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FB0F1" w14:textId="77777777" w:rsidR="00A6283D" w:rsidRDefault="00A6283D" w:rsidP="00A6283D">
      <w:pPr>
        <w:spacing w:line="276"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Bảng 1: Khung quy đổi tương đương điểm thi đánh</w:t>
      </w:r>
      <w:r>
        <w:rPr>
          <w:rFonts w:ascii="Times New Roman" w:eastAsia="Times New Roman" w:hAnsi="Times New Roman" w:cs="Times New Roman"/>
          <w:b/>
          <w:bCs/>
          <w:sz w:val="26"/>
          <w:szCs w:val="26"/>
          <w:lang w:val="vi-VN"/>
        </w:rPr>
        <w:t xml:space="preserve"> giá năng lực Đại học Quốc gia TP.</w:t>
      </w:r>
      <w:r>
        <w:rPr>
          <w:rFonts w:ascii="Times New Roman" w:eastAsia="Times New Roman" w:hAnsi="Times New Roman" w:cs="Times New Roman"/>
          <w:b/>
          <w:bCs/>
          <w:sz w:val="26"/>
          <w:szCs w:val="26"/>
        </w:rPr>
        <w:t>HCM với điểm thi tốt nghiệp THPT năm 2026 theo tổ hợp môn xét tuyển</w:t>
      </w:r>
      <w:r>
        <w:rPr>
          <w:rFonts w:ascii="Times New Roman" w:eastAsia="Times New Roman" w:hAnsi="Times New Roman" w:cs="Times New Roman"/>
          <w:b/>
          <w:bCs/>
          <w:sz w:val="26"/>
          <w:szCs w:val="26"/>
        </w:rPr>
        <w:br/>
        <w:t xml:space="preserve"> (mã KSA và KSV)</w:t>
      </w:r>
    </w:p>
    <w:sdt>
      <w:sdtPr>
        <w:tag w:val="goog_rdk_26"/>
        <w:id w:val="-749625154"/>
        <w:lock w:val="contentLocked"/>
      </w:sdtPr>
      <w:sdtContent>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334"/>
            <w:gridCol w:w="3898"/>
            <w:gridCol w:w="4128"/>
          </w:tblGrid>
          <w:tr w:rsidR="00A6283D" w14:paraId="7D1F1AC8" w14:textId="77777777" w:rsidTr="008D0508">
            <w:trPr>
              <w:trHeight w:val="885"/>
            </w:trPr>
            <w:tc>
              <w:tcPr>
                <w:tcW w:w="1333" w:type="dxa"/>
                <w:tcBorders>
                  <w:top w:val="single" w:sz="7" w:space="0" w:color="000000"/>
                  <w:left w:val="single" w:sz="7" w:space="0" w:color="000000"/>
                  <w:bottom w:val="single" w:sz="7" w:space="0" w:color="000000"/>
                  <w:right w:val="single" w:sz="7" w:space="0" w:color="000000"/>
                </w:tcBorders>
                <w:tcMar>
                  <w:top w:w="0" w:type="dxa"/>
                  <w:left w:w="60" w:type="dxa"/>
                  <w:bottom w:w="0" w:type="dxa"/>
                  <w:right w:w="60" w:type="dxa"/>
                </w:tcMar>
              </w:tcPr>
              <w:p w14:paraId="0E23C800"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TT</w:t>
                </w:r>
              </w:p>
            </w:tc>
            <w:tc>
              <w:tcPr>
                <w:tcW w:w="3898" w:type="dxa"/>
                <w:tcBorders>
                  <w:top w:val="single" w:sz="7" w:space="0" w:color="000000"/>
                  <w:left w:val="nil"/>
                  <w:bottom w:val="single" w:sz="7" w:space="0" w:color="000000"/>
                  <w:right w:val="single" w:sz="7" w:space="0" w:color="000000"/>
                </w:tcBorders>
                <w:tcMar>
                  <w:top w:w="0" w:type="dxa"/>
                  <w:left w:w="60" w:type="dxa"/>
                  <w:bottom w:w="0" w:type="dxa"/>
                  <w:right w:w="60" w:type="dxa"/>
                </w:tcMar>
              </w:tcPr>
              <w:p w14:paraId="0DBC4F31"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Điểm bài thi đánh giá năng lực của</w:t>
                </w:r>
                <w:r>
                  <w:rPr>
                    <w:rFonts w:ascii="Times New Roman" w:eastAsia="Times New Roman" w:hAnsi="Times New Roman" w:cs="Times New Roman"/>
                    <w:sz w:val="26"/>
                    <w:szCs w:val="26"/>
                  </w:rPr>
                  <w:br/>
                  <w:t xml:space="preserve"> Đại học Quốc gia TP.HCM</w:t>
                </w:r>
              </w:p>
              <w:p w14:paraId="0C36BE35"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(a &lt; x </w:t>
                </w:r>
                <w:sdt>
                  <w:sdtPr>
                    <w:tag w:val="goog_rdk_0"/>
                    <w:id w:val="991527327"/>
                  </w:sdtPr>
                  <w:sdtContent>
                    <w:r>
                      <w:rPr>
                        <w:rFonts w:ascii="Gungsuh" w:eastAsia="Gungsuh" w:hAnsi="Gungsuh" w:cs="Gungsuh"/>
                        <w:i/>
                        <w:iCs/>
                        <w:sz w:val="26"/>
                        <w:szCs w:val="26"/>
                      </w:rPr>
                      <w:t xml:space="preserve">≤ </w:t>
                    </w:r>
                  </w:sdtContent>
                </w:sdt>
                <w:r>
                  <w:rPr>
                    <w:rFonts w:ascii="Times New Roman" w:eastAsia="Times New Roman" w:hAnsi="Times New Roman" w:cs="Times New Roman"/>
                    <w:sz w:val="26"/>
                    <w:szCs w:val="26"/>
                  </w:rPr>
                  <w:t>b)</w:t>
                </w:r>
              </w:p>
            </w:tc>
            <w:tc>
              <w:tcPr>
                <w:tcW w:w="4128" w:type="dxa"/>
                <w:tcBorders>
                  <w:top w:val="single" w:sz="7" w:space="0" w:color="000000"/>
                  <w:left w:val="nil"/>
                  <w:bottom w:val="single" w:sz="7" w:space="0" w:color="000000"/>
                  <w:right w:val="single" w:sz="7" w:space="0" w:color="000000"/>
                </w:tcBorders>
                <w:tcMar>
                  <w:top w:w="0" w:type="dxa"/>
                  <w:left w:w="60" w:type="dxa"/>
                  <w:bottom w:w="0" w:type="dxa"/>
                  <w:right w:w="60" w:type="dxa"/>
                </w:tcMar>
              </w:tcPr>
              <w:p w14:paraId="2B2B9B99"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Tổ hợp môn thi tốt nghiệp THPT</w:t>
                </w:r>
              </w:p>
              <w:p w14:paraId="42FCF3BB"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(c &lt; y </w:t>
                </w:r>
                <w:sdt>
                  <w:sdtPr>
                    <w:tag w:val="goog_rdk_1"/>
                    <w:id w:val="-1748916154"/>
                  </w:sdtPr>
                  <w:sdtContent>
                    <w:r>
                      <w:rPr>
                        <w:rFonts w:ascii="Gungsuh" w:eastAsia="Gungsuh" w:hAnsi="Gungsuh" w:cs="Gungsuh"/>
                        <w:i/>
                        <w:iCs/>
                        <w:sz w:val="26"/>
                        <w:szCs w:val="26"/>
                      </w:rPr>
                      <w:t xml:space="preserve">≤ </w:t>
                    </w:r>
                  </w:sdtContent>
                </w:sdt>
                <w:r>
                  <w:rPr>
                    <w:rFonts w:ascii="Times New Roman" w:eastAsia="Times New Roman" w:hAnsi="Times New Roman" w:cs="Times New Roman"/>
                    <w:sz w:val="26"/>
                    <w:szCs w:val="26"/>
                  </w:rPr>
                  <w:t>d)</w:t>
                </w:r>
              </w:p>
            </w:tc>
          </w:tr>
          <w:tr w:rsidR="00A6283D" w14:paraId="5322D93D" w14:textId="77777777" w:rsidTr="008D0508">
            <w:trPr>
              <w:trHeight w:val="315"/>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2D53604C"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2A1FDFA"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
                    <w:id w:val="-752445300"/>
                  </w:sdtPr>
                  <w:sdtContent>
                    <w:r w:rsidR="00A6283D">
                      <w:rPr>
                        <w:rFonts w:ascii="Gungsuh" w:eastAsia="Gungsuh" w:hAnsi="Gungsuh" w:cs="Gungsuh"/>
                        <w:sz w:val="26"/>
                        <w:szCs w:val="26"/>
                      </w:rPr>
                      <w:t>980 &lt; x ≤  1200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4B994CC4"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
                    <w:id w:val="2021361581"/>
                  </w:sdtPr>
                  <w:sdtContent>
                    <w:r w:rsidR="00A6283D">
                      <w:rPr>
                        <w:rFonts w:ascii="Gungsuh" w:eastAsia="Gungsuh" w:hAnsi="Gungsuh" w:cs="Gungsuh"/>
                        <w:sz w:val="26"/>
                        <w:szCs w:val="26"/>
                      </w:rPr>
                      <w:t>27.08 &lt; y ≤ 30.00</w:t>
                    </w:r>
                  </w:sdtContent>
                </w:sdt>
              </w:p>
            </w:tc>
          </w:tr>
          <w:tr w:rsidR="00A6283D" w14:paraId="258DA637"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7AF4D16C"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2</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1D131B64"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
                    <w:id w:val="482909565"/>
                  </w:sdtPr>
                  <w:sdtContent>
                    <w:r w:rsidR="00A6283D">
                      <w:rPr>
                        <w:rFonts w:ascii="Gungsuh" w:eastAsia="Gungsuh" w:hAnsi="Gungsuh" w:cs="Gungsuh"/>
                        <w:sz w:val="26"/>
                        <w:szCs w:val="26"/>
                      </w:rPr>
                      <w:t>945 &lt; x ≤  980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010E8840"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5"/>
                    <w:id w:val="-198381431"/>
                  </w:sdtPr>
                  <w:sdtContent>
                    <w:r w:rsidR="00A6283D">
                      <w:rPr>
                        <w:rFonts w:ascii="Gungsuh" w:eastAsia="Gungsuh" w:hAnsi="Gungsuh" w:cs="Gungsuh"/>
                        <w:sz w:val="26"/>
                        <w:szCs w:val="26"/>
                      </w:rPr>
                      <w:t>25.30 &lt; y ≤ 27.08</w:t>
                    </w:r>
                  </w:sdtContent>
                </w:sdt>
              </w:p>
            </w:tc>
          </w:tr>
          <w:tr w:rsidR="00A6283D" w14:paraId="3C769E36"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462E50D7"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3</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9E02AAC"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6"/>
                    <w:id w:val="2030649856"/>
                  </w:sdtPr>
                  <w:sdtContent>
                    <w:r w:rsidR="00A6283D">
                      <w:rPr>
                        <w:rFonts w:ascii="Gungsuh" w:eastAsia="Gungsuh" w:hAnsi="Gungsuh" w:cs="Gungsuh"/>
                        <w:sz w:val="26"/>
                        <w:szCs w:val="26"/>
                      </w:rPr>
                      <w:t>900 &lt; x ≤  945</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27D1F37C"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7"/>
                    <w:id w:val="-345284044"/>
                  </w:sdtPr>
                  <w:sdtContent>
                    <w:r w:rsidR="00A6283D">
                      <w:rPr>
                        <w:rFonts w:ascii="Gungsuh" w:eastAsia="Gungsuh" w:hAnsi="Gungsuh" w:cs="Gungsuh"/>
                        <w:sz w:val="26"/>
                        <w:szCs w:val="26"/>
                      </w:rPr>
                      <w:t>24.00 &lt; y ≤ 25.30</w:t>
                    </w:r>
                  </w:sdtContent>
                </w:sdt>
              </w:p>
            </w:tc>
          </w:tr>
          <w:tr w:rsidR="00A6283D" w14:paraId="07C3496C"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2DA04001"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4</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7C43DA7"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8"/>
                    <w:id w:val="-1726959413"/>
                  </w:sdtPr>
                  <w:sdtContent>
                    <w:r w:rsidR="00A6283D">
                      <w:rPr>
                        <w:rFonts w:ascii="Gungsuh" w:eastAsia="Gungsuh" w:hAnsi="Gungsuh" w:cs="Gungsuh"/>
                        <w:sz w:val="26"/>
                        <w:szCs w:val="26"/>
                      </w:rPr>
                      <w:t>835 &lt; x ≤  900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3E7E20F6"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9"/>
                    <w:id w:val="-523233694"/>
                  </w:sdtPr>
                  <w:sdtContent>
                    <w:r w:rsidR="00A6283D">
                      <w:rPr>
                        <w:rFonts w:ascii="Gungsuh" w:eastAsia="Gungsuh" w:hAnsi="Gungsuh" w:cs="Gungsuh"/>
                        <w:sz w:val="26"/>
                        <w:szCs w:val="26"/>
                      </w:rPr>
                      <w:t>22.15 &lt; y ≤ 24.00</w:t>
                    </w:r>
                  </w:sdtContent>
                </w:sdt>
              </w:p>
            </w:tc>
          </w:tr>
          <w:tr w:rsidR="00A6283D" w14:paraId="446A0812"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69E475B8"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5</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C850A9A"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780 &lt; x </w:t>
                </w:r>
                <w:sdt>
                  <w:sdtPr>
                    <w:tag w:val="goog_rdk_10"/>
                    <w:id w:val="1131950858"/>
                  </w:sdtPr>
                  <w:sdtContent>
                    <w:r>
                      <w:rPr>
                        <w:rFonts w:ascii="Gungsuh" w:eastAsia="Gungsuh" w:hAnsi="Gungsuh" w:cs="Gungsuh"/>
                        <w:i/>
                        <w:iCs/>
                        <w:sz w:val="26"/>
                        <w:szCs w:val="26"/>
                      </w:rPr>
                      <w:t xml:space="preserve">≤ </w:t>
                    </w:r>
                  </w:sdtContent>
                </w:sdt>
                <w:r>
                  <w:rPr>
                    <w:rFonts w:ascii="Times New Roman" w:eastAsia="Times New Roman" w:hAnsi="Times New Roman" w:cs="Times New Roman"/>
                    <w:sz w:val="26"/>
                    <w:szCs w:val="26"/>
                  </w:rPr>
                  <w:t xml:space="preserve"> 835</w:t>
                </w:r>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16F4B254"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1"/>
                    <w:id w:val="-1745683415"/>
                  </w:sdtPr>
                  <w:sdtContent>
                    <w:r w:rsidR="00A6283D">
                      <w:rPr>
                        <w:rFonts w:ascii="Gungsuh" w:eastAsia="Gungsuh" w:hAnsi="Gungsuh" w:cs="Gungsuh"/>
                        <w:sz w:val="26"/>
                        <w:szCs w:val="26"/>
                      </w:rPr>
                      <w:t>21.15 &lt; y ≤ 22.15</w:t>
                    </w:r>
                  </w:sdtContent>
                </w:sdt>
              </w:p>
            </w:tc>
          </w:tr>
          <w:tr w:rsidR="00A6283D" w14:paraId="5B2129F4"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2C48649"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6</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38608001"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2"/>
                    <w:id w:val="-2005631490"/>
                  </w:sdtPr>
                  <w:sdtContent>
                    <w:r w:rsidR="00A6283D">
                      <w:rPr>
                        <w:rFonts w:ascii="Gungsuh" w:eastAsia="Gungsuh" w:hAnsi="Gungsuh" w:cs="Gungsuh"/>
                        <w:sz w:val="26"/>
                        <w:szCs w:val="26"/>
                      </w:rPr>
                      <w:t>740 &lt; x ≤ 780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691B65E6"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3"/>
                    <w:id w:val="1865268049"/>
                  </w:sdtPr>
                  <w:sdtContent>
                    <w:r w:rsidR="00A6283D">
                      <w:rPr>
                        <w:rFonts w:ascii="Gungsuh" w:eastAsia="Gungsuh" w:hAnsi="Gungsuh" w:cs="Gungsuh"/>
                        <w:sz w:val="26"/>
                        <w:szCs w:val="26"/>
                      </w:rPr>
                      <w:t>20.55 &lt; y ≤ 21.15</w:t>
                    </w:r>
                  </w:sdtContent>
                </w:sdt>
              </w:p>
            </w:tc>
          </w:tr>
          <w:tr w:rsidR="00A6283D" w14:paraId="711A18FB"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22536A15"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7</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5196571"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4"/>
                    <w:id w:val="-91782796"/>
                  </w:sdtPr>
                  <w:sdtContent>
                    <w:r w:rsidR="00A6283D">
                      <w:rPr>
                        <w:rFonts w:ascii="Gungsuh" w:eastAsia="Gungsuh" w:hAnsi="Gungsuh" w:cs="Gungsuh"/>
                        <w:sz w:val="26"/>
                        <w:szCs w:val="26"/>
                      </w:rPr>
                      <w:t>700 &lt; x ≤ 740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6A559AA2"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5"/>
                    <w:id w:val="942885832"/>
                  </w:sdtPr>
                  <w:sdtContent>
                    <w:r w:rsidR="00A6283D">
                      <w:rPr>
                        <w:rFonts w:ascii="Gungsuh" w:eastAsia="Gungsuh" w:hAnsi="Gungsuh" w:cs="Gungsuh"/>
                        <w:sz w:val="26"/>
                        <w:szCs w:val="26"/>
                      </w:rPr>
                      <w:t>19.61 &lt; y ≤ 20.55</w:t>
                    </w:r>
                  </w:sdtContent>
                </w:sdt>
              </w:p>
            </w:tc>
          </w:tr>
          <w:tr w:rsidR="00A6283D" w14:paraId="44164721"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113D571D"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8</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943A5CF"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6"/>
                    <w:id w:val="1375986740"/>
                  </w:sdtPr>
                  <w:sdtContent>
                    <w:r w:rsidR="00A6283D">
                      <w:rPr>
                        <w:rFonts w:ascii="Gungsuh" w:eastAsia="Gungsuh" w:hAnsi="Gungsuh" w:cs="Gungsuh"/>
                        <w:sz w:val="26"/>
                        <w:szCs w:val="26"/>
                      </w:rPr>
                      <w:t>650 &lt; x ≤ 700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333CF1D5"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7"/>
                    <w:id w:val="-380838526"/>
                  </w:sdtPr>
                  <w:sdtContent>
                    <w:r w:rsidR="00A6283D">
                      <w:rPr>
                        <w:rFonts w:ascii="Gungsuh" w:eastAsia="Gungsuh" w:hAnsi="Gungsuh" w:cs="Gungsuh"/>
                        <w:sz w:val="26"/>
                        <w:szCs w:val="26"/>
                      </w:rPr>
                      <w:t>18.85 &lt; y ≤ 19.61</w:t>
                    </w:r>
                  </w:sdtContent>
                </w:sdt>
              </w:p>
            </w:tc>
          </w:tr>
          <w:tr w:rsidR="00A6283D" w14:paraId="7FA573CD"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25B39328"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9</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75213B06"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8"/>
                    <w:id w:val="-106263123"/>
                  </w:sdtPr>
                  <w:sdtContent>
                    <w:r w:rsidR="00A6283D">
                      <w:rPr>
                        <w:rFonts w:ascii="Gungsuh" w:eastAsia="Gungsuh" w:hAnsi="Gungsuh" w:cs="Gungsuh"/>
                        <w:sz w:val="26"/>
                        <w:szCs w:val="26"/>
                      </w:rPr>
                      <w:t>600 &lt; x ≤ 650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16E238B0"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19"/>
                    <w:id w:val="1188371404"/>
                  </w:sdtPr>
                  <w:sdtContent>
                    <w:r w:rsidR="00A6283D">
                      <w:rPr>
                        <w:rFonts w:ascii="Gungsuh" w:eastAsia="Gungsuh" w:hAnsi="Gungsuh" w:cs="Gungsuh"/>
                        <w:sz w:val="26"/>
                        <w:szCs w:val="26"/>
                      </w:rPr>
                      <w:t>18.10 &lt; y ≤ 18.85</w:t>
                    </w:r>
                  </w:sdtContent>
                </w:sdt>
              </w:p>
            </w:tc>
          </w:tr>
          <w:tr w:rsidR="00A6283D" w14:paraId="39C3B359"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095884B3"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10</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23E77902"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0"/>
                    <w:id w:val="-196288414"/>
                  </w:sdtPr>
                  <w:sdtContent>
                    <w:r w:rsidR="00A6283D">
                      <w:rPr>
                        <w:rFonts w:ascii="Gungsuh" w:eastAsia="Gungsuh" w:hAnsi="Gungsuh" w:cs="Gungsuh"/>
                        <w:sz w:val="26"/>
                        <w:szCs w:val="26"/>
                      </w:rPr>
                      <w:t>550 &lt; x ≤ 600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0219FB20"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1"/>
                    <w:id w:val="378997457"/>
                  </w:sdtPr>
                  <w:sdtContent>
                    <w:r w:rsidR="00A6283D">
                      <w:rPr>
                        <w:rFonts w:ascii="Gungsuh" w:eastAsia="Gungsuh" w:hAnsi="Gungsuh" w:cs="Gungsuh"/>
                        <w:sz w:val="26"/>
                        <w:szCs w:val="26"/>
                      </w:rPr>
                      <w:t>17.20 &lt; y ≤ 18.10</w:t>
                    </w:r>
                  </w:sdtContent>
                </w:sdt>
              </w:p>
            </w:tc>
          </w:tr>
          <w:tr w:rsidR="00A6283D" w14:paraId="52CDC830" w14:textId="77777777" w:rsidTr="008D0508">
            <w:trPr>
              <w:trHeight w:val="315"/>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23C42412"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11</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36A87CA3"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2"/>
                    <w:id w:val="-857436957"/>
                  </w:sdtPr>
                  <w:sdtContent>
                    <w:r w:rsidR="00A6283D">
                      <w:rPr>
                        <w:rFonts w:ascii="Gungsuh" w:eastAsia="Gungsuh" w:hAnsi="Gungsuh" w:cs="Gungsuh"/>
                        <w:sz w:val="26"/>
                        <w:szCs w:val="26"/>
                      </w:rPr>
                      <w:t>500 &lt; x ≤ 550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78C25898"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3"/>
                    <w:id w:val="-1924790542"/>
                  </w:sdtPr>
                  <w:sdtContent>
                    <w:r w:rsidR="00A6283D">
                      <w:rPr>
                        <w:rFonts w:ascii="Gungsuh" w:eastAsia="Gungsuh" w:hAnsi="Gungsuh" w:cs="Gungsuh"/>
                        <w:sz w:val="26"/>
                        <w:szCs w:val="26"/>
                      </w:rPr>
                      <w:t>16.15 &lt; y ≤ 17.20</w:t>
                    </w:r>
                  </w:sdtContent>
                </w:sdt>
              </w:p>
            </w:tc>
          </w:tr>
          <w:tr w:rsidR="00A6283D" w14:paraId="4D54780B" w14:textId="77777777" w:rsidTr="008D0508">
            <w:trPr>
              <w:trHeight w:val="330"/>
            </w:trPr>
            <w:tc>
              <w:tcPr>
                <w:tcW w:w="1333"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B85B4C7"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12</w:t>
                </w:r>
              </w:p>
            </w:tc>
            <w:tc>
              <w:tcPr>
                <w:tcW w:w="3898" w:type="dxa"/>
                <w:tcBorders>
                  <w:top w:val="nil"/>
                  <w:left w:val="nil"/>
                  <w:bottom w:val="single" w:sz="7" w:space="0" w:color="000000"/>
                  <w:right w:val="single" w:sz="7" w:space="0" w:color="000000"/>
                </w:tcBorders>
                <w:tcMar>
                  <w:top w:w="0" w:type="dxa"/>
                  <w:left w:w="60" w:type="dxa"/>
                  <w:bottom w:w="0" w:type="dxa"/>
                  <w:right w:w="60" w:type="dxa"/>
                </w:tcMar>
              </w:tcPr>
              <w:p w14:paraId="1374F9E2"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4"/>
                    <w:id w:val="1849433526"/>
                  </w:sdtPr>
                  <w:sdtContent>
                    <w:r w:rsidR="00A6283D">
                      <w:rPr>
                        <w:rFonts w:ascii="Gungsuh" w:eastAsia="Gungsuh" w:hAnsi="Gungsuh" w:cs="Gungsuh"/>
                        <w:sz w:val="26"/>
                        <w:szCs w:val="26"/>
                      </w:rPr>
                      <w:t>450 &lt; x ≤ 500</w:t>
                    </w:r>
                  </w:sdtContent>
                </w:sdt>
              </w:p>
            </w:tc>
            <w:tc>
              <w:tcPr>
                <w:tcW w:w="4128" w:type="dxa"/>
                <w:tcBorders>
                  <w:top w:val="nil"/>
                  <w:left w:val="nil"/>
                  <w:bottom w:val="single" w:sz="7" w:space="0" w:color="000000"/>
                  <w:right w:val="single" w:sz="7" w:space="0" w:color="000000"/>
                </w:tcBorders>
                <w:tcMar>
                  <w:top w:w="0" w:type="dxa"/>
                  <w:left w:w="60" w:type="dxa"/>
                  <w:bottom w:w="0" w:type="dxa"/>
                  <w:right w:w="60" w:type="dxa"/>
                </w:tcMar>
              </w:tcPr>
              <w:p w14:paraId="09A30070"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5"/>
                    <w:id w:val="899196457"/>
                  </w:sdtPr>
                  <w:sdtContent>
                    <w:r w:rsidR="00A6283D">
                      <w:rPr>
                        <w:rFonts w:ascii="Gungsuh" w:eastAsia="Gungsuh" w:hAnsi="Gungsuh" w:cs="Gungsuh"/>
                        <w:sz w:val="26"/>
                        <w:szCs w:val="26"/>
                      </w:rPr>
                      <w:t>15.00 &lt; y ≤ 16.15</w:t>
                    </w:r>
                  </w:sdtContent>
                </w:sdt>
              </w:p>
            </w:tc>
          </w:tr>
        </w:tbl>
      </w:sdtContent>
    </w:sdt>
    <w:p w14:paraId="3C8E100B" w14:textId="77777777" w:rsidR="00A6283D" w:rsidRDefault="00A6283D" w:rsidP="00A6283D">
      <w:pPr>
        <w:spacing w:line="276"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 </w:t>
      </w:r>
    </w:p>
    <w:p w14:paraId="310A4BDD" w14:textId="77777777" w:rsidR="00A6283D" w:rsidRDefault="00A6283D" w:rsidP="00A6283D">
      <w:pPr>
        <w:spacing w:line="276"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Bảng 2: Khung quy đổi tương đương điểm thi V-SAT với điểm thi tốt nghiệp THPT năm 2026 theo tổ hợp môn xét tuyển</w:t>
      </w:r>
      <w:r>
        <w:rPr>
          <w:rFonts w:ascii="Times New Roman" w:eastAsia="Times New Roman" w:hAnsi="Times New Roman" w:cs="Times New Roman"/>
          <w:b/>
          <w:bCs/>
          <w:sz w:val="26"/>
          <w:szCs w:val="26"/>
        </w:rPr>
        <w:br/>
        <w:t xml:space="preserve"> (áp dụng mã xét tuyển KSV)</w:t>
      </w:r>
    </w:p>
    <w:sdt>
      <w:sdtPr>
        <w:tag w:val="goog_rdk_53"/>
        <w:id w:val="489437304"/>
        <w:lock w:val="contentLocked"/>
      </w:sdtPr>
      <w:sdtContent>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332"/>
            <w:gridCol w:w="4637"/>
            <w:gridCol w:w="3391"/>
          </w:tblGrid>
          <w:tr w:rsidR="00A6283D" w14:paraId="5D94FA58" w14:textId="77777777" w:rsidTr="008D0508">
            <w:trPr>
              <w:trHeight w:val="885"/>
            </w:trPr>
            <w:tc>
              <w:tcPr>
                <w:tcW w:w="1331" w:type="dxa"/>
                <w:tcBorders>
                  <w:top w:val="single" w:sz="7" w:space="0" w:color="000000"/>
                  <w:left w:val="single" w:sz="7" w:space="0" w:color="000000"/>
                  <w:bottom w:val="single" w:sz="7" w:space="0" w:color="000000"/>
                  <w:right w:val="single" w:sz="7" w:space="0" w:color="000000"/>
                </w:tcBorders>
                <w:tcMar>
                  <w:top w:w="0" w:type="dxa"/>
                  <w:left w:w="60" w:type="dxa"/>
                  <w:bottom w:w="0" w:type="dxa"/>
                  <w:right w:w="60" w:type="dxa"/>
                </w:tcMar>
              </w:tcPr>
              <w:p w14:paraId="730D3D44"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TT</w:t>
                </w:r>
              </w:p>
            </w:tc>
            <w:tc>
              <w:tcPr>
                <w:tcW w:w="4637" w:type="dxa"/>
                <w:tcBorders>
                  <w:top w:val="single" w:sz="7" w:space="0" w:color="000000"/>
                  <w:left w:val="nil"/>
                  <w:bottom w:val="single" w:sz="7" w:space="0" w:color="000000"/>
                  <w:right w:val="single" w:sz="7" w:space="0" w:color="000000"/>
                </w:tcBorders>
                <w:tcMar>
                  <w:top w:w="0" w:type="dxa"/>
                  <w:left w:w="60" w:type="dxa"/>
                  <w:bottom w:w="0" w:type="dxa"/>
                  <w:right w:w="60" w:type="dxa"/>
                </w:tcMar>
              </w:tcPr>
              <w:p w14:paraId="5DF44DB1"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Điểm bài thi đánh giá đầu vào đại học V-SAT</w:t>
                </w:r>
              </w:p>
              <w:p w14:paraId="0055600A"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7"/>
                    <w:id w:val="1491633289"/>
                  </w:sdtPr>
                  <w:sdtContent>
                    <w:r w:rsidR="00A6283D">
                      <w:rPr>
                        <w:rFonts w:ascii="Gungsuh" w:eastAsia="Gungsuh" w:hAnsi="Gungsuh" w:cs="Gungsuh"/>
                        <w:sz w:val="26"/>
                        <w:szCs w:val="26"/>
                      </w:rPr>
                      <w:t>(a &lt; x ≤ b)</w:t>
                    </w:r>
                  </w:sdtContent>
                </w:sdt>
              </w:p>
            </w:tc>
            <w:tc>
              <w:tcPr>
                <w:tcW w:w="3391" w:type="dxa"/>
                <w:tcBorders>
                  <w:top w:val="single" w:sz="7" w:space="0" w:color="000000"/>
                  <w:left w:val="nil"/>
                  <w:bottom w:val="single" w:sz="7" w:space="0" w:color="000000"/>
                  <w:right w:val="single" w:sz="7" w:space="0" w:color="000000"/>
                </w:tcBorders>
                <w:tcMar>
                  <w:top w:w="0" w:type="dxa"/>
                  <w:left w:w="60" w:type="dxa"/>
                  <w:bottom w:w="0" w:type="dxa"/>
                  <w:right w:w="60" w:type="dxa"/>
                </w:tcMar>
              </w:tcPr>
              <w:p w14:paraId="6651FFDA"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Tổ hợp môn thi tốt nghiệp THPT</w:t>
                </w:r>
              </w:p>
              <w:p w14:paraId="72D12C14"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8"/>
                    <w:id w:val="542053691"/>
                  </w:sdtPr>
                  <w:sdtContent>
                    <w:r w:rsidR="00A6283D">
                      <w:rPr>
                        <w:rFonts w:ascii="Gungsuh" w:eastAsia="Gungsuh" w:hAnsi="Gungsuh" w:cs="Gungsuh"/>
                        <w:sz w:val="26"/>
                        <w:szCs w:val="26"/>
                      </w:rPr>
                      <w:t>(c &lt; y ≤ d)</w:t>
                    </w:r>
                  </w:sdtContent>
                </w:sdt>
              </w:p>
            </w:tc>
          </w:tr>
          <w:tr w:rsidR="00A6283D" w14:paraId="7FB64521"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754DE35"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4DDD61BB"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29"/>
                    <w:id w:val="-19580107"/>
                  </w:sdtPr>
                  <w:sdtContent>
                    <w:r w:rsidR="00A6283D">
                      <w:rPr>
                        <w:rFonts w:ascii="Gungsuh" w:eastAsia="Gungsuh" w:hAnsi="Gungsuh" w:cs="Gungsuh"/>
                        <w:sz w:val="26"/>
                        <w:szCs w:val="26"/>
                      </w:rPr>
                      <w:t>392.50 &lt; x ≤ 450.00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40FB31E7"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0"/>
                    <w:id w:val="1670020789"/>
                  </w:sdtPr>
                  <w:sdtContent>
                    <w:r w:rsidR="00A6283D">
                      <w:rPr>
                        <w:rFonts w:ascii="Gungsuh" w:eastAsia="Gungsuh" w:hAnsi="Gungsuh" w:cs="Gungsuh"/>
                        <w:sz w:val="26"/>
                        <w:szCs w:val="26"/>
                      </w:rPr>
                      <w:t>26.50 &lt; y ≤ 30.00</w:t>
                    </w:r>
                  </w:sdtContent>
                </w:sdt>
              </w:p>
            </w:tc>
          </w:tr>
          <w:tr w:rsidR="00A6283D" w14:paraId="72771DF7"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0E86F781"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2</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6AD1D4B8"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1"/>
                    <w:id w:val="2089354892"/>
                  </w:sdtPr>
                  <w:sdtContent>
                    <w:r w:rsidR="00A6283D">
                      <w:rPr>
                        <w:rFonts w:ascii="Gungsuh" w:eastAsia="Gungsuh" w:hAnsi="Gungsuh" w:cs="Gungsuh"/>
                        <w:sz w:val="26"/>
                        <w:szCs w:val="26"/>
                      </w:rPr>
                      <w:t>383.50 &lt; x ≤ 392.50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0EDA9447"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2"/>
                    <w:id w:val="-1464221596"/>
                  </w:sdtPr>
                  <w:sdtContent>
                    <w:r w:rsidR="00A6283D">
                      <w:rPr>
                        <w:rFonts w:ascii="Gungsuh" w:eastAsia="Gungsuh" w:hAnsi="Gungsuh" w:cs="Gungsuh"/>
                        <w:sz w:val="26"/>
                        <w:szCs w:val="26"/>
                      </w:rPr>
                      <w:t>25.75 &lt; y ≤ 26.50</w:t>
                    </w:r>
                  </w:sdtContent>
                </w:sdt>
              </w:p>
            </w:tc>
          </w:tr>
          <w:tr w:rsidR="00A6283D" w14:paraId="4DD57218"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5EC57315"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3</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57DCCB43"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3"/>
                    <w:id w:val="-1725832236"/>
                  </w:sdtPr>
                  <w:sdtContent>
                    <w:r w:rsidR="00A6283D">
                      <w:rPr>
                        <w:rFonts w:ascii="Gungsuh" w:eastAsia="Gungsuh" w:hAnsi="Gungsuh" w:cs="Gungsuh"/>
                        <w:sz w:val="26"/>
                        <w:szCs w:val="26"/>
                      </w:rPr>
                      <w:t>365.50 &lt; x ≤ 383.50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4C6EB2FD"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4"/>
                    <w:id w:val="1017424561"/>
                  </w:sdtPr>
                  <w:sdtContent>
                    <w:r w:rsidR="00A6283D">
                      <w:rPr>
                        <w:rFonts w:ascii="Gungsuh" w:eastAsia="Gungsuh" w:hAnsi="Gungsuh" w:cs="Gungsuh"/>
                        <w:sz w:val="26"/>
                        <w:szCs w:val="26"/>
                      </w:rPr>
                      <w:t>24.50 &lt; y ≤ 25.75</w:t>
                    </w:r>
                  </w:sdtContent>
                </w:sdt>
              </w:p>
            </w:tc>
          </w:tr>
          <w:tr w:rsidR="00A6283D" w14:paraId="232BF3DA"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1086E8ED"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4</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22A27649"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5"/>
                    <w:id w:val="-609606653"/>
                  </w:sdtPr>
                  <w:sdtContent>
                    <w:r w:rsidR="00A6283D">
                      <w:rPr>
                        <w:rFonts w:ascii="Gungsuh" w:eastAsia="Gungsuh" w:hAnsi="Gungsuh" w:cs="Gungsuh"/>
                        <w:sz w:val="26"/>
                        <w:szCs w:val="26"/>
                      </w:rPr>
                      <w:t>342.00 &lt; x ≤ 365.50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4DA08C1C"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6"/>
                    <w:id w:val="-1352542384"/>
                  </w:sdtPr>
                  <w:sdtContent>
                    <w:r w:rsidR="00A6283D">
                      <w:rPr>
                        <w:rFonts w:ascii="Gungsuh" w:eastAsia="Gungsuh" w:hAnsi="Gungsuh" w:cs="Gungsuh"/>
                        <w:sz w:val="26"/>
                        <w:szCs w:val="26"/>
                      </w:rPr>
                      <w:t>24.15 &lt; y ≤ 24.50</w:t>
                    </w:r>
                  </w:sdtContent>
                </w:sdt>
              </w:p>
            </w:tc>
          </w:tr>
          <w:tr w:rsidR="00A6283D" w14:paraId="62AADA72"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6836B853"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5</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164A48F5"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7"/>
                    <w:id w:val="1144503369"/>
                  </w:sdtPr>
                  <w:sdtContent>
                    <w:r w:rsidR="00A6283D">
                      <w:rPr>
                        <w:rFonts w:ascii="Gungsuh" w:eastAsia="Gungsuh" w:hAnsi="Gungsuh" w:cs="Gungsuh"/>
                        <w:sz w:val="26"/>
                        <w:szCs w:val="26"/>
                      </w:rPr>
                      <w:t>324.00 &lt; x ≤ 342.00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3ADD9BB2"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8"/>
                    <w:id w:val="-456049099"/>
                  </w:sdtPr>
                  <w:sdtContent>
                    <w:r w:rsidR="00A6283D">
                      <w:rPr>
                        <w:rFonts w:ascii="Gungsuh" w:eastAsia="Gungsuh" w:hAnsi="Gungsuh" w:cs="Gungsuh"/>
                        <w:sz w:val="26"/>
                        <w:szCs w:val="26"/>
                      </w:rPr>
                      <w:t>22.25 &lt; y ≤ 24.15</w:t>
                    </w:r>
                  </w:sdtContent>
                </w:sdt>
              </w:p>
            </w:tc>
          </w:tr>
          <w:tr w:rsidR="00A6283D" w14:paraId="27CB0A5F"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4F8B3F00"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6</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2BFCB8F2"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39"/>
                    <w:id w:val="-1652959433"/>
                  </w:sdtPr>
                  <w:sdtContent>
                    <w:r w:rsidR="00A6283D">
                      <w:rPr>
                        <w:rFonts w:ascii="Gungsuh" w:eastAsia="Gungsuh" w:hAnsi="Gungsuh" w:cs="Gungsuh"/>
                        <w:sz w:val="26"/>
                        <w:szCs w:val="26"/>
                      </w:rPr>
                      <w:t>307.00 &lt; x ≤ 324.00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194FDC81"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0"/>
                    <w:id w:val="282174197"/>
                  </w:sdtPr>
                  <w:sdtContent>
                    <w:r w:rsidR="00A6283D">
                      <w:rPr>
                        <w:rFonts w:ascii="Gungsuh" w:eastAsia="Gungsuh" w:hAnsi="Gungsuh" w:cs="Gungsuh"/>
                        <w:sz w:val="26"/>
                        <w:szCs w:val="26"/>
                      </w:rPr>
                      <w:t>21.25 &lt; y ≤ 22.25</w:t>
                    </w:r>
                  </w:sdtContent>
                </w:sdt>
              </w:p>
            </w:tc>
          </w:tr>
          <w:tr w:rsidR="00A6283D" w14:paraId="406C2136"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3599942"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7</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0F593C0A"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1"/>
                    <w:id w:val="-1569691721"/>
                  </w:sdtPr>
                  <w:sdtContent>
                    <w:r w:rsidR="00A6283D">
                      <w:rPr>
                        <w:rFonts w:ascii="Gungsuh" w:eastAsia="Gungsuh" w:hAnsi="Gungsuh" w:cs="Gungsuh"/>
                        <w:sz w:val="26"/>
                        <w:szCs w:val="26"/>
                      </w:rPr>
                      <w:t>291.00 &lt; x ≤ 307.00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6D6114E9"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2"/>
                    <w:id w:val="-186891992"/>
                  </w:sdtPr>
                  <w:sdtContent>
                    <w:r w:rsidR="00A6283D">
                      <w:rPr>
                        <w:rFonts w:ascii="Gungsuh" w:eastAsia="Gungsuh" w:hAnsi="Gungsuh" w:cs="Gungsuh"/>
                        <w:sz w:val="26"/>
                        <w:szCs w:val="26"/>
                      </w:rPr>
                      <w:t>20.50 &lt; y ≤ 21.25</w:t>
                    </w:r>
                  </w:sdtContent>
                </w:sdt>
              </w:p>
            </w:tc>
          </w:tr>
          <w:tr w:rsidR="00A6283D" w14:paraId="2C130FE8"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0F42E41F"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8</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14362207"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3"/>
                    <w:id w:val="1300351087"/>
                  </w:sdtPr>
                  <w:sdtContent>
                    <w:r w:rsidR="00A6283D">
                      <w:rPr>
                        <w:rFonts w:ascii="Gungsuh" w:eastAsia="Gungsuh" w:hAnsi="Gungsuh" w:cs="Gungsuh"/>
                        <w:sz w:val="26"/>
                        <w:szCs w:val="26"/>
                      </w:rPr>
                      <w:t>274.50 &lt; x ≤ 291.00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7BC412D3"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4"/>
                    <w:id w:val="-645637173"/>
                  </w:sdtPr>
                  <w:sdtContent>
                    <w:r w:rsidR="00A6283D">
                      <w:rPr>
                        <w:rFonts w:ascii="Gungsuh" w:eastAsia="Gungsuh" w:hAnsi="Gungsuh" w:cs="Gungsuh"/>
                        <w:sz w:val="26"/>
                        <w:szCs w:val="26"/>
                      </w:rPr>
                      <w:t>19.75 &lt; y ≤ 20.50</w:t>
                    </w:r>
                  </w:sdtContent>
                </w:sdt>
              </w:p>
            </w:tc>
          </w:tr>
          <w:tr w:rsidR="00A6283D" w14:paraId="49AF00C3"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7255F671"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Khoảng 9</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66DC51F9"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5"/>
                    <w:id w:val="-153181331"/>
                  </w:sdtPr>
                  <w:sdtContent>
                    <w:r w:rsidR="00A6283D">
                      <w:rPr>
                        <w:rFonts w:ascii="Gungsuh" w:eastAsia="Gungsuh" w:hAnsi="Gungsuh" w:cs="Gungsuh"/>
                        <w:sz w:val="26"/>
                        <w:szCs w:val="26"/>
                      </w:rPr>
                      <w:t>256.00 &lt; x ≤ 274.50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2D41A04A"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6"/>
                    <w:id w:val="906924569"/>
                  </w:sdtPr>
                  <w:sdtContent>
                    <w:r w:rsidR="00A6283D">
                      <w:rPr>
                        <w:rFonts w:ascii="Gungsuh" w:eastAsia="Gungsuh" w:hAnsi="Gungsuh" w:cs="Gungsuh"/>
                        <w:sz w:val="26"/>
                        <w:szCs w:val="26"/>
                      </w:rPr>
                      <w:t>18.50 &lt; y ≤ 19.75</w:t>
                    </w:r>
                  </w:sdtContent>
                </w:sdt>
              </w:p>
            </w:tc>
          </w:tr>
          <w:tr w:rsidR="00A6283D" w14:paraId="7FC83322"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59BD166D"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10</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4612286B"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7"/>
                    <w:id w:val="543468571"/>
                  </w:sdtPr>
                  <w:sdtContent>
                    <w:r w:rsidR="00A6283D">
                      <w:rPr>
                        <w:rFonts w:ascii="Gungsuh" w:eastAsia="Gungsuh" w:hAnsi="Gungsuh" w:cs="Gungsuh"/>
                        <w:sz w:val="26"/>
                        <w:szCs w:val="26"/>
                      </w:rPr>
                      <w:t>235.00 &lt; x ≤ 256.00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41A55C06"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8"/>
                    <w:id w:val="-1926357717"/>
                  </w:sdtPr>
                  <w:sdtContent>
                    <w:r w:rsidR="00A6283D">
                      <w:rPr>
                        <w:rFonts w:ascii="Gungsuh" w:eastAsia="Gungsuh" w:hAnsi="Gungsuh" w:cs="Gungsuh"/>
                        <w:sz w:val="26"/>
                        <w:szCs w:val="26"/>
                      </w:rPr>
                      <w:t>17.00 &lt; y ≤ 18.50</w:t>
                    </w:r>
                  </w:sdtContent>
                </w:sdt>
              </w:p>
            </w:tc>
          </w:tr>
          <w:tr w:rsidR="00A6283D" w14:paraId="5B8C97B9"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E5EA134"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11</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4F5B197D"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49"/>
                    <w:id w:val="1630858639"/>
                  </w:sdtPr>
                  <w:sdtContent>
                    <w:r w:rsidR="00A6283D">
                      <w:rPr>
                        <w:rFonts w:ascii="Gungsuh" w:eastAsia="Gungsuh" w:hAnsi="Gungsuh" w:cs="Gungsuh"/>
                        <w:sz w:val="26"/>
                        <w:szCs w:val="26"/>
                      </w:rPr>
                      <w:t>207.50 &lt; x ≤ 235.00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74EDA2D4"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50"/>
                    <w:id w:val="-432775361"/>
                  </w:sdtPr>
                  <w:sdtContent>
                    <w:r w:rsidR="00A6283D">
                      <w:rPr>
                        <w:rFonts w:ascii="Gungsuh" w:eastAsia="Gungsuh" w:hAnsi="Gungsuh" w:cs="Gungsuh"/>
                        <w:sz w:val="26"/>
                        <w:szCs w:val="26"/>
                      </w:rPr>
                      <w:t>15.50 &lt; y ≤ 17.00</w:t>
                    </w:r>
                  </w:sdtContent>
                </w:sdt>
              </w:p>
            </w:tc>
          </w:tr>
          <w:tr w:rsidR="00A6283D" w14:paraId="21AA02B9" w14:textId="77777777" w:rsidTr="008D0508">
            <w:trPr>
              <w:trHeight w:val="315"/>
            </w:trPr>
            <w:tc>
              <w:tcPr>
                <w:tcW w:w="1331" w:type="dxa"/>
                <w:tcBorders>
                  <w:top w:val="nil"/>
                  <w:left w:val="single" w:sz="7" w:space="0" w:color="000000"/>
                  <w:bottom w:val="single" w:sz="7" w:space="0" w:color="000000"/>
                  <w:right w:val="single" w:sz="7" w:space="0" w:color="000000"/>
                </w:tcBorders>
                <w:tcMar>
                  <w:top w:w="0" w:type="dxa"/>
                  <w:left w:w="60" w:type="dxa"/>
                  <w:bottom w:w="0" w:type="dxa"/>
                  <w:right w:w="60" w:type="dxa"/>
                </w:tcMar>
              </w:tcPr>
              <w:p w14:paraId="3BA58606" w14:textId="77777777" w:rsidR="00A6283D" w:rsidRDefault="00A6283D" w:rsidP="008D0508">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Khoảng 12</w:t>
                </w:r>
              </w:p>
            </w:tc>
            <w:tc>
              <w:tcPr>
                <w:tcW w:w="4637" w:type="dxa"/>
                <w:tcBorders>
                  <w:top w:val="nil"/>
                  <w:left w:val="nil"/>
                  <w:bottom w:val="single" w:sz="7" w:space="0" w:color="000000"/>
                  <w:right w:val="single" w:sz="7" w:space="0" w:color="000000"/>
                </w:tcBorders>
                <w:tcMar>
                  <w:top w:w="0" w:type="dxa"/>
                  <w:left w:w="60" w:type="dxa"/>
                  <w:bottom w:w="0" w:type="dxa"/>
                  <w:right w:w="60" w:type="dxa"/>
                </w:tcMar>
              </w:tcPr>
              <w:p w14:paraId="58136AA5"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51"/>
                    <w:id w:val="1262137116"/>
                  </w:sdtPr>
                  <w:sdtContent>
                    <w:r w:rsidR="00A6283D">
                      <w:rPr>
                        <w:rFonts w:ascii="Gungsuh" w:eastAsia="Gungsuh" w:hAnsi="Gungsuh" w:cs="Gungsuh"/>
                        <w:sz w:val="26"/>
                        <w:szCs w:val="26"/>
                      </w:rPr>
                      <w:t>31.50 &lt; x ≤ 207.50</w:t>
                    </w:r>
                  </w:sdtContent>
                </w:sdt>
              </w:p>
            </w:tc>
            <w:tc>
              <w:tcPr>
                <w:tcW w:w="3391" w:type="dxa"/>
                <w:tcBorders>
                  <w:top w:val="nil"/>
                  <w:left w:val="nil"/>
                  <w:bottom w:val="single" w:sz="7" w:space="0" w:color="000000"/>
                  <w:right w:val="single" w:sz="7" w:space="0" w:color="000000"/>
                </w:tcBorders>
                <w:tcMar>
                  <w:top w:w="0" w:type="dxa"/>
                  <w:left w:w="60" w:type="dxa"/>
                  <w:bottom w:w="0" w:type="dxa"/>
                  <w:right w:w="60" w:type="dxa"/>
                </w:tcMar>
              </w:tcPr>
              <w:p w14:paraId="7BEF2D4E" w14:textId="77777777" w:rsidR="00A6283D" w:rsidRDefault="00000000" w:rsidP="008D0508">
                <w:pPr>
                  <w:spacing w:line="276" w:lineRule="auto"/>
                  <w:jc w:val="center"/>
                  <w:rPr>
                    <w:rFonts w:ascii="Times New Roman" w:eastAsia="Times New Roman" w:hAnsi="Times New Roman" w:cs="Times New Roman"/>
                    <w:sz w:val="26"/>
                    <w:szCs w:val="26"/>
                  </w:rPr>
                </w:pPr>
                <w:sdt>
                  <w:sdtPr>
                    <w:tag w:val="goog_rdk_52"/>
                    <w:id w:val="1205953067"/>
                  </w:sdtPr>
                  <w:sdtContent>
                    <w:r w:rsidR="00A6283D">
                      <w:rPr>
                        <w:rFonts w:ascii="Gungsuh" w:eastAsia="Gungsuh" w:hAnsi="Gungsuh" w:cs="Gungsuh"/>
                        <w:sz w:val="26"/>
                        <w:szCs w:val="26"/>
                      </w:rPr>
                      <w:t>6.25 &lt; y ≤ 15.50</w:t>
                    </w:r>
                  </w:sdtContent>
                </w:sdt>
              </w:p>
            </w:tc>
          </w:tr>
        </w:tbl>
      </w:sdtContent>
    </w:sdt>
    <w:p w14:paraId="12373094" w14:textId="77777777" w:rsidR="00A6283D" w:rsidRDefault="00A6283D" w:rsidP="00A6283D">
      <w:pPr>
        <w:spacing w:line="276"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6A4F482C" w14:textId="77777777" w:rsidR="00A6283D" w:rsidRDefault="00A6283D" w:rsidP="00A6283D">
      <w:pPr>
        <w:spacing w:line="276" w:lineRule="auto"/>
        <w:rPr>
          <w:rFonts w:ascii="Times New Roman" w:eastAsia="Times New Roman" w:hAnsi="Times New Roman" w:cs="Times New Roman"/>
          <w:b/>
          <w:bCs/>
          <w:sz w:val="26"/>
          <w:szCs w:val="26"/>
          <w:highlight w:val="white"/>
        </w:rPr>
      </w:pPr>
      <w:r>
        <w:rPr>
          <w:rFonts w:ascii="Times New Roman" w:eastAsia="Times New Roman" w:hAnsi="Times New Roman" w:cs="Times New Roman"/>
          <w:b/>
          <w:bCs/>
          <w:sz w:val="26"/>
          <w:szCs w:val="26"/>
          <w:highlight w:val="white"/>
        </w:rPr>
        <w:t>Hướng dẫn quy đổi điểm giữa các kỳ thi trong Phương thức xét tuyển tích hợp:</w:t>
      </w:r>
    </w:p>
    <w:p w14:paraId="7E90B8D7" w14:textId="77777777" w:rsidR="00A6283D" w:rsidRDefault="00A6283D" w:rsidP="00A6283D">
      <w:pPr>
        <w:spacing w:line="276" w:lineRule="auto"/>
        <w:rPr>
          <w:rFonts w:ascii="Times New Roman" w:eastAsia="Times New Roman" w:hAnsi="Times New Roman" w:cs="Times New Roman"/>
          <w:sz w:val="22"/>
          <w:szCs w:val="22"/>
        </w:rPr>
      </w:pPr>
    </w:p>
    <w:p w14:paraId="11100FC9"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UEH áp dụng công thức nội suy tuyến tính và Bảng quy đổi điểm thi Đánh giá năng lực của Đại học Quốc gia TP. Hồ Chí Minh (</w:t>
      </w:r>
      <w:r>
        <w:rPr>
          <w:rFonts w:ascii="Times New Roman" w:eastAsia="Times New Roman" w:hAnsi="Times New Roman" w:cs="Times New Roman"/>
          <w:sz w:val="26"/>
          <w:szCs w:val="26"/>
        </w:rPr>
        <w:t>ĐGNL-HCM)</w:t>
      </w:r>
      <w:r>
        <w:rPr>
          <w:rFonts w:ascii="Times New Roman" w:eastAsia="Times New Roman" w:hAnsi="Times New Roman" w:cs="Times New Roman"/>
          <w:sz w:val="26"/>
          <w:szCs w:val="26"/>
          <w:highlight w:val="white"/>
        </w:rPr>
        <w:t>, điểm thi kỳ thi V-SAT tương đương với điểm thi tốt nghiệp THPT năm 2026 theo tổ hợp môn, như sau:</w:t>
      </w:r>
    </w:p>
    <w:p w14:paraId="303A5947"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noProof/>
          <w:sz w:val="26"/>
          <w:szCs w:val="26"/>
          <w:highlight w:val="white"/>
        </w:rPr>
        <w:drawing>
          <wp:inline distT="114300" distB="114300" distL="114300" distR="114300" wp14:anchorId="67CDCEE0" wp14:editId="5D86464F">
            <wp:extent cx="5243513" cy="828675"/>
            <wp:effectExtent l="0" t="0" r="0" b="0"/>
            <wp:docPr id="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
                    <a:srcRect/>
                    <a:stretch>
                      <a:fillRect/>
                    </a:stretch>
                  </pic:blipFill>
                  <pic:spPr>
                    <a:xfrm>
                      <a:off x="0" y="0"/>
                      <a:ext cx="5243513" cy="828675"/>
                    </a:xfrm>
                    <a:prstGeom prst="rect">
                      <a:avLst/>
                    </a:prstGeom>
                    <a:ln/>
                  </pic:spPr>
                </pic:pic>
              </a:graphicData>
            </a:graphic>
          </wp:inline>
        </w:drawing>
      </w:r>
    </w:p>
    <w:p w14:paraId="497FC8AB" w14:textId="77777777" w:rsidR="00A6283D" w:rsidRDefault="00A6283D" w:rsidP="00A6283D">
      <w:pPr>
        <w:shd w:val="clear" w:color="auto" w:fill="FFFFFF"/>
        <w:spacing w:before="60" w:after="6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Trong đó:</w:t>
      </w:r>
    </w:p>
    <w:p w14:paraId="464213B9" w14:textId="77777777" w:rsidR="00A6283D" w:rsidRDefault="00A6283D" w:rsidP="00A6283D">
      <w:pPr>
        <w:shd w:val="clear" w:color="auto" w:fill="FFFFFF"/>
        <w:spacing w:before="60" w:after="6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b/>
          <w:bCs/>
          <w:sz w:val="26"/>
          <w:szCs w:val="26"/>
        </w:rPr>
        <w:t>x:</w:t>
      </w:r>
      <w:r>
        <w:rPr>
          <w:rFonts w:ascii="Times New Roman" w:eastAsia="Times New Roman" w:hAnsi="Times New Roman" w:cs="Times New Roman"/>
          <w:sz w:val="26"/>
          <w:szCs w:val="26"/>
        </w:rPr>
        <w:t xml:space="preserve"> Là điểm của thí sinh (điểm thi ĐGNL-HCM hay V-SAT);</w:t>
      </w:r>
    </w:p>
    <w:p w14:paraId="6FFB849C" w14:textId="77777777" w:rsidR="00A6283D" w:rsidRDefault="00A6283D" w:rsidP="00A6283D">
      <w:pPr>
        <w:shd w:val="clear" w:color="auto" w:fill="FFFFFF"/>
        <w:spacing w:before="60" w:after="6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b/>
          <w:bCs/>
          <w:sz w:val="26"/>
          <w:szCs w:val="26"/>
        </w:rPr>
        <w:t>y:</w:t>
      </w:r>
      <w:r>
        <w:rPr>
          <w:rFonts w:ascii="Times New Roman" w:eastAsia="Times New Roman" w:hAnsi="Times New Roman" w:cs="Times New Roman"/>
          <w:sz w:val="26"/>
          <w:szCs w:val="26"/>
        </w:rPr>
        <w:t xml:space="preserve"> Là điểm quy đổi tương đương điểm tốt nghiệp THPT 2026;</w:t>
      </w:r>
    </w:p>
    <w:p w14:paraId="1F1B3DCC" w14:textId="77777777" w:rsidR="00A6283D" w:rsidRDefault="00A6283D" w:rsidP="00A6283D">
      <w:pPr>
        <w:shd w:val="clear" w:color="auto" w:fill="FFFFFF"/>
        <w:spacing w:before="60" w:after="6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b/>
          <w:bCs/>
          <w:sz w:val="26"/>
          <w:szCs w:val="26"/>
        </w:rPr>
        <w:t>a, b:</w:t>
      </w:r>
      <w:r>
        <w:rPr>
          <w:rFonts w:ascii="Times New Roman" w:eastAsia="Times New Roman" w:hAnsi="Times New Roman" w:cs="Times New Roman"/>
          <w:sz w:val="26"/>
          <w:szCs w:val="26"/>
        </w:rPr>
        <w:t xml:space="preserve"> Là hai điểm mốc xác định khoảng điểm của thí sinh (</w:t>
      </w:r>
      <w:r>
        <w:rPr>
          <w:rFonts w:ascii="Times New Roman" w:eastAsia="Times New Roman" w:hAnsi="Times New Roman" w:cs="Times New Roman"/>
          <w:i/>
          <w:iCs/>
          <w:sz w:val="26"/>
          <w:szCs w:val="26"/>
        </w:rPr>
        <w:t>a</w:t>
      </w:r>
      <w:r>
        <w:rPr>
          <w:rFonts w:ascii="Times New Roman" w:eastAsia="Times New Roman" w:hAnsi="Times New Roman" w:cs="Times New Roman"/>
          <w:sz w:val="26"/>
          <w:szCs w:val="26"/>
        </w:rPr>
        <w:t xml:space="preserve"> &lt; </w:t>
      </w:r>
      <w:r>
        <w:rPr>
          <w:rFonts w:ascii="Times New Roman" w:eastAsia="Times New Roman" w:hAnsi="Times New Roman" w:cs="Times New Roman"/>
          <w:i/>
          <w:iCs/>
          <w:sz w:val="26"/>
          <w:szCs w:val="26"/>
        </w:rPr>
        <w:t>x</w:t>
      </w:r>
      <w:sdt>
        <w:sdtPr>
          <w:tag w:val="goog_rdk_54"/>
          <w:id w:val="1808412261"/>
        </w:sdtPr>
        <w:sdtContent>
          <w:r>
            <w:rPr>
              <w:rFonts w:ascii="Gungsuh" w:eastAsia="Gungsuh" w:hAnsi="Gungsuh" w:cs="Gungsuh"/>
              <w:sz w:val="26"/>
              <w:szCs w:val="26"/>
            </w:rPr>
            <w:t xml:space="preserve"> ≤</w:t>
          </w:r>
        </w:sdtContent>
      </w:sdt>
      <w:r>
        <w:rPr>
          <w:rFonts w:ascii="Times New Roman" w:eastAsia="Times New Roman" w:hAnsi="Times New Roman" w:cs="Times New Roman"/>
          <w:i/>
          <w:iCs/>
          <w:sz w:val="26"/>
          <w:szCs w:val="26"/>
        </w:rPr>
        <w:t xml:space="preserve"> b</w:t>
      </w:r>
      <w:r>
        <w:rPr>
          <w:rFonts w:ascii="Times New Roman" w:eastAsia="Times New Roman" w:hAnsi="Times New Roman" w:cs="Times New Roman"/>
          <w:sz w:val="26"/>
          <w:szCs w:val="26"/>
        </w:rPr>
        <w:t>);</w:t>
      </w:r>
    </w:p>
    <w:p w14:paraId="731E8EF4" w14:textId="77777777" w:rsidR="00A6283D" w:rsidRDefault="00A6283D" w:rsidP="00A6283D">
      <w:pPr>
        <w:shd w:val="clear" w:color="auto" w:fill="FFFFFF"/>
        <w:spacing w:before="60" w:after="6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Pr>
          <w:rFonts w:ascii="Times New Roman" w:eastAsia="Times New Roman" w:hAnsi="Times New Roman" w:cs="Times New Roman"/>
          <w:b/>
          <w:bCs/>
          <w:sz w:val="26"/>
          <w:szCs w:val="26"/>
        </w:rPr>
        <w:t>c, d:</w:t>
      </w:r>
      <w:r>
        <w:rPr>
          <w:rFonts w:ascii="Times New Roman" w:eastAsia="Times New Roman" w:hAnsi="Times New Roman" w:cs="Times New Roman"/>
          <w:sz w:val="26"/>
          <w:szCs w:val="26"/>
        </w:rPr>
        <w:t xml:space="preserve"> Là hai điểm mốc xác định khoảng điểm tốt nghiệp THPT tương ứng (</w:t>
      </w:r>
      <w:sdt>
        <w:sdtPr>
          <w:tag w:val="goog_rdk_55"/>
          <w:id w:val="-597757321"/>
        </w:sdtPr>
        <w:sdtContent>
          <w:r>
            <w:rPr>
              <w:rFonts w:ascii="Gungsuh" w:eastAsia="Gungsuh" w:hAnsi="Gungsuh" w:cs="Gungsuh"/>
              <w:i/>
              <w:iCs/>
              <w:sz w:val="26"/>
              <w:szCs w:val="26"/>
            </w:rPr>
            <w:t>c &lt; y ≤ d</w:t>
          </w:r>
        </w:sdtContent>
      </w:sdt>
      <w:r>
        <w:rPr>
          <w:rFonts w:ascii="Times New Roman" w:eastAsia="Times New Roman" w:hAnsi="Times New Roman" w:cs="Times New Roman"/>
          <w:sz w:val="26"/>
          <w:szCs w:val="26"/>
        </w:rPr>
        <w:t>).</w:t>
      </w:r>
    </w:p>
    <w:p w14:paraId="765F0A4B" w14:textId="77777777" w:rsidR="00A6283D" w:rsidRDefault="00A6283D" w:rsidP="00A6283D">
      <w:pPr>
        <w:shd w:val="clear" w:color="auto" w:fill="FFFFFF"/>
        <w:spacing w:before="60" w:after="6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t>Ví dụ:</w:t>
      </w:r>
      <w:r>
        <w:rPr>
          <w:rFonts w:ascii="Times New Roman" w:eastAsia="Times New Roman" w:hAnsi="Times New Roman" w:cs="Times New Roman"/>
          <w:sz w:val="26"/>
          <w:szCs w:val="26"/>
        </w:rPr>
        <w:t xml:space="preserve"> Học sinh có điểm thi ĐGNL-HCM năm 2026 là 950.00 điểm (điểm thuộc Khoảng 2 của Bảng 1), điểm quy đổi được tính như sau:</w:t>
      </w:r>
    </w:p>
    <w:p w14:paraId="371ACF91" w14:textId="77777777" w:rsidR="00A6283D" w:rsidRDefault="00A6283D" w:rsidP="00A6283D">
      <w:pPr>
        <w:shd w:val="clear" w:color="auto" w:fill="FFFFFF"/>
        <w:spacing w:before="60" w:after="60" w:line="276" w:lineRule="auto"/>
        <w:ind w:left="720" w:firstLine="7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x = 950;    </w:t>
      </w:r>
      <w:r>
        <w:rPr>
          <w:rFonts w:ascii="Times New Roman" w:eastAsia="Times New Roman" w:hAnsi="Times New Roman" w:cs="Times New Roman"/>
          <w:sz w:val="26"/>
          <w:szCs w:val="26"/>
        </w:rPr>
        <w:tab/>
        <w:t xml:space="preserve">a = 945;    </w:t>
      </w:r>
      <w:r>
        <w:rPr>
          <w:rFonts w:ascii="Times New Roman" w:eastAsia="Times New Roman" w:hAnsi="Times New Roman" w:cs="Times New Roman"/>
          <w:sz w:val="26"/>
          <w:szCs w:val="26"/>
        </w:rPr>
        <w:tab/>
        <w:t xml:space="preserve">b = 980;    </w:t>
      </w:r>
      <w:r>
        <w:rPr>
          <w:rFonts w:ascii="Times New Roman" w:eastAsia="Times New Roman" w:hAnsi="Times New Roman" w:cs="Times New Roman"/>
          <w:sz w:val="26"/>
          <w:szCs w:val="26"/>
        </w:rPr>
        <w:tab/>
        <w:t xml:space="preserve">c = 25.30;      </w:t>
      </w:r>
      <w:r>
        <w:rPr>
          <w:rFonts w:ascii="Times New Roman" w:eastAsia="Times New Roman" w:hAnsi="Times New Roman" w:cs="Times New Roman"/>
          <w:sz w:val="26"/>
          <w:szCs w:val="26"/>
        </w:rPr>
        <w:tab/>
        <w:t>d = 27.08</w:t>
      </w:r>
    </w:p>
    <w:p w14:paraId="1A99ABF2" w14:textId="77777777" w:rsidR="00A6283D" w:rsidRDefault="00A6283D" w:rsidP="00A6283D">
      <w:pPr>
        <w:shd w:val="clear" w:color="auto" w:fill="FFFFFF"/>
        <w:spacing w:before="60" w:after="6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Áp dụng công thức nội suy tuyến tính, điểm thi ĐGNL-HCM quy đổi sang điểm thi tốt nghiệp THPT được tính theo công thức:</w:t>
      </w:r>
    </w:p>
    <w:p w14:paraId="14661438" w14:textId="77777777" w:rsidR="00A6283D" w:rsidRDefault="00A6283D" w:rsidP="00A6283D">
      <w:pPr>
        <w:shd w:val="clear" w:color="auto" w:fill="FFFFFF"/>
        <w:spacing w:before="60" w:after="60" w:line="276" w:lineRule="auto"/>
        <w:ind w:firstLine="20"/>
        <w:jc w:val="center"/>
        <w:rPr>
          <w:rFonts w:ascii="Times New Roman" w:eastAsia="Times New Roman" w:hAnsi="Times New Roman" w:cs="Times New Roman"/>
          <w:sz w:val="26"/>
          <w:szCs w:val="26"/>
        </w:rPr>
      </w:pPr>
      <w:r>
        <w:rPr>
          <w:rFonts w:ascii="Times New Roman" w:eastAsia="Times New Roman" w:hAnsi="Times New Roman" w:cs="Times New Roman"/>
          <w:noProof/>
          <w:sz w:val="26"/>
          <w:szCs w:val="26"/>
        </w:rPr>
        <w:drawing>
          <wp:inline distT="114300" distB="114300" distL="114300" distR="114300" wp14:anchorId="034423DD" wp14:editId="68207C9F">
            <wp:extent cx="5274000" cy="685800"/>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6"/>
                    <a:srcRect/>
                    <a:stretch>
                      <a:fillRect/>
                    </a:stretch>
                  </pic:blipFill>
                  <pic:spPr>
                    <a:xfrm>
                      <a:off x="0" y="0"/>
                      <a:ext cx="5274000" cy="685800"/>
                    </a:xfrm>
                    <a:prstGeom prst="rect">
                      <a:avLst/>
                    </a:prstGeom>
                    <a:ln/>
                  </pic:spPr>
                </pic:pic>
              </a:graphicData>
            </a:graphic>
          </wp:inline>
        </w:drawing>
      </w:r>
    </w:p>
    <w:p w14:paraId="2B226FC1" w14:textId="77777777" w:rsidR="00A6283D" w:rsidRDefault="00A6283D" w:rsidP="00A6283D">
      <w:pPr>
        <w:shd w:val="clear" w:color="auto" w:fill="FFFFFF"/>
        <w:spacing w:before="60" w:after="60" w:line="276" w:lineRule="auto"/>
        <w:jc w:val="center"/>
        <w:rPr>
          <w:rFonts w:ascii="Times New Roman" w:eastAsia="Times New Roman" w:hAnsi="Times New Roman" w:cs="Times New Roman"/>
          <w:i/>
          <w:iCs/>
          <w:sz w:val="26"/>
          <w:szCs w:val="26"/>
        </w:rPr>
      </w:pPr>
      <w:r>
        <w:rPr>
          <w:rFonts w:ascii="Times New Roman" w:eastAsia="Times New Roman" w:hAnsi="Times New Roman" w:cs="Times New Roman"/>
          <w:i/>
          <w:iCs/>
          <w:sz w:val="26"/>
          <w:szCs w:val="26"/>
        </w:rPr>
        <w:t>(Điểm quy đổi được làm tròn đến 2 số thập phân)</w:t>
      </w:r>
    </w:p>
    <w:p w14:paraId="6325F68F"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Vậy, kết quả quy đổi điểm tương đương theo tổ hợp môn thi tốt nghiệp THPT 2026 của thí sinh là: 25.55 điểm.</w:t>
      </w:r>
    </w:p>
    <w:p w14:paraId="4270B5AC" w14:textId="77777777" w:rsidR="00A6283D" w:rsidRDefault="00A6283D" w:rsidP="00A6283D">
      <w:pPr>
        <w:spacing w:before="60" w:after="60" w:line="276" w:lineRule="auto"/>
        <w:ind w:firstLine="20"/>
        <w:jc w:val="both"/>
        <w:rPr>
          <w:rFonts w:ascii="Times New Roman" w:eastAsia="Times New Roman" w:hAnsi="Times New Roman" w:cs="Times New Roman"/>
          <w:b/>
          <w:bCs/>
          <w:sz w:val="26"/>
          <w:szCs w:val="26"/>
          <w:highlight w:val="white"/>
        </w:rPr>
      </w:pPr>
      <w:r>
        <w:rPr>
          <w:rFonts w:ascii="Times New Roman" w:eastAsia="Times New Roman" w:hAnsi="Times New Roman" w:cs="Times New Roman"/>
          <w:b/>
          <w:bCs/>
          <w:sz w:val="26"/>
          <w:szCs w:val="26"/>
          <w:highlight w:val="white"/>
        </w:rPr>
        <w:t>Ví dụ:</w:t>
      </w:r>
    </w:p>
    <w:p w14:paraId="78F66CA2"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thi (quy đổi): 25.55 (là điểm thi quy đổi tốt nhất của học sinh).</w:t>
      </w:r>
    </w:p>
    <w:p w14:paraId="20B28B4C"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trung bình các năm học THPT (ĐTB lớp 10x1 + ĐTB lớp 11x2 + ĐTB lớp 12x3)/6 = 8.6 điểm.</w:t>
      </w:r>
    </w:p>
    <w:p w14:paraId="7C96B39A"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lastRenderedPageBreak/>
        <w:t>- Điểm cộng</w:t>
      </w:r>
    </w:p>
    <w:p w14:paraId="3C7528B6" w14:textId="77777777" w:rsidR="00A6283D" w:rsidRDefault="00A6283D" w:rsidP="00A6283D">
      <w:pPr>
        <w:spacing w:before="60" w:after="60" w:line="276" w:lineRule="auto"/>
        <w:ind w:firstLine="86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quy đổi chứng chỉ tiếng Anh IELTS 6.0 = 5 điểm.</w:t>
      </w:r>
    </w:p>
    <w:p w14:paraId="75A79B11" w14:textId="77777777" w:rsidR="00A6283D" w:rsidRDefault="00A6283D" w:rsidP="00A6283D">
      <w:pPr>
        <w:spacing w:before="60" w:after="60" w:line="276" w:lineRule="auto"/>
        <w:ind w:firstLine="86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giải thưởng học sinh giỏi cấp tỉnh/thành phố: 0 điểm.</w:t>
      </w:r>
    </w:p>
    <w:p w14:paraId="39F4C9EC" w14:textId="77777777" w:rsidR="00A6283D" w:rsidRDefault="00A6283D" w:rsidP="00A6283D">
      <w:pPr>
        <w:spacing w:before="60" w:after="60" w:line="276" w:lineRule="auto"/>
        <w:ind w:firstLine="86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cộng học sinh THPT chuyên/năng khiếu: 0 điểm.</w:t>
      </w:r>
    </w:p>
    <w:p w14:paraId="7EF32830"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Điểm ưu tiên khu vực, đối tượng: 0 điểm.</w:t>
      </w:r>
    </w:p>
    <w:p w14:paraId="5159C840" w14:textId="77777777" w:rsidR="00A6283D" w:rsidRDefault="00A6283D" w:rsidP="00A6283D">
      <w:pPr>
        <w:spacing w:before="60" w:after="60" w:line="276" w:lineRule="auto"/>
        <w:ind w:firstLine="20"/>
        <w:jc w:val="both"/>
        <w:rPr>
          <w:rFonts w:ascii="Times New Roman" w:eastAsia="Times New Roman" w:hAnsi="Times New Roman" w:cs="Times New Roman"/>
          <w:sz w:val="26"/>
          <w:szCs w:val="26"/>
        </w:rPr>
      </w:pPr>
    </w:p>
    <w:p w14:paraId="7C64212E" w14:textId="77777777" w:rsidR="00A6283D" w:rsidRDefault="00A6283D" w:rsidP="00A6283D">
      <w:pPr>
        <w:spacing w:before="60" w:after="60" w:line="276" w:lineRule="auto"/>
        <w:jc w:val="both"/>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Áp dụng công thức tính điểm xét tuyển:</w:t>
      </w:r>
    </w:p>
    <w:p w14:paraId="2859CB10" w14:textId="77777777" w:rsidR="00A6283D" w:rsidRDefault="00A6283D" w:rsidP="00A6283D">
      <w:pPr>
        <w:spacing w:line="268" w:lineRule="auto"/>
        <w:jc w:val="both"/>
        <w:rPr>
          <w:rFonts w:ascii="Times New Roman" w:eastAsia="Times New Roman" w:hAnsi="Times New Roman" w:cs="Times New Roman"/>
          <w:sz w:val="44"/>
          <w:szCs w:val="44"/>
          <w:vertAlign w:val="subscript"/>
        </w:rPr>
      </w:pPr>
      <w:r>
        <w:rPr>
          <w:rFonts w:ascii="Times New Roman" w:eastAsia="Times New Roman" w:hAnsi="Times New Roman" w:cs="Times New Roman"/>
          <w:sz w:val="26"/>
          <w:szCs w:val="26"/>
        </w:rPr>
        <w:t>ĐIỂM XÉT TUYỂN</w:t>
      </w:r>
      <w:r>
        <w:rPr>
          <w:rFonts w:ascii="Times New Roman" w:eastAsia="Times New Roman" w:hAnsi="Times New Roman" w:cs="Times New Roman"/>
          <w:sz w:val="26"/>
          <w:szCs w:val="26"/>
          <w:lang w:val="vi-VN"/>
        </w:rPr>
        <w:t xml:space="preserve"> </w:t>
      </w:r>
      <w:r>
        <w:rPr>
          <w:rFonts w:ascii="Times New Roman" w:eastAsia="Times New Roman" w:hAnsi="Times New Roman" w:cs="Times New Roman"/>
          <w:sz w:val="44"/>
          <w:szCs w:val="44"/>
          <w:vertAlign w:val="subscript"/>
        </w:rPr>
        <w:t xml:space="preserve">quy đổi </w:t>
      </w:r>
    </w:p>
    <w:p w14:paraId="17CFE747" w14:textId="77777777" w:rsidR="00A6283D" w:rsidRDefault="00A6283D" w:rsidP="00A6283D">
      <w:pPr>
        <w:spacing w:line="268" w:lineRule="auto"/>
        <w:jc w:val="both"/>
        <w:rPr>
          <w:rFonts w:ascii="Times New Roman" w:eastAsia="Times New Roman" w:hAnsi="Times New Roman" w:cs="Times New Roman"/>
          <w:sz w:val="26"/>
          <w:szCs w:val="26"/>
          <w:highlight w:val="white"/>
        </w:rPr>
      </w:pPr>
      <w:r>
        <w:rPr>
          <w:rFonts w:ascii="Times New Roman" w:eastAsia="Times New Roman" w:hAnsi="Times New Roman" w:cs="Times New Roman"/>
          <w:b/>
          <w:bCs/>
          <w:sz w:val="26"/>
          <w:szCs w:val="26"/>
        </w:rPr>
        <w:t xml:space="preserve">= </w:t>
      </w:r>
      <w:r>
        <w:rPr>
          <w:rFonts w:ascii="Times New Roman" w:eastAsia="Times New Roman" w:hAnsi="Times New Roman" w:cs="Times New Roman"/>
          <w:sz w:val="26"/>
          <w:szCs w:val="26"/>
        </w:rPr>
        <w:t>Điểm thi</w:t>
      </w:r>
      <w:r>
        <w:rPr>
          <w:rFonts w:ascii="Times New Roman" w:eastAsia="Times New Roman" w:hAnsi="Times New Roman" w:cs="Times New Roman"/>
          <w:sz w:val="44"/>
          <w:szCs w:val="44"/>
          <w:vertAlign w:val="subscript"/>
        </w:rPr>
        <w:t>quy đổi</w:t>
      </w:r>
      <w:r>
        <w:rPr>
          <w:rFonts w:ascii="Times New Roman" w:eastAsia="Times New Roman" w:hAnsi="Times New Roman" w:cs="Times New Roman"/>
          <w:sz w:val="26"/>
          <w:szCs w:val="26"/>
        </w:rPr>
        <w:t>x60% + ĐTB các năm học THPT</w:t>
      </w:r>
      <w:r>
        <w:rPr>
          <w:rFonts w:ascii="Times New Roman" w:eastAsia="Times New Roman" w:hAnsi="Times New Roman" w:cs="Times New Roman"/>
          <w:sz w:val="44"/>
          <w:szCs w:val="44"/>
          <w:vertAlign w:val="subscript"/>
        </w:rPr>
        <w:t>quy đổi</w:t>
      </w:r>
      <w:r>
        <w:rPr>
          <w:rFonts w:ascii="Times New Roman" w:eastAsia="Times New Roman" w:hAnsi="Times New Roman" w:cs="Times New Roman"/>
          <w:sz w:val="26"/>
          <w:szCs w:val="26"/>
        </w:rPr>
        <w:t xml:space="preserve">x40% + Điểm cộng </w:t>
      </w:r>
      <w:r>
        <w:rPr>
          <w:rFonts w:ascii="Times New Roman" w:eastAsia="Times New Roman" w:hAnsi="Times New Roman" w:cs="Times New Roman"/>
          <w:sz w:val="26"/>
          <w:szCs w:val="26"/>
          <w:highlight w:val="white"/>
        </w:rPr>
        <w:t>(nếu có) + Điểm ưu tiên KV, ĐT</w:t>
      </w:r>
      <w:r>
        <w:rPr>
          <w:rFonts w:ascii="Times New Roman" w:eastAsia="Times New Roman" w:hAnsi="Times New Roman" w:cs="Times New Roman"/>
          <w:sz w:val="26"/>
          <w:szCs w:val="26"/>
          <w:highlight w:val="white"/>
          <w:vertAlign w:val="subscript"/>
        </w:rPr>
        <w:t xml:space="preserve">quy đổi </w:t>
      </w:r>
      <w:r>
        <w:rPr>
          <w:rFonts w:ascii="Times New Roman" w:eastAsia="Times New Roman" w:hAnsi="Times New Roman" w:cs="Times New Roman"/>
          <w:sz w:val="26"/>
          <w:szCs w:val="26"/>
          <w:highlight w:val="white"/>
        </w:rPr>
        <w:t>(nếu có)</w:t>
      </w:r>
    </w:p>
    <w:p w14:paraId="1DE846B1" w14:textId="77777777" w:rsidR="00A6283D" w:rsidRDefault="00A6283D" w:rsidP="00A6283D">
      <w:pPr>
        <w:spacing w:before="60" w:after="60" w:line="276" w:lineRule="auto"/>
        <w:jc w:val="both"/>
        <w:rPr>
          <w:rFonts w:ascii="Times New Roman" w:eastAsia="Times New Roman" w:hAnsi="Times New Roman" w:cs="Times New Roman"/>
          <w:b/>
          <w:bCs/>
          <w:sz w:val="26"/>
          <w:szCs w:val="26"/>
          <w:highlight w:val="white"/>
        </w:rPr>
      </w:pPr>
      <w:r>
        <w:rPr>
          <w:rFonts w:ascii="Times New Roman" w:eastAsia="Times New Roman" w:hAnsi="Times New Roman" w:cs="Times New Roman"/>
          <w:b/>
          <w:bCs/>
          <w:sz w:val="26"/>
          <w:szCs w:val="26"/>
          <w:highlight w:val="white"/>
        </w:rPr>
        <w:t>Vậy:</w:t>
      </w:r>
    </w:p>
    <w:p w14:paraId="72ECBB1B" w14:textId="77777777" w:rsidR="00A6283D" w:rsidRDefault="00A6283D" w:rsidP="00A6283D">
      <w:pPr>
        <w:spacing w:before="60" w:after="60" w:line="276" w:lineRule="auto"/>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ĐIỂM XÉT TUYỂN</w:t>
      </w:r>
      <w:r>
        <w:rPr>
          <w:rFonts w:ascii="Times New Roman" w:eastAsia="Times New Roman" w:hAnsi="Times New Roman" w:cs="Times New Roman"/>
          <w:sz w:val="26"/>
          <w:szCs w:val="26"/>
          <w:highlight w:val="white"/>
          <w:vertAlign w:val="subscript"/>
        </w:rPr>
        <w:t>quy đổi</w:t>
      </w:r>
      <w:r>
        <w:rPr>
          <w:rFonts w:ascii="Times New Roman" w:eastAsia="Times New Roman" w:hAnsi="Times New Roman" w:cs="Times New Roman"/>
          <w:sz w:val="26"/>
          <w:szCs w:val="26"/>
          <w:highlight w:val="white"/>
        </w:rPr>
        <w:t>=[(25.55 x 100)/30]x0.6 + (8.6 x 10)x0.4 + 5 + 0 = 90.50 điểm</w:t>
      </w:r>
      <w:r>
        <w:rPr>
          <w:rFonts w:ascii="Times New Roman" w:eastAsia="Times New Roman" w:hAnsi="Times New Roman" w:cs="Times New Roman"/>
          <w:color w:val="FF0000"/>
          <w:sz w:val="26"/>
          <w:szCs w:val="26"/>
          <w:highlight w:val="white"/>
        </w:rPr>
        <w:t xml:space="preserve"> </w:t>
      </w:r>
    </w:p>
    <w:p w14:paraId="7ED2ED98" w14:textId="77777777" w:rsidR="00A6283D" w:rsidRPr="002A4157" w:rsidRDefault="00A6283D" w:rsidP="00A6283D">
      <w:pPr>
        <w:spacing w:before="100" w:beforeAutospacing="1" w:after="100" w:afterAutospacing="1"/>
        <w:rPr>
          <w:rFonts w:ascii="Times New Roman" w:eastAsia="Times New Roman" w:hAnsi="Times New Roman" w:cs="Times New Roman"/>
          <w:sz w:val="24"/>
          <w:szCs w:val="24"/>
          <w:lang w:val="en-VN"/>
        </w:rPr>
      </w:pPr>
    </w:p>
    <w:p w14:paraId="13E6DB24" w14:textId="77777777" w:rsidR="00F25547" w:rsidRDefault="00F25547" w:rsidP="00F25547">
      <w:pPr>
        <w:spacing w:before="240" w:after="240" w:line="276"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Thông tin tuyển sinh cần lưu ý:</w:t>
      </w:r>
    </w:p>
    <w:p w14:paraId="1A71A396" w14:textId="77777777" w:rsidR="00F25547" w:rsidRDefault="00F25547" w:rsidP="00F25547">
      <w:pPr>
        <w:numPr>
          <w:ilvl w:val="0"/>
          <w:numId w:val="1"/>
        </w:numPr>
        <w:spacing w:before="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82 chương trình đào tạo tại TP. Hồ Chí Minh (mã trường KSA):</w:t>
      </w:r>
      <w:r>
        <w:rPr>
          <w:rFonts w:ascii="Times New Roman" w:eastAsia="Times New Roman" w:hAnsi="Times New Roman" w:cs="Times New Roman"/>
          <w:sz w:val="24"/>
          <w:szCs w:val="24"/>
        </w:rPr>
        <w:t xml:space="preserve"> Xem chi tiết tại </w:t>
      </w:r>
      <w:hyperlink r:id="rId7" w:anchor="ChuongTrinhDaoTao">
        <w:r>
          <w:rPr>
            <w:rFonts w:ascii="Times New Roman" w:eastAsia="Times New Roman" w:hAnsi="Times New Roman" w:cs="Times New Roman"/>
            <w:b/>
            <w:bCs/>
            <w:color w:val="1155CC"/>
            <w:sz w:val="24"/>
            <w:szCs w:val="24"/>
            <w:u w:val="single"/>
          </w:rPr>
          <w:t>[LINK]</w:t>
        </w:r>
      </w:hyperlink>
      <w:r>
        <w:rPr>
          <w:rFonts w:ascii="Times New Roman" w:eastAsia="Times New Roman" w:hAnsi="Times New Roman" w:cs="Times New Roman"/>
          <w:sz w:val="24"/>
          <w:szCs w:val="24"/>
        </w:rPr>
        <w:t>.</w:t>
      </w:r>
    </w:p>
    <w:p w14:paraId="149D6B1D" w14:textId="77777777" w:rsidR="00F25547" w:rsidRDefault="00F25547" w:rsidP="00F25547">
      <w:pPr>
        <w:numPr>
          <w:ilvl w:val="0"/>
          <w:numId w:val="1"/>
        </w:num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15 chương trình đào tạo tại UEH Mekong – Vĩnh Long (mã trường KSV):</w:t>
      </w:r>
      <w:r>
        <w:rPr>
          <w:rFonts w:ascii="Times New Roman" w:eastAsia="Times New Roman" w:hAnsi="Times New Roman" w:cs="Times New Roman"/>
          <w:sz w:val="24"/>
          <w:szCs w:val="24"/>
        </w:rPr>
        <w:t xml:space="preserve"> Xem chi tiết tại </w:t>
      </w:r>
      <w:hyperlink r:id="rId8" w:anchor="ChuongTrinhDaoTao">
        <w:r>
          <w:rPr>
            <w:rFonts w:ascii="Times New Roman" w:eastAsia="Times New Roman" w:hAnsi="Times New Roman" w:cs="Times New Roman"/>
            <w:b/>
            <w:bCs/>
            <w:color w:val="1155CC"/>
            <w:sz w:val="24"/>
            <w:szCs w:val="24"/>
            <w:u w:val="single"/>
          </w:rPr>
          <w:t>[LINK]</w:t>
        </w:r>
      </w:hyperlink>
      <w:r>
        <w:rPr>
          <w:rFonts w:ascii="Times New Roman" w:eastAsia="Times New Roman" w:hAnsi="Times New Roman" w:cs="Times New Roman"/>
          <w:sz w:val="24"/>
          <w:szCs w:val="24"/>
        </w:rPr>
        <w:t>.</w:t>
      </w:r>
    </w:p>
    <w:p w14:paraId="76230528" w14:textId="77777777" w:rsidR="00F25547" w:rsidRDefault="00F25547" w:rsidP="00F25547">
      <w:pPr>
        <w:numPr>
          <w:ilvl w:val="0"/>
          <w:numId w:val="1"/>
        </w:num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09 chương trình đào tạo mới</w:t>
      </w:r>
      <w:r>
        <w:rPr>
          <w:rFonts w:ascii="Times New Roman" w:eastAsia="Times New Roman" w:hAnsi="Times New Roman" w:cs="Times New Roman"/>
          <w:sz w:val="24"/>
          <w:szCs w:val="24"/>
        </w:rPr>
        <w:t xml:space="preserve"> theo định hướng công nghệ, trí tuệ nhân tạo, logistics, đô thị thông minh và hội nhập quốc tế, gồm: </w:t>
      </w:r>
      <w:hyperlink r:id="rId9">
        <w:r>
          <w:rPr>
            <w:rFonts w:ascii="Times New Roman" w:eastAsia="Times New Roman" w:hAnsi="Times New Roman" w:cs="Times New Roman"/>
            <w:color w:val="1155CC"/>
            <w:sz w:val="24"/>
            <w:szCs w:val="24"/>
            <w:u w:val="single"/>
          </w:rPr>
          <w:t>Kinh tế chính trị quốc tế</w:t>
        </w:r>
      </w:hyperlink>
      <w:r>
        <w:rPr>
          <w:rFonts w:ascii="Times New Roman" w:eastAsia="Times New Roman" w:hAnsi="Times New Roman" w:cs="Times New Roman"/>
          <w:sz w:val="24"/>
          <w:szCs w:val="24"/>
        </w:rPr>
        <w:t xml:space="preserve"> (Mã xét tuyển: </w:t>
      </w:r>
      <w:r>
        <w:rPr>
          <w:rFonts w:ascii="Times New Roman" w:eastAsia="Times New Roman" w:hAnsi="Times New Roman" w:cs="Times New Roman"/>
          <w:color w:val="333333"/>
          <w:sz w:val="24"/>
          <w:szCs w:val="24"/>
          <w:highlight w:val="white"/>
        </w:rPr>
        <w:t xml:space="preserve">7310102_2); </w:t>
      </w:r>
      <w:hyperlink r:id="rId10">
        <w:r>
          <w:rPr>
            <w:rFonts w:ascii="Times New Roman" w:eastAsia="Times New Roman" w:hAnsi="Times New Roman" w:cs="Times New Roman"/>
            <w:color w:val="1155CC"/>
            <w:sz w:val="24"/>
            <w:szCs w:val="24"/>
            <w:highlight w:val="white"/>
            <w:u w:val="single"/>
          </w:rPr>
          <w:t>Công nghệ Logistics tích hợp chứng chỉ FIATA (hệ kỹ sư)</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 xml:space="preserve">75106052F); </w:t>
      </w:r>
      <w:hyperlink r:id="rId11">
        <w:r>
          <w:rPr>
            <w:rFonts w:ascii="Times New Roman" w:eastAsia="Times New Roman" w:hAnsi="Times New Roman" w:cs="Times New Roman"/>
            <w:color w:val="1155CC"/>
            <w:sz w:val="24"/>
            <w:szCs w:val="24"/>
            <w:highlight w:val="white"/>
            <w:u w:val="single"/>
          </w:rPr>
          <w:t>Kiến trúc và Thiết kế đô thị thông minh (hệ kiến trúc sư)</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 xml:space="preserve">7580104_2); </w:t>
      </w:r>
      <w:hyperlink r:id="rId12">
        <w:r>
          <w:rPr>
            <w:rFonts w:ascii="Times New Roman" w:eastAsia="Times New Roman" w:hAnsi="Times New Roman" w:cs="Times New Roman"/>
            <w:color w:val="1155CC"/>
            <w:sz w:val="24"/>
            <w:szCs w:val="24"/>
            <w:highlight w:val="white"/>
            <w:u w:val="single"/>
          </w:rPr>
          <w:t>Luật</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7380101_2</w:t>
      </w:r>
      <w:r>
        <w:rPr>
          <w:rFonts w:ascii="Arial" w:eastAsia="Arial" w:hAnsi="Arial" w:cs="Arial"/>
          <w:color w:val="333333"/>
          <w:sz w:val="24"/>
          <w:szCs w:val="24"/>
          <w:highlight w:val="white"/>
        </w:rPr>
        <w:t>)</w:t>
      </w:r>
      <w:r>
        <w:rPr>
          <w:rFonts w:ascii="Times New Roman" w:eastAsia="Times New Roman" w:hAnsi="Times New Roman" w:cs="Times New Roman"/>
          <w:sz w:val="24"/>
          <w:szCs w:val="24"/>
          <w:highlight w:val="white"/>
        </w:rPr>
        <w:t xml:space="preserve"> ; </w:t>
      </w:r>
      <w:hyperlink r:id="rId13">
        <w:r>
          <w:rPr>
            <w:rFonts w:ascii="Times New Roman" w:eastAsia="Times New Roman" w:hAnsi="Times New Roman" w:cs="Times New Roman"/>
            <w:color w:val="1155CC"/>
            <w:sz w:val="24"/>
            <w:szCs w:val="24"/>
            <w:highlight w:val="white"/>
            <w:u w:val="single"/>
          </w:rPr>
          <w:t>Luật Thương mại quốc tế</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7380109</w:t>
      </w:r>
      <w:r>
        <w:rPr>
          <w:rFonts w:ascii="Arial" w:eastAsia="Arial" w:hAnsi="Arial" w:cs="Arial"/>
          <w:color w:val="333333"/>
          <w:sz w:val="24"/>
          <w:szCs w:val="24"/>
          <w:highlight w:val="white"/>
        </w:rPr>
        <w:t>)</w:t>
      </w:r>
      <w:r>
        <w:rPr>
          <w:rFonts w:ascii="Times New Roman" w:eastAsia="Times New Roman" w:hAnsi="Times New Roman" w:cs="Times New Roman"/>
          <w:sz w:val="24"/>
          <w:szCs w:val="24"/>
          <w:highlight w:val="white"/>
        </w:rPr>
        <w:t xml:space="preserve">; </w:t>
      </w:r>
      <w:hyperlink r:id="rId14">
        <w:r>
          <w:rPr>
            <w:rFonts w:ascii="Times New Roman" w:eastAsia="Times New Roman" w:hAnsi="Times New Roman" w:cs="Times New Roman"/>
            <w:color w:val="1155CC"/>
            <w:sz w:val="24"/>
            <w:szCs w:val="24"/>
            <w:highlight w:val="white"/>
            <w:u w:val="single"/>
          </w:rPr>
          <w:t>Sản xuất thông minh (hệ kỹ sư)</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7510201</w:t>
      </w:r>
      <w:r>
        <w:rPr>
          <w:rFonts w:ascii="Times New Roman" w:eastAsia="Times New Roman" w:hAnsi="Times New Roman" w:cs="Times New Roman"/>
          <w:sz w:val="24"/>
          <w:szCs w:val="24"/>
          <w:highlight w:val="white"/>
        </w:rPr>
        <w:t xml:space="preserve">); </w:t>
      </w:r>
      <w:hyperlink r:id="rId15">
        <w:r>
          <w:rPr>
            <w:rFonts w:ascii="Times New Roman" w:eastAsia="Times New Roman" w:hAnsi="Times New Roman" w:cs="Times New Roman"/>
            <w:color w:val="1155CC"/>
            <w:sz w:val="24"/>
            <w:szCs w:val="24"/>
            <w:highlight w:val="white"/>
            <w:u w:val="single"/>
          </w:rPr>
          <w:t>Quản trị vận hành và di chuyển thông minh</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7840104</w:t>
      </w:r>
      <w:r>
        <w:rPr>
          <w:rFonts w:ascii="Arial" w:eastAsia="Arial" w:hAnsi="Arial" w:cs="Arial"/>
          <w:color w:val="333333"/>
          <w:sz w:val="24"/>
          <w:szCs w:val="24"/>
          <w:highlight w:val="white"/>
        </w:rPr>
        <w:t>);</w:t>
      </w:r>
      <w:r>
        <w:rPr>
          <w:rFonts w:ascii="Times New Roman" w:eastAsia="Times New Roman" w:hAnsi="Times New Roman" w:cs="Times New Roman"/>
          <w:sz w:val="24"/>
          <w:szCs w:val="24"/>
          <w:highlight w:val="white"/>
        </w:rPr>
        <w:t xml:space="preserve"> </w:t>
      </w:r>
      <w:hyperlink r:id="rId16">
        <w:r>
          <w:rPr>
            <w:rFonts w:ascii="Times New Roman" w:eastAsia="Times New Roman" w:hAnsi="Times New Roman" w:cs="Times New Roman"/>
            <w:color w:val="1155CC"/>
            <w:sz w:val="24"/>
            <w:szCs w:val="24"/>
            <w:highlight w:val="white"/>
            <w:u w:val="single"/>
          </w:rPr>
          <w:t>Cử nhân tài năng ISB – Công nghệ (AI for Business)</w:t>
        </w:r>
      </w:hyperlink>
      <w:r>
        <w:rPr>
          <w:rFonts w:ascii="Times New Roman" w:eastAsia="Times New Roman" w:hAnsi="Times New Roman" w:cs="Times New Roman"/>
          <w:sz w:val="24"/>
          <w:szCs w:val="24"/>
          <w:highlight w:val="white"/>
        </w:rPr>
        <w:t xml:space="preserve"> (Mã xét tuyển: </w:t>
      </w:r>
      <w:r>
        <w:rPr>
          <w:rFonts w:ascii="Times New Roman" w:eastAsia="Times New Roman" w:hAnsi="Times New Roman" w:cs="Times New Roman"/>
          <w:color w:val="333333"/>
          <w:sz w:val="24"/>
          <w:szCs w:val="24"/>
          <w:highlight w:val="white"/>
        </w:rPr>
        <w:t>ISBCNTN_2</w:t>
      </w:r>
      <w:r>
        <w:rPr>
          <w:rFonts w:ascii="Arial" w:eastAsia="Arial" w:hAnsi="Arial" w:cs="Arial"/>
          <w:color w:val="333333"/>
          <w:sz w:val="24"/>
          <w:szCs w:val="24"/>
          <w:highlight w:val="white"/>
        </w:rPr>
        <w:t>)</w:t>
      </w:r>
      <w:r>
        <w:rPr>
          <w:rFonts w:ascii="Times New Roman" w:eastAsia="Times New Roman" w:hAnsi="Times New Roman" w:cs="Times New Roman"/>
          <w:sz w:val="24"/>
          <w:szCs w:val="24"/>
          <w:highlight w:val="white"/>
        </w:rPr>
        <w:t xml:space="preserve"> và </w:t>
      </w:r>
      <w:hyperlink r:id="rId17">
        <w:r>
          <w:rPr>
            <w:rFonts w:ascii="Times New Roman" w:eastAsia="Times New Roman" w:hAnsi="Times New Roman" w:cs="Times New Roman"/>
            <w:color w:val="1155CC"/>
            <w:sz w:val="24"/>
            <w:szCs w:val="24"/>
            <w:highlight w:val="white"/>
            <w:u w:val="single"/>
          </w:rPr>
          <w:t>Kỹ sư tài năng Logistics thông minh tại UEH</w:t>
        </w:r>
      </w:hyperlink>
      <w:r>
        <w:rPr>
          <w:rFonts w:ascii="Times New Roman" w:eastAsia="Times New Roman" w:hAnsi="Times New Roman" w:cs="Times New Roman"/>
          <w:sz w:val="24"/>
          <w:szCs w:val="24"/>
          <w:highlight w:val="white"/>
        </w:rPr>
        <w:t xml:space="preserve"> (Thí sinh trúng tuyển chương trình C</w:t>
      </w:r>
      <w:r>
        <w:rPr>
          <w:rFonts w:ascii="Times New Roman" w:eastAsia="Times New Roman" w:hAnsi="Times New Roman" w:cs="Times New Roman"/>
          <w:sz w:val="24"/>
          <w:szCs w:val="24"/>
        </w:rPr>
        <w:t>ông nghệ Logistics (hệ kỹ sư) hoặc Công nghệ Logistics tích hợp chứng chỉ quốc tế FIATA - Tiếng Anh toàn phần (hệ kỹ sư), nếu đủ điều kiện sẽ được đăng ký khi nhập học và được xét học bổng Chương trình đào tạo kỹ sư tài năng thuộc các lĩnh vực STEM theo Nghị định số 179/2026/NĐ-CP của Chính phủ).</w:t>
      </w:r>
    </w:p>
    <w:p w14:paraId="7CF1EAE8" w14:textId="77777777" w:rsidR="00A6283D" w:rsidRDefault="00A6283D"/>
    <w:sectPr w:rsidR="00A6283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ngsuh">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4644C2"/>
    <w:multiLevelType w:val="multilevel"/>
    <w:tmpl w:val="2F1A53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560039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83D"/>
    <w:rsid w:val="00A6283D"/>
    <w:rsid w:val="00F25547"/>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8F6DC"/>
  <w15:chartTrackingRefBased/>
  <w15:docId w15:val="{2FF9E77E-91F6-BC48-B8EA-47EE56987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283D"/>
    <w:rPr>
      <w:rFonts w:ascii="Calibri" w:eastAsia="Calibri" w:hAnsi="Calibri" w:cs="Calibri"/>
      <w:kern w:val="0"/>
      <w:sz w:val="20"/>
      <w:szCs w:val="20"/>
      <w:lang w:val="e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yensinhdaihoc.ueh.edu.vn/" TargetMode="External"/><Relationship Id="rId13" Type="http://schemas.openxmlformats.org/officeDocument/2006/relationships/hyperlink" Target="https://tuyensinh.ueh.edu.vn/bai-viet/cu-nhan-dai-hoc-chinh-quy-chuong-trinh-luat-thuong-mai-quoc-te-chuong-trinh-tieng-vie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uyensinhdaihoc.ueh.edu.vn/" TargetMode="External"/><Relationship Id="rId12" Type="http://schemas.openxmlformats.org/officeDocument/2006/relationships/hyperlink" Target="https://tuyensinh.ueh.edu.vn/bai-viet/cu-nhan-dai-hoc-chinh-quy-chuong-trinh-luat-chuong-trinh-tieng-viet/" TargetMode="External"/><Relationship Id="rId17" Type="http://schemas.openxmlformats.org/officeDocument/2006/relationships/hyperlink" Target="https://tuyensinh.ueh.edu.vn/bai-viet/ky-su-tai-nang-logistics-thong-minh-chuong-trinh-tieng-viet/" TargetMode="External"/><Relationship Id="rId2" Type="http://schemas.openxmlformats.org/officeDocument/2006/relationships/styles" Target="styles.xml"/><Relationship Id="rId16" Type="http://schemas.openxmlformats.org/officeDocument/2006/relationships/hyperlink" Target="https://tuyensinh.ueh.edu.vn/bai-viet/cu-nhan-tai-nang-isb-bbus-nganh-cong-nghe/" TargetMode="Externa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hyperlink" Target="https://tuyensinh.ueh.edu.vn/bai-viet/cu-nhan-dai-hoc-chinh-quy-chuong-trinh-kien-truc-va-thiet-ke-do-thi-thong-minh-kts-chuong-trinh-tieng-viet/" TargetMode="External"/><Relationship Id="rId5" Type="http://schemas.openxmlformats.org/officeDocument/2006/relationships/image" Target="media/image1.jpg"/><Relationship Id="rId15" Type="http://schemas.openxmlformats.org/officeDocument/2006/relationships/hyperlink" Target="https://tuyensinh.ueh.edu.vn/bai-viet/cu-nhan-dai-hoc-chinh-quy-chuong-trinh-quan-tri-van-hanh-va-di-chuyen-thong-minh-chuong-trinh-tieng-viet/" TargetMode="External"/><Relationship Id="rId10" Type="http://schemas.openxmlformats.org/officeDocument/2006/relationships/hyperlink" Target="https://tuyensinh.ueh.edu.vn/bai-viet/cu-nhan-dai-hoc-chinh-quy-chuong-trinh-cong-nghe-logistics-tich-hop-chung-chi-quoc-te-fiata-chuong-trinh-tieng-vie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tuyensinh.ueh.edu.vn/bai-viet/cu-nhan-dai-hoc-chinh-quy-chuong-trinh-kinh-te-chinh-tri-quoc-te-chuong-trinh-tieng-viet/" TargetMode="External"/><Relationship Id="rId14" Type="http://schemas.openxmlformats.org/officeDocument/2006/relationships/hyperlink" Target="https://tuyensinh.ueh.edu.vn/bai-viet/cu-nhan-dai-hoc-chinh-quy-chuong-trinh-san-xuat-thong-minh-chuong-trinh-tieng-vi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912</Words>
  <Characters>5202</Characters>
  <Application>Microsoft Office Word</Application>
  <DocSecurity>0</DocSecurity>
  <Lines>43</Lines>
  <Paragraphs>12</Paragraphs>
  <ScaleCrop>false</ScaleCrop>
  <Company/>
  <LinksUpToDate>false</LinksUpToDate>
  <CharactersWithSpaces>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2026-07-08T07:06:00Z</dcterms:created>
  <dcterms:modified xsi:type="dcterms:W3CDTF">2026-07-08T07:11:00Z</dcterms:modified>
</cp:coreProperties>
</file>