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11A" w:rsidRDefault="0052211A" w:rsidP="0052211A">
      <w:pPr>
        <w:shd w:val="clear" w:color="auto" w:fill="FFFFFF"/>
        <w:jc w:val="both"/>
        <w:rPr>
          <w:rFonts w:ascii="Roboto" w:hAnsi="Roboto"/>
          <w:color w:val="000000"/>
          <w:shd w:val="clear" w:color="auto" w:fill="FFFFFF"/>
        </w:rPr>
      </w:pPr>
      <w:r>
        <w:rPr>
          <w:rFonts w:ascii="Roboto" w:hAnsi="Roboto"/>
          <w:color w:val="000000"/>
          <w:shd w:val="clear" w:color="auto" w:fill="FFFFFF"/>
          <w:lang w:val="vi-VN"/>
        </w:rPr>
        <w:t>K</w:t>
      </w:r>
      <w:r>
        <w:rPr>
          <w:rFonts w:ascii="Roboto" w:hAnsi="Roboto"/>
          <w:color w:val="000000"/>
          <w:shd w:val="clear" w:color="auto" w:fill="FFFFFF"/>
        </w:rPr>
        <w:t>ết quả Giải thưởng Văn học Trẻ Đại học Quốc gia Thành phố Hồ Chí Minh lần II, năm 2023</w:t>
      </w:r>
    </w:p>
    <w:p w:rsidR="0052211A" w:rsidRDefault="0052211A" w:rsidP="0052211A">
      <w:pPr>
        <w:shd w:val="clear" w:color="auto" w:fill="FFFFFF"/>
        <w:jc w:val="both"/>
        <w:rPr>
          <w:rFonts w:ascii="Roboto" w:hAnsi="Roboto"/>
          <w:b/>
          <w:bCs/>
          <w:caps/>
          <w:color w:val="001F99"/>
          <w:sz w:val="30"/>
          <w:szCs w:val="30"/>
          <w:shd w:val="clear" w:color="auto" w:fill="FFFFFF"/>
        </w:rPr>
      </w:pPr>
    </w:p>
    <w:p w:rsidR="0052211A" w:rsidRDefault="0052211A" w:rsidP="0052211A">
      <w:pPr>
        <w:shd w:val="clear" w:color="auto" w:fill="FFFFFF"/>
        <w:jc w:val="both"/>
        <w:rPr>
          <w:rFonts w:ascii="Roboto" w:hAnsi="Roboto"/>
          <w:b/>
          <w:bCs/>
          <w:caps/>
          <w:color w:val="001F99"/>
          <w:sz w:val="30"/>
          <w:szCs w:val="30"/>
          <w:shd w:val="clear" w:color="auto" w:fill="FFFFFF"/>
        </w:rPr>
      </w:pPr>
      <w:r>
        <w:rPr>
          <w:rFonts w:ascii="Roboto" w:hAnsi="Roboto"/>
          <w:b/>
          <w:bCs/>
          <w:caps/>
          <w:color w:val="001F99"/>
          <w:sz w:val="30"/>
          <w:szCs w:val="30"/>
          <w:shd w:val="clear" w:color="auto" w:fill="FFFFFF"/>
        </w:rPr>
        <w:t>THỂ LOẠI TẢN VĂN</w:t>
      </w:r>
    </w:p>
    <w:p w:rsidR="0052211A" w:rsidRDefault="0052211A" w:rsidP="0052211A">
      <w:pPr>
        <w:shd w:val="clear" w:color="auto" w:fill="FFFFFF"/>
        <w:jc w:val="both"/>
        <w:rPr>
          <w:rFonts w:ascii="Roboto" w:eastAsia="Times New Roman" w:hAnsi="Roboto" w:cs="Times New Roman"/>
          <w:b/>
          <w:bCs/>
          <w:color w:val="003399"/>
          <w:kern w:val="0"/>
          <w14:ligatures w14:val="none"/>
        </w:rPr>
      </w:pP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NHẤT</w:t>
      </w: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“Những đường thẳng không người kẻ” – Trần Trọng Đoàn (Thuỵ Khải), sinh năm 2004, Trường Đại học Sư phạm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NHÌ</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“Rễ của sông” – Trần Văn Thiên, sinh năm 1999, Trường Đại học Y Dược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BA</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“Rau sam còn mọc trên đồng.” – Nguyễn Văn Đức Anh, sinh năm 2007, Trường THPT Trần Văn Kỷ (Thừa Thiên Huế)</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“Tử tế vang bóng?” – Lê Thị Thùy Khánh (Gió Lạc), sinh năm 2004,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“Chờn vờn sương sớm” – Võ Thị Hồng Hảo, sinh năm 2003, Trường Đại học Quy Nhơn (Bình Định)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KHUYẾN KHÍCH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282828"/>
          <w:kern w:val="0"/>
          <w14:ligatures w14:val="none"/>
        </w:rPr>
        <w:t>– Tác phẩm “Điểm tựa” – Đỗ Hoàng Nam (May), sinh năm 2002,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282828"/>
          <w:kern w:val="0"/>
          <w14:ligatures w14:val="none"/>
        </w:rPr>
        <w:t>– Tác phẩm “Ngày mai của ba” – Huỳnh Nguyễn Bảo Duy (Di), sinh năm 2004,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282828"/>
          <w:kern w:val="0"/>
          <w14:ligatures w14:val="none"/>
        </w:rPr>
        <w:t>– Tác phẩm “Đừng bao giờ bỏ rơi chính mình” – Phan Thị Kim Uyên (Uyển Vãn), sinh năm 2006, Trường THPT Phan Văn Trị (Bến Tre)</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282828"/>
          <w:kern w:val="0"/>
          <w14:ligatures w14:val="none"/>
        </w:rPr>
        <w:t>– Tác phẩm “Tôi và văn” – Ngô Thị Thanh Huyền, sinh năm 2002,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282828"/>
          <w:kern w:val="0"/>
          <w14:ligatures w14:val="none"/>
        </w:rPr>
        <w:t>– Tác phẩm “Khi cảm xúc lớn lên” – Lại Bích Phượng (A Mộng), sinh năm 2004, Trường Đại học Khoa học Xã hội và Nhân văn, Đại học Quốc gia Thành phố Hồ Chí Minh (TP. Hồ Chí Minh)</w:t>
      </w:r>
    </w:p>
    <w:p w:rsidR="0052211A" w:rsidRPr="0052211A" w:rsidRDefault="0052211A" w:rsidP="0052211A">
      <w:pPr>
        <w:shd w:val="clear" w:color="auto" w:fill="FFFFFF"/>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Default="0052211A">
      <w:pPr>
        <w:rPr>
          <w:rFonts w:ascii="Roboto" w:hAnsi="Roboto"/>
          <w:b/>
          <w:bCs/>
          <w:caps/>
          <w:color w:val="001F99"/>
          <w:sz w:val="30"/>
          <w:szCs w:val="30"/>
          <w:shd w:val="clear" w:color="auto" w:fill="FFFFFF"/>
        </w:rPr>
      </w:pPr>
      <w:r>
        <w:rPr>
          <w:rFonts w:ascii="Roboto" w:hAnsi="Roboto"/>
          <w:b/>
          <w:bCs/>
          <w:caps/>
          <w:color w:val="001F99"/>
          <w:sz w:val="30"/>
          <w:szCs w:val="30"/>
          <w:shd w:val="clear" w:color="auto" w:fill="FFFFFF"/>
        </w:rPr>
        <w:t>THỂ LOẠI THƠ</w:t>
      </w:r>
    </w:p>
    <w:p w:rsidR="0052211A" w:rsidRDefault="0052211A">
      <w:pPr>
        <w:rPr>
          <w:rFonts w:ascii="Roboto" w:hAnsi="Roboto"/>
          <w:b/>
          <w:bCs/>
          <w:caps/>
          <w:color w:val="001F99"/>
          <w:sz w:val="30"/>
          <w:szCs w:val="30"/>
          <w:shd w:val="clear" w:color="auto" w:fill="FFFFFF"/>
        </w:rPr>
      </w:pP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NHẤT</w:t>
      </w:r>
      <w:r w:rsidRPr="0052211A">
        <w:rPr>
          <w:rFonts w:ascii="Roboto" w:eastAsia="Times New Roman" w:hAnsi="Roboto" w:cs="Times New Roman"/>
          <w:color w:val="000000"/>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“Người lạ” – Lương Phan Huy Bảo (Phương Vỹ), sinh năm 2004, Trường Đại học Luật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NHÌ</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lastRenderedPageBreak/>
        <w:t>Tác phẩm “Gặt rừng” – Nguyễn Thị Quỳnh Anh (Kình), sinh năm 2002, Trường Đại học Sư phạm Hà Nội (Hà Nội)</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BA</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“Cơm Việt” – Đặng Quốc Triệu (Đặng Quốc Triệu), sinh năm 2005,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“Mưa: giáng thế và đối thoại” – Trần Trọng Đoàn (Thuỵ Khải), sinh năm 2004, Trường Đại học Sư phạm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“John Steinbeck độc thoại, vào một ngày tháng Bảy, kẻ mạo danh đứng trước mặt ông.” – Trần Thị Lan Anh (Cẩm tú cầu), sinh năm 2004,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KHUYẾN KHÍCH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“Một bữa về nhà” – Võ Đăng Khoa, sinh năm 2001, Học viện Cảnh sát nhân dân (Hà Nội)</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“Không tựa” – Trần Duy Bảo Khang (Vĩ Hạ), sinh năm 2004,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“Bay lên vì sao cuối cùng” – Nguyễn Minh Hoàng (Thần Ánh Sáng), sinh năm 1995, Trường Đại học Công nghệ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“Hồng tô thủ” – Vũ Ngọc Đan Linh (Vũ Ngọc Đan Linh), sinh năm 2006, Trường THPT Chuyên Khoa học Xã hội và Nhân văn, Trường Đại học Khoa học Xã hội và Nhân văn, Đại học Quốc gia Hà Nội (Hà Nội)</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“Cái bóng” – Lương Quỳnh Bảo Ngọc (Huyền Cầm), sinh năm 2004, Trường Đại học Sư phạm Thành phố Hồ Chí Minh (TP. Hồ Chí Minh)</w:t>
      </w:r>
    </w:p>
    <w:p w:rsidR="0052211A" w:rsidRPr="0052211A" w:rsidRDefault="0052211A" w:rsidP="0052211A">
      <w:pPr>
        <w:shd w:val="clear" w:color="auto" w:fill="FFFFFF"/>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Default="0052211A">
      <w:pPr>
        <w:rPr>
          <w:rFonts w:ascii="Roboto" w:hAnsi="Roboto"/>
          <w:b/>
          <w:bCs/>
          <w:caps/>
          <w:color w:val="001F99"/>
          <w:sz w:val="30"/>
          <w:szCs w:val="30"/>
          <w:shd w:val="clear" w:color="auto" w:fill="FFFFFF"/>
        </w:rPr>
      </w:pPr>
      <w:r>
        <w:rPr>
          <w:rFonts w:ascii="Roboto" w:hAnsi="Roboto"/>
          <w:b/>
          <w:bCs/>
          <w:caps/>
          <w:color w:val="001F99"/>
          <w:sz w:val="30"/>
          <w:szCs w:val="30"/>
          <w:shd w:val="clear" w:color="auto" w:fill="FFFFFF"/>
        </w:rPr>
        <w:t>THỂ LOẠI TRUYỆN NGẮN</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NHẤT</w:t>
      </w: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“Cánh từ bi lặng im” – Trần Văn Thiên, sinh năm 1999, Trường Đại học Y Dược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NHÌ</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“Sắc xanh” – Trần Minh Tâm (Mộng Xanh), sinh năm 2002, Trường Đại học Văn Lang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BA</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Tác phẩm “(16+)” – Nguyễn Ngọc Minh Châu (Minh Châu), sinh năm 2002,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b/>
          <w:bCs/>
          <w:color w:val="003399"/>
          <w:kern w:val="0"/>
          <w14:ligatures w14:val="none"/>
        </w:rPr>
        <w:t>GIẢI KHUYẾN KHÍCH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t>– Tác phẩm “Vòng vèo hay chùng chình” – Lê Ngọc Vương Triệu (khung thương), sinh năm 2002, Trường Đại học Khoa học Xã hội và Nhân văn, Đại học Quốc gia Thành phố Hồ Chí Minh (TP. Hồ Chí Minh)</w:t>
      </w:r>
    </w:p>
    <w:p w:rsidR="0052211A" w:rsidRPr="0052211A" w:rsidRDefault="0052211A" w:rsidP="0052211A">
      <w:pPr>
        <w:shd w:val="clear" w:color="auto" w:fill="FFFFFF"/>
        <w:jc w:val="both"/>
        <w:rPr>
          <w:rFonts w:ascii="Roboto" w:eastAsia="Times New Roman" w:hAnsi="Roboto" w:cs="Times New Roman"/>
          <w:color w:val="003399"/>
          <w:kern w:val="0"/>
          <w14:ligatures w14:val="none"/>
        </w:rPr>
      </w:pPr>
      <w:r w:rsidRPr="0052211A">
        <w:rPr>
          <w:rFonts w:ascii="Roboto" w:eastAsia="Times New Roman" w:hAnsi="Roboto" w:cs="Times New Roman"/>
          <w:color w:val="000000"/>
          <w:kern w:val="0"/>
          <w14:ligatures w14:val="none"/>
        </w:rPr>
        <w:lastRenderedPageBreak/>
        <w:t>– Tác phẩm “Tiếng đàn violin của cô gái trên sân thượng” – Nguyễn Ngọc Khánh Nguyên (Bạc hà bé nhỏ), sinh năm 2004, Trường Đại học Khoa học Xã hội và Nhân văn, Đại học Quốc gia Thành phố Hồ Chí Minh (TP. Hồ Chí Minh)</w:t>
      </w:r>
    </w:p>
    <w:p w:rsidR="0052211A" w:rsidRPr="0052211A" w:rsidRDefault="0052211A" w:rsidP="0052211A">
      <w:pPr>
        <w:shd w:val="clear" w:color="auto" w:fill="FFFFFF"/>
        <w:rPr>
          <w:rFonts w:ascii="Roboto" w:eastAsia="Times New Roman" w:hAnsi="Roboto" w:cs="Times New Roman"/>
          <w:color w:val="003399"/>
          <w:kern w:val="0"/>
          <w14:ligatures w14:val="none"/>
        </w:rPr>
      </w:pPr>
      <w:r w:rsidRPr="0052211A">
        <w:rPr>
          <w:rFonts w:ascii="Roboto" w:eastAsia="Times New Roman" w:hAnsi="Roboto" w:cs="Times New Roman"/>
          <w:color w:val="003399"/>
          <w:kern w:val="0"/>
          <w14:ligatures w14:val="none"/>
        </w:rPr>
        <w:t> </w:t>
      </w:r>
    </w:p>
    <w:p w:rsidR="0052211A" w:rsidRDefault="0052211A"/>
    <w:sectPr w:rsidR="005221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1A"/>
    <w:rsid w:val="0052211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01569F9"/>
  <w15:chartTrackingRefBased/>
  <w15:docId w15:val="{4E821B90-B38E-2C48-B916-891AA35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2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69774">
      <w:bodyDiv w:val="1"/>
      <w:marLeft w:val="0"/>
      <w:marRight w:val="0"/>
      <w:marTop w:val="0"/>
      <w:marBottom w:val="0"/>
      <w:divBdr>
        <w:top w:val="none" w:sz="0" w:space="0" w:color="auto"/>
        <w:left w:val="none" w:sz="0" w:space="0" w:color="auto"/>
        <w:bottom w:val="none" w:sz="0" w:space="0" w:color="auto"/>
        <w:right w:val="none" w:sz="0" w:space="0" w:color="auto"/>
      </w:divBdr>
      <w:divsChild>
        <w:div w:id="1454444506">
          <w:marLeft w:val="0"/>
          <w:marRight w:val="0"/>
          <w:marTop w:val="0"/>
          <w:marBottom w:val="0"/>
          <w:divBdr>
            <w:top w:val="none" w:sz="0" w:space="0" w:color="auto"/>
            <w:left w:val="none" w:sz="0" w:space="0" w:color="auto"/>
            <w:bottom w:val="none" w:sz="0" w:space="0" w:color="auto"/>
            <w:right w:val="none" w:sz="0" w:space="0" w:color="auto"/>
          </w:divBdr>
        </w:div>
      </w:divsChild>
    </w:div>
    <w:div w:id="734359965">
      <w:bodyDiv w:val="1"/>
      <w:marLeft w:val="0"/>
      <w:marRight w:val="0"/>
      <w:marTop w:val="0"/>
      <w:marBottom w:val="0"/>
      <w:divBdr>
        <w:top w:val="none" w:sz="0" w:space="0" w:color="auto"/>
        <w:left w:val="none" w:sz="0" w:space="0" w:color="auto"/>
        <w:bottom w:val="none" w:sz="0" w:space="0" w:color="auto"/>
        <w:right w:val="none" w:sz="0" w:space="0" w:color="auto"/>
      </w:divBdr>
      <w:divsChild>
        <w:div w:id="25836606">
          <w:marLeft w:val="0"/>
          <w:marRight w:val="0"/>
          <w:marTop w:val="0"/>
          <w:marBottom w:val="0"/>
          <w:divBdr>
            <w:top w:val="none" w:sz="0" w:space="0" w:color="auto"/>
            <w:left w:val="none" w:sz="0" w:space="0" w:color="auto"/>
            <w:bottom w:val="none" w:sz="0" w:space="0" w:color="auto"/>
            <w:right w:val="none" w:sz="0" w:space="0" w:color="auto"/>
          </w:divBdr>
        </w:div>
      </w:divsChild>
    </w:div>
    <w:div w:id="2022581002">
      <w:bodyDiv w:val="1"/>
      <w:marLeft w:val="0"/>
      <w:marRight w:val="0"/>
      <w:marTop w:val="0"/>
      <w:marBottom w:val="0"/>
      <w:divBdr>
        <w:top w:val="none" w:sz="0" w:space="0" w:color="auto"/>
        <w:left w:val="none" w:sz="0" w:space="0" w:color="auto"/>
        <w:bottom w:val="none" w:sz="0" w:space="0" w:color="auto"/>
        <w:right w:val="none" w:sz="0" w:space="0" w:color="auto"/>
      </w:divBdr>
      <w:divsChild>
        <w:div w:id="1195849989">
          <w:marLeft w:val="0"/>
          <w:marRight w:val="0"/>
          <w:marTop w:val="0"/>
          <w:marBottom w:val="0"/>
          <w:divBdr>
            <w:top w:val="none" w:sz="0" w:space="0" w:color="auto"/>
            <w:left w:val="none" w:sz="0" w:space="0" w:color="auto"/>
            <w:bottom w:val="none" w:sz="0" w:space="0" w:color="auto"/>
            <w:right w:val="none" w:sz="0" w:space="0" w:color="auto"/>
          </w:divBdr>
        </w:div>
        <w:div w:id="213505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2024-01-09T07:34:00Z</dcterms:created>
  <dcterms:modified xsi:type="dcterms:W3CDTF">2024-01-09T07:41:00Z</dcterms:modified>
</cp:coreProperties>
</file>