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872487"/>
    <w:p w14:paraId="4D7A41DE" w14:textId="77777777" w:rsidR="00923BE0" w:rsidRPr="00320659" w:rsidRDefault="00923BE0" w:rsidP="00923BE0">
      <w:pPr>
        <w:spacing w:line="360" w:lineRule="auto"/>
        <w:rPr>
          <w:rFonts w:ascii="Times New Roman" w:hAnsi="Times New Roman" w:cs="Times New Roman"/>
          <w:sz w:val="24"/>
          <w:szCs w:val="24"/>
        </w:rPr>
      </w:pPr>
      <w:r w:rsidRPr="003206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D091C2" wp14:editId="5A7484C9">
                <wp:simplePos x="0" y="0"/>
                <wp:positionH relativeFrom="column">
                  <wp:posOffset>782955</wp:posOffset>
                </wp:positionH>
                <wp:positionV relativeFrom="paragraph">
                  <wp:posOffset>50165</wp:posOffset>
                </wp:positionV>
                <wp:extent cx="2147977" cy="6696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147977" cy="66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AE56E" w14:textId="77777777" w:rsidR="00923BE0" w:rsidRPr="006B4E84" w:rsidRDefault="00923BE0" w:rsidP="00923BE0">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2CB09BEE" w14:textId="77777777" w:rsidR="00923BE0" w:rsidRPr="006B4E84" w:rsidRDefault="00923BE0" w:rsidP="00923BE0">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091C2" id="_x0000_t202" coordsize="21600,21600" o:spt="202" path="m,l,21600r21600,l21600,xe">
                <v:stroke joinstyle="miter"/>
                <v:path gradientshapeok="t" o:connecttype="rect"/>
              </v:shapetype>
              <v:shape id="Text Box 2" o:spid="_x0000_s1026" type="#_x0000_t202" style="position:absolute;margin-left:61.65pt;margin-top:3.95pt;width:169.1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" fillcolor="white [3201]" stroked="f" strokeweight=".5pt">
                <v:textbox>
                  <w:txbxContent>
                    <w:p w14:paraId="742AE56E" w14:textId="77777777" w:rsidR="00923BE0" w:rsidRPr="006B4E84" w:rsidRDefault="00923BE0" w:rsidP="00923BE0">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2CB09BEE" w14:textId="77777777" w:rsidR="00923BE0" w:rsidRPr="006B4E84" w:rsidRDefault="00923BE0" w:rsidP="00923BE0">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v:textbox>
              </v:shape>
            </w:pict>
          </mc:Fallback>
        </mc:AlternateContent>
      </w:r>
      <w:r w:rsidRPr="00320659">
        <w:rPr>
          <w:rFonts w:ascii="Times New Roman" w:hAnsi="Times New Roman" w:cs="Times New Roman"/>
          <w:noProof/>
          <w:sz w:val="24"/>
          <w:szCs w:val="24"/>
        </w:rPr>
        <w:drawing>
          <wp:inline distT="0" distB="0" distL="0" distR="0" wp14:anchorId="4316ED88" wp14:editId="61A3646E">
            <wp:extent cx="783771" cy="795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iu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260" cy="800084"/>
                    </a:xfrm>
                    <a:prstGeom prst="rect">
                      <a:avLst/>
                    </a:prstGeom>
                  </pic:spPr>
                </pic:pic>
              </a:graphicData>
            </a:graphic>
          </wp:inline>
        </w:drawing>
      </w:r>
    </w:p>
    <w:p w14:paraId="5363D7C6" w14:textId="42087249" w:rsidR="00923BE0" w:rsidRDefault="00923BE0" w:rsidP="00923BE0">
      <w:pPr>
        <w:spacing w:after="0"/>
        <w:jc w:val="center"/>
        <w:rPr>
          <w:rFonts w:ascii="Times New Roman" w:hAnsi="Times New Roman" w:cs="Times New Roman"/>
          <w:b/>
          <w:sz w:val="28"/>
          <w:lang w:val="vi-VN"/>
        </w:rPr>
      </w:pPr>
      <w:bookmarkStart w:id="1" w:name="_Hlk17893802"/>
      <w:bookmarkEnd w:id="0"/>
      <w:r>
        <w:rPr>
          <w:rFonts w:ascii="Times New Roman" w:hAnsi="Times New Roman" w:cs="Times New Roman"/>
          <w:b/>
          <w:sz w:val="28"/>
          <w:lang w:val="vi-VN"/>
        </w:rPr>
        <w:t>ĐIỂM CHUẨN</w:t>
      </w:r>
      <w:r>
        <w:rPr>
          <w:rFonts w:ascii="Times New Roman" w:hAnsi="Times New Roman" w:cs="Times New Roman"/>
          <w:b/>
          <w:sz w:val="28"/>
        </w:rPr>
        <w:t xml:space="preserve"> TRÚNG TUYỂN THEO</w:t>
      </w:r>
      <w:r>
        <w:rPr>
          <w:rFonts w:ascii="Times New Roman" w:hAnsi="Times New Roman" w:cs="Times New Roman"/>
          <w:b/>
          <w:sz w:val="28"/>
          <w:lang w:val="vi-VN"/>
        </w:rPr>
        <w:t xml:space="preserve"> </w:t>
      </w:r>
      <w:r>
        <w:rPr>
          <w:rFonts w:ascii="Times New Roman" w:hAnsi="Times New Roman" w:cs="Times New Roman"/>
          <w:b/>
          <w:sz w:val="28"/>
        </w:rPr>
        <w:t>PHƯƠNG</w:t>
      </w:r>
      <w:r>
        <w:rPr>
          <w:rFonts w:ascii="Times New Roman" w:hAnsi="Times New Roman" w:cs="Times New Roman"/>
          <w:b/>
          <w:sz w:val="28"/>
          <w:lang w:val="vi-VN"/>
        </w:rPr>
        <w:t xml:space="preserve"> THỨC XÉT TUYỂN VÀO CÁC NGÀNH CHƯƠNG TRÌNH LIÊN KẾT NĂM 2023</w:t>
      </w:r>
    </w:p>
    <w:p w14:paraId="59154418" w14:textId="77777777" w:rsidR="00923BE0" w:rsidRPr="00923BE0" w:rsidRDefault="00923BE0" w:rsidP="00923BE0">
      <w:pPr>
        <w:spacing w:after="0"/>
        <w:jc w:val="center"/>
        <w:rPr>
          <w:rFonts w:ascii="Times New Roman" w:hAnsi="Times New Roman" w:cs="Times New Roman"/>
          <w:b/>
          <w:sz w:val="28"/>
          <w:lang w:val="vi-VN"/>
        </w:rPr>
      </w:pPr>
    </w:p>
    <w:p w14:paraId="2C25BD4C" w14:textId="1B2F6779" w:rsidR="00923BE0" w:rsidRDefault="00923BE0" w:rsidP="00923BE0">
      <w:pPr>
        <w:spacing w:before="120" w:after="120" w:line="360" w:lineRule="auto"/>
        <w:jc w:val="both"/>
        <w:rPr>
          <w:rFonts w:ascii="Times New Roman" w:hAnsi="Times New Roman" w:cs="Times New Roman"/>
          <w:b/>
          <w:i/>
          <w:color w:val="000000" w:themeColor="text1"/>
          <w:sz w:val="26"/>
          <w:szCs w:val="26"/>
          <w:lang w:val="vi-VN"/>
        </w:rPr>
      </w:pPr>
      <w:r w:rsidRPr="00A65C55">
        <w:rPr>
          <w:rFonts w:ascii="Times New Roman" w:hAnsi="Times New Roman" w:cs="Times New Roman"/>
          <w:b/>
          <w:i/>
          <w:sz w:val="26"/>
          <w:szCs w:val="24"/>
        </w:rPr>
        <w:t xml:space="preserve">TP.HCM, </w:t>
      </w:r>
      <w:r>
        <w:rPr>
          <w:rFonts w:ascii="Times New Roman" w:hAnsi="Times New Roman" w:cs="Times New Roman"/>
          <w:b/>
          <w:i/>
          <w:sz w:val="26"/>
          <w:szCs w:val="24"/>
          <w:lang w:val="vi-VN"/>
        </w:rPr>
        <w:t>26</w:t>
      </w:r>
      <w:r w:rsidRPr="00A65C55">
        <w:rPr>
          <w:rFonts w:ascii="Times New Roman" w:hAnsi="Times New Roman" w:cs="Times New Roman"/>
          <w:b/>
          <w:i/>
          <w:sz w:val="26"/>
          <w:szCs w:val="24"/>
        </w:rPr>
        <w:t>-0</w:t>
      </w:r>
      <w:r>
        <w:rPr>
          <w:rFonts w:ascii="Times New Roman" w:hAnsi="Times New Roman" w:cs="Times New Roman"/>
          <w:b/>
          <w:i/>
          <w:sz w:val="26"/>
          <w:szCs w:val="24"/>
          <w:lang w:val="vi-VN"/>
        </w:rPr>
        <w:t>6</w:t>
      </w:r>
      <w:r w:rsidRPr="00A65C55">
        <w:rPr>
          <w:rFonts w:ascii="Times New Roman" w:hAnsi="Times New Roman" w:cs="Times New Roman"/>
          <w:b/>
          <w:i/>
          <w:sz w:val="26"/>
          <w:szCs w:val="24"/>
        </w:rPr>
        <w:t>-202</w:t>
      </w:r>
      <w:r>
        <w:rPr>
          <w:rFonts w:ascii="Times New Roman" w:hAnsi="Times New Roman" w:cs="Times New Roman"/>
          <w:b/>
          <w:i/>
          <w:sz w:val="26"/>
          <w:szCs w:val="24"/>
          <w:lang w:val="vi-VN"/>
        </w:rPr>
        <w:t>3</w:t>
      </w:r>
      <w:r>
        <w:rPr>
          <w:rFonts w:ascii="Times New Roman" w:hAnsi="Times New Roman" w:cs="Times New Roman"/>
          <w:b/>
          <w:i/>
          <w:sz w:val="26"/>
          <w:szCs w:val="24"/>
        </w:rPr>
        <w:t xml:space="preserve"> – Chiều</w:t>
      </w:r>
      <w:r w:rsidRPr="00A65C55">
        <w:rPr>
          <w:rFonts w:ascii="Times New Roman" w:hAnsi="Times New Roman" w:cs="Times New Roman"/>
          <w:b/>
          <w:i/>
          <w:sz w:val="26"/>
          <w:szCs w:val="24"/>
        </w:rPr>
        <w:t xml:space="preserve"> nay, </w:t>
      </w:r>
      <w:r w:rsidRPr="005E28F1">
        <w:rPr>
          <w:rFonts w:ascii="Times New Roman" w:hAnsi="Times New Roman" w:cs="Times New Roman"/>
          <w:b/>
          <w:i/>
          <w:color w:val="000000" w:themeColor="text1"/>
          <w:sz w:val="26"/>
          <w:szCs w:val="26"/>
        </w:rPr>
        <w:t xml:space="preserve">Trường Đại học Quốc </w:t>
      </w:r>
      <w:r>
        <w:rPr>
          <w:rFonts w:ascii="Times New Roman" w:hAnsi="Times New Roman" w:cs="Times New Roman"/>
          <w:b/>
          <w:i/>
          <w:color w:val="000000" w:themeColor="text1"/>
          <w:sz w:val="26"/>
          <w:szCs w:val="26"/>
          <w:lang w:val="vi-VN"/>
        </w:rPr>
        <w:t>t</w:t>
      </w:r>
      <w:r w:rsidRPr="005E28F1">
        <w:rPr>
          <w:rFonts w:ascii="Times New Roman" w:hAnsi="Times New Roman" w:cs="Times New Roman"/>
          <w:b/>
          <w:i/>
          <w:color w:val="000000" w:themeColor="text1"/>
          <w:sz w:val="26"/>
          <w:szCs w:val="26"/>
        </w:rPr>
        <w:t>ế (ĐHQG-HCM) công bố điểm chuẩn</w:t>
      </w:r>
      <w:r>
        <w:rPr>
          <w:rFonts w:ascii="Times New Roman" w:hAnsi="Times New Roman" w:cs="Times New Roman"/>
          <w:b/>
          <w:i/>
          <w:color w:val="000000" w:themeColor="text1"/>
          <w:sz w:val="26"/>
          <w:szCs w:val="26"/>
          <w:lang w:val="vi-VN"/>
        </w:rPr>
        <w:t xml:space="preserve"> trúng tuyển vào các ngành thuộc chương trình liên kết đào tạo với các đối tác nước ngoài theo phương thức xét tuyển kết quả học tập Trung học phổ thông năm 2023. Theo đó, nhóm ngành Công nghệ thông tin có mức điểm chuẩn cao nhất 25 điểm. </w:t>
      </w:r>
    </w:p>
    <w:p w14:paraId="1A069B46" w14:textId="597AEE39" w:rsidR="00923BE0" w:rsidRPr="00923BE0" w:rsidRDefault="00923BE0" w:rsidP="00923BE0">
      <w:pPr>
        <w:spacing w:line="36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Trường ĐHQT dành riêng phương thức số 6 xét tuyển kết quả học tập 3 năm trung học phổ thông của thí sinh để xét tuyển vào 29 ngành liên kết đào tạo của trường ĐH Quốc tế với các đối tác nước ngoài. Năm nay, điểm chuẩn từ 22 đến 25 điểm, cụ thể: </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FBFC"/>
        <w:tblCellMar>
          <w:top w:w="15" w:type="dxa"/>
          <w:left w:w="15" w:type="dxa"/>
          <w:bottom w:w="15" w:type="dxa"/>
          <w:right w:w="15" w:type="dxa"/>
        </w:tblCellMar>
        <w:tblLook w:val="04A0" w:firstRow="1" w:lastRow="0" w:firstColumn="1" w:lastColumn="0" w:noHBand="0" w:noVBand="1"/>
      </w:tblPr>
      <w:tblGrid>
        <w:gridCol w:w="908"/>
        <w:gridCol w:w="1982"/>
        <w:gridCol w:w="5301"/>
        <w:gridCol w:w="1777"/>
      </w:tblGrid>
      <w:tr w:rsidR="00923BE0" w:rsidRPr="00923BE0" w14:paraId="4EA96D94" w14:textId="77777777" w:rsidTr="00923BE0">
        <w:trPr>
          <w:tblHeader/>
        </w:trPr>
        <w:tc>
          <w:tcPr>
            <w:tcW w:w="705" w:type="dxa"/>
            <w:shd w:val="clear" w:color="auto" w:fill="FAFBFC"/>
            <w:tcMar>
              <w:top w:w="225" w:type="dxa"/>
              <w:left w:w="225" w:type="dxa"/>
              <w:bottom w:w="225" w:type="dxa"/>
              <w:right w:w="225" w:type="dxa"/>
            </w:tcMar>
            <w:hideMark/>
          </w:tcPr>
          <w:p w14:paraId="0A7F948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b/>
                <w:bCs/>
                <w:color w:val="000000"/>
              </w:rPr>
              <w:t>STT</w:t>
            </w:r>
          </w:p>
        </w:tc>
        <w:tc>
          <w:tcPr>
            <w:tcW w:w="1890" w:type="dxa"/>
            <w:shd w:val="clear" w:color="auto" w:fill="FAFBFC"/>
            <w:tcMar>
              <w:top w:w="225" w:type="dxa"/>
              <w:left w:w="225" w:type="dxa"/>
              <w:bottom w:w="225" w:type="dxa"/>
              <w:right w:w="225" w:type="dxa"/>
            </w:tcMar>
            <w:hideMark/>
          </w:tcPr>
          <w:p w14:paraId="5B71356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b/>
                <w:bCs/>
                <w:color w:val="000000"/>
              </w:rPr>
              <w:t>Mã ngành</w:t>
            </w:r>
          </w:p>
        </w:tc>
        <w:tc>
          <w:tcPr>
            <w:tcW w:w="5055" w:type="dxa"/>
            <w:shd w:val="clear" w:color="auto" w:fill="FAFBFC"/>
            <w:tcMar>
              <w:top w:w="225" w:type="dxa"/>
              <w:left w:w="225" w:type="dxa"/>
              <w:bottom w:w="225" w:type="dxa"/>
              <w:right w:w="225" w:type="dxa"/>
            </w:tcMar>
            <w:hideMark/>
          </w:tcPr>
          <w:p w14:paraId="211A01F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b/>
                <w:bCs/>
                <w:color w:val="000000"/>
              </w:rPr>
              <w:t>Tên ngành</w:t>
            </w:r>
          </w:p>
        </w:tc>
        <w:tc>
          <w:tcPr>
            <w:tcW w:w="1695" w:type="dxa"/>
            <w:shd w:val="clear" w:color="auto" w:fill="FAFBFC"/>
            <w:tcMar>
              <w:top w:w="225" w:type="dxa"/>
              <w:left w:w="225" w:type="dxa"/>
              <w:bottom w:w="225" w:type="dxa"/>
              <w:right w:w="225" w:type="dxa"/>
            </w:tcMar>
            <w:hideMark/>
          </w:tcPr>
          <w:p w14:paraId="7DCA22E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b/>
                <w:bCs/>
                <w:color w:val="000000"/>
              </w:rPr>
              <w:t>Điểm chuẩn</w:t>
            </w:r>
          </w:p>
        </w:tc>
      </w:tr>
      <w:tr w:rsidR="00923BE0" w:rsidRPr="00923BE0" w14:paraId="29A7DE6F" w14:textId="77777777" w:rsidTr="00923BE0">
        <w:tc>
          <w:tcPr>
            <w:tcW w:w="705" w:type="dxa"/>
            <w:shd w:val="clear" w:color="auto" w:fill="FAFBFC"/>
            <w:tcMar>
              <w:top w:w="225" w:type="dxa"/>
              <w:left w:w="225" w:type="dxa"/>
              <w:bottom w:w="225" w:type="dxa"/>
              <w:right w:w="225" w:type="dxa"/>
            </w:tcMar>
            <w:hideMark/>
          </w:tcPr>
          <w:p w14:paraId="54DD9E3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w:t>
            </w:r>
          </w:p>
        </w:tc>
        <w:tc>
          <w:tcPr>
            <w:tcW w:w="1890" w:type="dxa"/>
            <w:shd w:val="clear" w:color="auto" w:fill="FAFBFC"/>
            <w:tcMar>
              <w:top w:w="225" w:type="dxa"/>
              <w:left w:w="225" w:type="dxa"/>
              <w:bottom w:w="225" w:type="dxa"/>
              <w:right w:w="225" w:type="dxa"/>
            </w:tcMar>
            <w:hideMark/>
          </w:tcPr>
          <w:p w14:paraId="550B301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7220201_WE2</w:t>
            </w:r>
          </w:p>
        </w:tc>
        <w:tc>
          <w:tcPr>
            <w:tcW w:w="5055" w:type="dxa"/>
            <w:shd w:val="clear" w:color="auto" w:fill="FAFBFC"/>
            <w:tcMar>
              <w:top w:w="225" w:type="dxa"/>
              <w:left w:w="225" w:type="dxa"/>
              <w:bottom w:w="225" w:type="dxa"/>
              <w:right w:w="225" w:type="dxa"/>
            </w:tcMar>
            <w:hideMark/>
          </w:tcPr>
          <w:p w14:paraId="2941D91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Ngôn ngữ Anh (CTLK với Đại học (ĐH) West of England) (UK) (2+2)</w:t>
            </w:r>
          </w:p>
        </w:tc>
        <w:tc>
          <w:tcPr>
            <w:tcW w:w="1695" w:type="dxa"/>
            <w:shd w:val="clear" w:color="auto" w:fill="FAFBFC"/>
            <w:tcMar>
              <w:top w:w="225" w:type="dxa"/>
              <w:left w:w="225" w:type="dxa"/>
              <w:bottom w:w="225" w:type="dxa"/>
              <w:right w:w="225" w:type="dxa"/>
            </w:tcMar>
            <w:hideMark/>
          </w:tcPr>
          <w:p w14:paraId="5E31702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18213939" w14:textId="77777777" w:rsidTr="00923BE0">
        <w:tc>
          <w:tcPr>
            <w:tcW w:w="705" w:type="dxa"/>
            <w:shd w:val="clear" w:color="auto" w:fill="FAFBFC"/>
            <w:tcMar>
              <w:top w:w="225" w:type="dxa"/>
              <w:left w:w="225" w:type="dxa"/>
              <w:bottom w:w="225" w:type="dxa"/>
              <w:right w:w="225" w:type="dxa"/>
            </w:tcMar>
            <w:hideMark/>
          </w:tcPr>
          <w:p w14:paraId="280D1B7F"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w:t>
            </w:r>
          </w:p>
        </w:tc>
        <w:tc>
          <w:tcPr>
            <w:tcW w:w="1890" w:type="dxa"/>
            <w:shd w:val="clear" w:color="auto" w:fill="FAFBFC"/>
            <w:tcMar>
              <w:top w:w="225" w:type="dxa"/>
              <w:left w:w="225" w:type="dxa"/>
              <w:bottom w:w="225" w:type="dxa"/>
              <w:right w:w="225" w:type="dxa"/>
            </w:tcMar>
            <w:hideMark/>
          </w:tcPr>
          <w:p w14:paraId="19E4A271"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7220201_WE3</w:t>
            </w:r>
          </w:p>
        </w:tc>
        <w:tc>
          <w:tcPr>
            <w:tcW w:w="5055" w:type="dxa"/>
            <w:shd w:val="clear" w:color="auto" w:fill="FAFBFC"/>
            <w:tcMar>
              <w:top w:w="225" w:type="dxa"/>
              <w:left w:w="225" w:type="dxa"/>
              <w:bottom w:w="225" w:type="dxa"/>
              <w:right w:w="225" w:type="dxa"/>
            </w:tcMar>
            <w:hideMark/>
          </w:tcPr>
          <w:p w14:paraId="7338919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Ngôn ngữ Anh (CTLK với ĐH West of England) (UK) (3+1)</w:t>
            </w:r>
          </w:p>
        </w:tc>
        <w:tc>
          <w:tcPr>
            <w:tcW w:w="1695" w:type="dxa"/>
            <w:shd w:val="clear" w:color="auto" w:fill="FAFBFC"/>
            <w:tcMar>
              <w:top w:w="225" w:type="dxa"/>
              <w:left w:w="225" w:type="dxa"/>
              <w:bottom w:w="225" w:type="dxa"/>
              <w:right w:w="225" w:type="dxa"/>
            </w:tcMar>
            <w:hideMark/>
          </w:tcPr>
          <w:p w14:paraId="5C35D45F"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4B1B1FC7" w14:textId="77777777" w:rsidTr="00923BE0">
        <w:tc>
          <w:tcPr>
            <w:tcW w:w="705" w:type="dxa"/>
            <w:shd w:val="clear" w:color="auto" w:fill="FAFBFC"/>
            <w:tcMar>
              <w:top w:w="225" w:type="dxa"/>
              <w:left w:w="225" w:type="dxa"/>
              <w:bottom w:w="225" w:type="dxa"/>
              <w:right w:w="225" w:type="dxa"/>
            </w:tcMar>
            <w:hideMark/>
          </w:tcPr>
          <w:p w14:paraId="4D9D0B16"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3</w:t>
            </w:r>
          </w:p>
        </w:tc>
        <w:tc>
          <w:tcPr>
            <w:tcW w:w="1890" w:type="dxa"/>
            <w:shd w:val="clear" w:color="auto" w:fill="FAFBFC"/>
            <w:tcMar>
              <w:top w:w="225" w:type="dxa"/>
              <w:left w:w="225" w:type="dxa"/>
              <w:bottom w:w="225" w:type="dxa"/>
              <w:right w:w="225" w:type="dxa"/>
            </w:tcMar>
            <w:hideMark/>
          </w:tcPr>
          <w:p w14:paraId="1CBF1A7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7220201_WE4</w:t>
            </w:r>
          </w:p>
        </w:tc>
        <w:tc>
          <w:tcPr>
            <w:tcW w:w="5055" w:type="dxa"/>
            <w:shd w:val="clear" w:color="auto" w:fill="FAFBFC"/>
            <w:tcMar>
              <w:top w:w="225" w:type="dxa"/>
              <w:left w:w="225" w:type="dxa"/>
              <w:bottom w:w="225" w:type="dxa"/>
              <w:right w:w="225" w:type="dxa"/>
            </w:tcMar>
            <w:hideMark/>
          </w:tcPr>
          <w:p w14:paraId="6A6822E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Ngôn ngữ Anh (CTLK với ĐH West of England) (UK) (4+0)</w:t>
            </w:r>
          </w:p>
        </w:tc>
        <w:tc>
          <w:tcPr>
            <w:tcW w:w="1695" w:type="dxa"/>
            <w:shd w:val="clear" w:color="auto" w:fill="FAFBFC"/>
            <w:tcMar>
              <w:top w:w="225" w:type="dxa"/>
              <w:left w:w="225" w:type="dxa"/>
              <w:bottom w:w="225" w:type="dxa"/>
              <w:right w:w="225" w:type="dxa"/>
            </w:tcMar>
            <w:hideMark/>
          </w:tcPr>
          <w:p w14:paraId="380FA43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4050A627" w14:textId="77777777" w:rsidTr="00923BE0">
        <w:tc>
          <w:tcPr>
            <w:tcW w:w="705" w:type="dxa"/>
            <w:shd w:val="clear" w:color="auto" w:fill="FAFBFC"/>
            <w:tcMar>
              <w:top w:w="225" w:type="dxa"/>
              <w:left w:w="225" w:type="dxa"/>
              <w:bottom w:w="225" w:type="dxa"/>
              <w:right w:w="225" w:type="dxa"/>
            </w:tcMar>
            <w:hideMark/>
          </w:tcPr>
          <w:p w14:paraId="6A9EFAA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4</w:t>
            </w:r>
          </w:p>
        </w:tc>
        <w:tc>
          <w:tcPr>
            <w:tcW w:w="1890" w:type="dxa"/>
            <w:shd w:val="clear" w:color="auto" w:fill="FAFBFC"/>
            <w:tcMar>
              <w:top w:w="225" w:type="dxa"/>
              <w:left w:w="225" w:type="dxa"/>
              <w:bottom w:w="225" w:type="dxa"/>
              <w:right w:w="225" w:type="dxa"/>
            </w:tcMar>
            <w:hideMark/>
          </w:tcPr>
          <w:p w14:paraId="7003691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7340101_AND</w:t>
            </w:r>
          </w:p>
        </w:tc>
        <w:tc>
          <w:tcPr>
            <w:tcW w:w="5055" w:type="dxa"/>
            <w:shd w:val="clear" w:color="auto" w:fill="FAFBFC"/>
            <w:tcMar>
              <w:top w:w="225" w:type="dxa"/>
              <w:left w:w="225" w:type="dxa"/>
              <w:bottom w:w="225" w:type="dxa"/>
              <w:right w:w="225" w:type="dxa"/>
            </w:tcMar>
            <w:hideMark/>
          </w:tcPr>
          <w:p w14:paraId="4DE41BB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Andrews) (Mỹ) (4+0)</w:t>
            </w:r>
          </w:p>
        </w:tc>
        <w:tc>
          <w:tcPr>
            <w:tcW w:w="1695" w:type="dxa"/>
            <w:shd w:val="clear" w:color="auto" w:fill="FAFBFC"/>
            <w:tcMar>
              <w:top w:w="225" w:type="dxa"/>
              <w:left w:w="225" w:type="dxa"/>
              <w:bottom w:w="225" w:type="dxa"/>
              <w:right w:w="225" w:type="dxa"/>
            </w:tcMar>
            <w:hideMark/>
          </w:tcPr>
          <w:p w14:paraId="4308B691"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5AF909A5" w14:textId="77777777" w:rsidTr="00923BE0">
        <w:tc>
          <w:tcPr>
            <w:tcW w:w="705" w:type="dxa"/>
            <w:shd w:val="clear" w:color="auto" w:fill="FAFBFC"/>
            <w:tcMar>
              <w:top w:w="225" w:type="dxa"/>
              <w:left w:w="225" w:type="dxa"/>
              <w:bottom w:w="225" w:type="dxa"/>
              <w:right w:w="225" w:type="dxa"/>
            </w:tcMar>
            <w:hideMark/>
          </w:tcPr>
          <w:p w14:paraId="7102F8F6"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5</w:t>
            </w:r>
          </w:p>
        </w:tc>
        <w:tc>
          <w:tcPr>
            <w:tcW w:w="1890" w:type="dxa"/>
            <w:shd w:val="clear" w:color="auto" w:fill="FAFBFC"/>
            <w:tcMar>
              <w:top w:w="225" w:type="dxa"/>
              <w:left w:w="225" w:type="dxa"/>
              <w:bottom w:w="225" w:type="dxa"/>
              <w:right w:w="225" w:type="dxa"/>
            </w:tcMar>
            <w:hideMark/>
          </w:tcPr>
          <w:p w14:paraId="1A15EA8F"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7340101_AU</w:t>
            </w:r>
          </w:p>
        </w:tc>
        <w:tc>
          <w:tcPr>
            <w:tcW w:w="5055" w:type="dxa"/>
            <w:shd w:val="clear" w:color="auto" w:fill="FAFBFC"/>
            <w:tcMar>
              <w:top w:w="225" w:type="dxa"/>
              <w:left w:w="225" w:type="dxa"/>
              <w:bottom w:w="225" w:type="dxa"/>
              <w:right w:w="225" w:type="dxa"/>
            </w:tcMar>
            <w:hideMark/>
          </w:tcPr>
          <w:p w14:paraId="55D426B9"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Auckland University of Technology) (New Zealand) (1+2/ 1.5+1.5)</w:t>
            </w:r>
          </w:p>
        </w:tc>
        <w:tc>
          <w:tcPr>
            <w:tcW w:w="1695" w:type="dxa"/>
            <w:shd w:val="clear" w:color="auto" w:fill="FAFBFC"/>
            <w:tcMar>
              <w:top w:w="225" w:type="dxa"/>
              <w:left w:w="225" w:type="dxa"/>
              <w:bottom w:w="225" w:type="dxa"/>
              <w:right w:w="225" w:type="dxa"/>
            </w:tcMar>
            <w:hideMark/>
          </w:tcPr>
          <w:p w14:paraId="46DE589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6D7770F6" w14:textId="77777777" w:rsidTr="00923BE0">
        <w:tc>
          <w:tcPr>
            <w:tcW w:w="705" w:type="dxa"/>
            <w:shd w:val="clear" w:color="auto" w:fill="FAFBFC"/>
            <w:tcMar>
              <w:top w:w="225" w:type="dxa"/>
              <w:left w:w="225" w:type="dxa"/>
              <w:bottom w:w="225" w:type="dxa"/>
              <w:right w:w="225" w:type="dxa"/>
            </w:tcMar>
            <w:hideMark/>
          </w:tcPr>
          <w:p w14:paraId="1EF3DDA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6</w:t>
            </w:r>
          </w:p>
        </w:tc>
        <w:tc>
          <w:tcPr>
            <w:tcW w:w="1890" w:type="dxa"/>
            <w:shd w:val="clear" w:color="auto" w:fill="FAFBFC"/>
            <w:tcMar>
              <w:top w:w="225" w:type="dxa"/>
              <w:left w:w="225" w:type="dxa"/>
              <w:bottom w:w="225" w:type="dxa"/>
              <w:right w:w="225" w:type="dxa"/>
            </w:tcMar>
            <w:hideMark/>
          </w:tcPr>
          <w:p w14:paraId="0C8B19E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7340101_LU</w:t>
            </w:r>
          </w:p>
        </w:tc>
        <w:tc>
          <w:tcPr>
            <w:tcW w:w="5055" w:type="dxa"/>
            <w:shd w:val="clear" w:color="auto" w:fill="FAFBFC"/>
            <w:tcMar>
              <w:top w:w="225" w:type="dxa"/>
              <w:left w:w="225" w:type="dxa"/>
              <w:bottom w:w="225" w:type="dxa"/>
              <w:right w:w="225" w:type="dxa"/>
            </w:tcMar>
            <w:hideMark/>
          </w:tcPr>
          <w:p w14:paraId="4F6E4CCC"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Lakehead) (Canada) (2+2)</w:t>
            </w:r>
          </w:p>
        </w:tc>
        <w:tc>
          <w:tcPr>
            <w:tcW w:w="1695" w:type="dxa"/>
            <w:shd w:val="clear" w:color="auto" w:fill="FAFBFC"/>
            <w:tcMar>
              <w:top w:w="225" w:type="dxa"/>
              <w:left w:w="225" w:type="dxa"/>
              <w:bottom w:w="225" w:type="dxa"/>
              <w:right w:w="225" w:type="dxa"/>
            </w:tcMar>
            <w:hideMark/>
          </w:tcPr>
          <w:p w14:paraId="558514AF"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20992970" w14:textId="77777777" w:rsidTr="00923BE0">
        <w:tc>
          <w:tcPr>
            <w:tcW w:w="705" w:type="dxa"/>
            <w:shd w:val="clear" w:color="auto" w:fill="FAFBFC"/>
            <w:tcMar>
              <w:top w:w="225" w:type="dxa"/>
              <w:left w:w="225" w:type="dxa"/>
              <w:bottom w:w="225" w:type="dxa"/>
              <w:right w:w="225" w:type="dxa"/>
            </w:tcMar>
            <w:hideMark/>
          </w:tcPr>
          <w:p w14:paraId="1A35831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lastRenderedPageBreak/>
              <w:t>7</w:t>
            </w:r>
          </w:p>
        </w:tc>
        <w:tc>
          <w:tcPr>
            <w:tcW w:w="1890" w:type="dxa"/>
            <w:shd w:val="clear" w:color="auto" w:fill="FAFBFC"/>
            <w:tcMar>
              <w:top w:w="225" w:type="dxa"/>
              <w:left w:w="225" w:type="dxa"/>
              <w:bottom w:w="225" w:type="dxa"/>
              <w:right w:w="225" w:type="dxa"/>
            </w:tcMar>
            <w:hideMark/>
          </w:tcPr>
          <w:p w14:paraId="11F27DE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7340101_NS</w:t>
            </w:r>
          </w:p>
        </w:tc>
        <w:tc>
          <w:tcPr>
            <w:tcW w:w="5055" w:type="dxa"/>
            <w:shd w:val="clear" w:color="auto" w:fill="FAFBFC"/>
            <w:tcMar>
              <w:top w:w="225" w:type="dxa"/>
              <w:left w:w="225" w:type="dxa"/>
              <w:bottom w:w="225" w:type="dxa"/>
              <w:right w:w="225" w:type="dxa"/>
            </w:tcMar>
            <w:hideMark/>
          </w:tcPr>
          <w:p w14:paraId="1ED475B0"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New South Wales) (Australia) (2+2)</w:t>
            </w:r>
          </w:p>
        </w:tc>
        <w:tc>
          <w:tcPr>
            <w:tcW w:w="1695" w:type="dxa"/>
            <w:shd w:val="clear" w:color="auto" w:fill="FAFBFC"/>
            <w:tcMar>
              <w:top w:w="225" w:type="dxa"/>
              <w:left w:w="225" w:type="dxa"/>
              <w:bottom w:w="225" w:type="dxa"/>
              <w:right w:w="225" w:type="dxa"/>
            </w:tcMar>
            <w:hideMark/>
          </w:tcPr>
          <w:p w14:paraId="57B39CF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07423836" w14:textId="77777777" w:rsidTr="00923BE0">
        <w:tc>
          <w:tcPr>
            <w:tcW w:w="705" w:type="dxa"/>
            <w:shd w:val="clear" w:color="auto" w:fill="FAFBFC"/>
            <w:tcMar>
              <w:top w:w="225" w:type="dxa"/>
              <w:left w:w="225" w:type="dxa"/>
              <w:bottom w:w="225" w:type="dxa"/>
              <w:right w:w="225" w:type="dxa"/>
            </w:tcMar>
            <w:hideMark/>
          </w:tcPr>
          <w:p w14:paraId="2ED77DA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8</w:t>
            </w:r>
          </w:p>
        </w:tc>
        <w:tc>
          <w:tcPr>
            <w:tcW w:w="1890" w:type="dxa"/>
            <w:shd w:val="clear" w:color="auto" w:fill="FAFBFC"/>
            <w:tcMar>
              <w:top w:w="225" w:type="dxa"/>
              <w:left w:w="225" w:type="dxa"/>
              <w:bottom w:w="225" w:type="dxa"/>
              <w:right w:w="225" w:type="dxa"/>
            </w:tcMar>
            <w:hideMark/>
          </w:tcPr>
          <w:p w14:paraId="1BFBA8CA"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7340101_SY</w:t>
            </w:r>
          </w:p>
        </w:tc>
        <w:tc>
          <w:tcPr>
            <w:tcW w:w="5055" w:type="dxa"/>
            <w:shd w:val="clear" w:color="auto" w:fill="FAFBFC"/>
            <w:tcMar>
              <w:top w:w="225" w:type="dxa"/>
              <w:left w:w="225" w:type="dxa"/>
              <w:bottom w:w="225" w:type="dxa"/>
              <w:right w:w="225" w:type="dxa"/>
            </w:tcMar>
            <w:hideMark/>
          </w:tcPr>
          <w:p w14:paraId="2087074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Sydney) (Úc) (2+2)</w:t>
            </w:r>
          </w:p>
        </w:tc>
        <w:tc>
          <w:tcPr>
            <w:tcW w:w="1695" w:type="dxa"/>
            <w:shd w:val="clear" w:color="auto" w:fill="FAFBFC"/>
            <w:tcMar>
              <w:top w:w="225" w:type="dxa"/>
              <w:left w:w="225" w:type="dxa"/>
              <w:bottom w:w="225" w:type="dxa"/>
              <w:right w:w="225" w:type="dxa"/>
            </w:tcMar>
            <w:hideMark/>
          </w:tcPr>
          <w:p w14:paraId="772FFE7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162C1236" w14:textId="77777777" w:rsidTr="00923BE0">
        <w:tc>
          <w:tcPr>
            <w:tcW w:w="705" w:type="dxa"/>
            <w:shd w:val="clear" w:color="auto" w:fill="FAFBFC"/>
            <w:tcMar>
              <w:top w:w="225" w:type="dxa"/>
              <w:left w:w="225" w:type="dxa"/>
              <w:bottom w:w="225" w:type="dxa"/>
              <w:right w:w="225" w:type="dxa"/>
            </w:tcMar>
            <w:hideMark/>
          </w:tcPr>
          <w:p w14:paraId="1273116A"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9</w:t>
            </w:r>
          </w:p>
        </w:tc>
        <w:tc>
          <w:tcPr>
            <w:tcW w:w="1890" w:type="dxa"/>
            <w:shd w:val="clear" w:color="auto" w:fill="FAFBFC"/>
            <w:tcMar>
              <w:top w:w="225" w:type="dxa"/>
              <w:left w:w="225" w:type="dxa"/>
              <w:bottom w:w="225" w:type="dxa"/>
              <w:right w:w="225" w:type="dxa"/>
            </w:tcMar>
            <w:hideMark/>
          </w:tcPr>
          <w:p w14:paraId="636FBFE9"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7340101_UH</w:t>
            </w:r>
          </w:p>
        </w:tc>
        <w:tc>
          <w:tcPr>
            <w:tcW w:w="5055" w:type="dxa"/>
            <w:shd w:val="clear" w:color="auto" w:fill="FAFBFC"/>
            <w:tcMar>
              <w:top w:w="225" w:type="dxa"/>
              <w:left w:w="225" w:type="dxa"/>
              <w:bottom w:w="225" w:type="dxa"/>
              <w:right w:w="225" w:type="dxa"/>
            </w:tcMar>
            <w:hideMark/>
          </w:tcPr>
          <w:p w14:paraId="5122348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Houston) (USA) (2+2)</w:t>
            </w:r>
          </w:p>
        </w:tc>
        <w:tc>
          <w:tcPr>
            <w:tcW w:w="1695" w:type="dxa"/>
            <w:shd w:val="clear" w:color="auto" w:fill="FAFBFC"/>
            <w:tcMar>
              <w:top w:w="225" w:type="dxa"/>
              <w:left w:w="225" w:type="dxa"/>
              <w:bottom w:w="225" w:type="dxa"/>
              <w:right w:w="225" w:type="dxa"/>
            </w:tcMar>
            <w:hideMark/>
          </w:tcPr>
          <w:p w14:paraId="2845BB3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2A943733" w14:textId="77777777" w:rsidTr="00923BE0">
        <w:tc>
          <w:tcPr>
            <w:tcW w:w="705" w:type="dxa"/>
            <w:shd w:val="clear" w:color="auto" w:fill="FAFBFC"/>
            <w:tcMar>
              <w:top w:w="225" w:type="dxa"/>
              <w:left w:w="225" w:type="dxa"/>
              <w:bottom w:w="225" w:type="dxa"/>
              <w:right w:w="225" w:type="dxa"/>
            </w:tcMar>
            <w:hideMark/>
          </w:tcPr>
          <w:p w14:paraId="33C3644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10</w:t>
            </w:r>
          </w:p>
        </w:tc>
        <w:tc>
          <w:tcPr>
            <w:tcW w:w="1890" w:type="dxa"/>
            <w:shd w:val="clear" w:color="auto" w:fill="FAFBFC"/>
            <w:tcMar>
              <w:top w:w="225" w:type="dxa"/>
              <w:left w:w="225" w:type="dxa"/>
              <w:bottom w:w="225" w:type="dxa"/>
              <w:right w:w="225" w:type="dxa"/>
            </w:tcMar>
            <w:hideMark/>
          </w:tcPr>
          <w:p w14:paraId="69EBD12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7340101_UN</w:t>
            </w:r>
          </w:p>
        </w:tc>
        <w:tc>
          <w:tcPr>
            <w:tcW w:w="5055" w:type="dxa"/>
            <w:shd w:val="clear" w:color="auto" w:fill="FAFBFC"/>
            <w:tcMar>
              <w:top w:w="225" w:type="dxa"/>
              <w:left w:w="225" w:type="dxa"/>
              <w:bottom w:w="225" w:type="dxa"/>
              <w:right w:w="225" w:type="dxa"/>
            </w:tcMar>
            <w:hideMark/>
          </w:tcPr>
          <w:p w14:paraId="16C30C86"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Nottingham) (UK) (2+2)</w:t>
            </w:r>
          </w:p>
        </w:tc>
        <w:tc>
          <w:tcPr>
            <w:tcW w:w="1695" w:type="dxa"/>
            <w:shd w:val="clear" w:color="auto" w:fill="FAFBFC"/>
            <w:tcMar>
              <w:top w:w="225" w:type="dxa"/>
              <w:left w:w="225" w:type="dxa"/>
              <w:bottom w:w="225" w:type="dxa"/>
              <w:right w:w="225" w:type="dxa"/>
            </w:tcMar>
            <w:hideMark/>
          </w:tcPr>
          <w:p w14:paraId="53C43E3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305845E7" w14:textId="77777777" w:rsidTr="00923BE0">
        <w:tc>
          <w:tcPr>
            <w:tcW w:w="705" w:type="dxa"/>
            <w:shd w:val="clear" w:color="auto" w:fill="FAFBFC"/>
            <w:tcMar>
              <w:top w:w="225" w:type="dxa"/>
              <w:left w:w="225" w:type="dxa"/>
              <w:bottom w:w="225" w:type="dxa"/>
              <w:right w:w="225" w:type="dxa"/>
            </w:tcMar>
            <w:hideMark/>
          </w:tcPr>
          <w:p w14:paraId="13166A3C"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11</w:t>
            </w:r>
          </w:p>
        </w:tc>
        <w:tc>
          <w:tcPr>
            <w:tcW w:w="1890" w:type="dxa"/>
            <w:shd w:val="clear" w:color="auto" w:fill="FAFBFC"/>
            <w:tcMar>
              <w:top w:w="225" w:type="dxa"/>
              <w:left w:w="225" w:type="dxa"/>
              <w:bottom w:w="225" w:type="dxa"/>
              <w:right w:w="225" w:type="dxa"/>
            </w:tcMar>
            <w:hideMark/>
          </w:tcPr>
          <w:p w14:paraId="5DF636F1"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7340101_WE</w:t>
            </w:r>
          </w:p>
        </w:tc>
        <w:tc>
          <w:tcPr>
            <w:tcW w:w="5055" w:type="dxa"/>
            <w:shd w:val="clear" w:color="auto" w:fill="FAFBFC"/>
            <w:tcMar>
              <w:top w:w="225" w:type="dxa"/>
              <w:left w:w="225" w:type="dxa"/>
              <w:bottom w:w="225" w:type="dxa"/>
              <w:right w:w="225" w:type="dxa"/>
            </w:tcMar>
            <w:hideMark/>
          </w:tcPr>
          <w:p w14:paraId="49A6AFC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West of England) (UK) (2+2)</w:t>
            </w:r>
          </w:p>
        </w:tc>
        <w:tc>
          <w:tcPr>
            <w:tcW w:w="1695" w:type="dxa"/>
            <w:shd w:val="clear" w:color="auto" w:fill="FAFBFC"/>
            <w:tcMar>
              <w:top w:w="225" w:type="dxa"/>
              <w:left w:w="225" w:type="dxa"/>
              <w:bottom w:w="225" w:type="dxa"/>
              <w:right w:w="225" w:type="dxa"/>
            </w:tcMar>
            <w:hideMark/>
          </w:tcPr>
          <w:p w14:paraId="1AB1C17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38420F8B" w14:textId="77777777" w:rsidTr="00923BE0">
        <w:tc>
          <w:tcPr>
            <w:tcW w:w="705" w:type="dxa"/>
            <w:shd w:val="clear" w:color="auto" w:fill="FAFBFC"/>
            <w:tcMar>
              <w:top w:w="225" w:type="dxa"/>
              <w:left w:w="225" w:type="dxa"/>
              <w:bottom w:w="225" w:type="dxa"/>
              <w:right w:w="225" w:type="dxa"/>
            </w:tcMar>
            <w:hideMark/>
          </w:tcPr>
          <w:p w14:paraId="457E8DE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12</w:t>
            </w:r>
          </w:p>
        </w:tc>
        <w:tc>
          <w:tcPr>
            <w:tcW w:w="1890" w:type="dxa"/>
            <w:shd w:val="clear" w:color="auto" w:fill="FAFBFC"/>
            <w:tcMar>
              <w:top w:w="225" w:type="dxa"/>
              <w:left w:w="225" w:type="dxa"/>
              <w:bottom w:w="225" w:type="dxa"/>
              <w:right w:w="225" w:type="dxa"/>
            </w:tcMar>
            <w:hideMark/>
          </w:tcPr>
          <w:p w14:paraId="2317A33A"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7340101_WE4</w:t>
            </w:r>
          </w:p>
        </w:tc>
        <w:tc>
          <w:tcPr>
            <w:tcW w:w="5055" w:type="dxa"/>
            <w:shd w:val="clear" w:color="auto" w:fill="FAFBFC"/>
            <w:tcMar>
              <w:top w:w="225" w:type="dxa"/>
              <w:left w:w="225" w:type="dxa"/>
              <w:bottom w:w="225" w:type="dxa"/>
              <w:right w:w="225" w:type="dxa"/>
            </w:tcMar>
            <w:hideMark/>
          </w:tcPr>
          <w:p w14:paraId="5CDDB1A6"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Quản trị kinh doanh (CTLK với ĐH West of England) (UK) (4+0)</w:t>
            </w:r>
          </w:p>
        </w:tc>
        <w:tc>
          <w:tcPr>
            <w:tcW w:w="1695" w:type="dxa"/>
            <w:shd w:val="clear" w:color="auto" w:fill="FAFBFC"/>
            <w:tcMar>
              <w:top w:w="225" w:type="dxa"/>
              <w:left w:w="225" w:type="dxa"/>
              <w:bottom w:w="225" w:type="dxa"/>
              <w:right w:w="225" w:type="dxa"/>
            </w:tcMar>
            <w:hideMark/>
          </w:tcPr>
          <w:p w14:paraId="3FF51561"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0C2E6836" w14:textId="77777777" w:rsidTr="00923BE0">
        <w:tc>
          <w:tcPr>
            <w:tcW w:w="705" w:type="dxa"/>
            <w:shd w:val="clear" w:color="auto" w:fill="FAFBFC"/>
            <w:tcMar>
              <w:top w:w="225" w:type="dxa"/>
              <w:left w:w="225" w:type="dxa"/>
              <w:bottom w:w="225" w:type="dxa"/>
              <w:right w:w="225" w:type="dxa"/>
            </w:tcMar>
            <w:hideMark/>
          </w:tcPr>
          <w:p w14:paraId="595B1126"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13</w:t>
            </w:r>
          </w:p>
        </w:tc>
        <w:tc>
          <w:tcPr>
            <w:tcW w:w="1890" w:type="dxa"/>
            <w:shd w:val="clear" w:color="auto" w:fill="FAFBFC"/>
            <w:tcMar>
              <w:top w:w="225" w:type="dxa"/>
              <w:left w:w="225" w:type="dxa"/>
              <w:bottom w:w="225" w:type="dxa"/>
              <w:right w:w="225" w:type="dxa"/>
            </w:tcMar>
            <w:hideMark/>
          </w:tcPr>
          <w:p w14:paraId="15ADCDDA"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7340201_MU</w:t>
            </w:r>
          </w:p>
        </w:tc>
        <w:tc>
          <w:tcPr>
            <w:tcW w:w="5055" w:type="dxa"/>
            <w:shd w:val="clear" w:color="auto" w:fill="FAFBFC"/>
            <w:tcMar>
              <w:top w:w="225" w:type="dxa"/>
              <w:left w:w="225" w:type="dxa"/>
              <w:bottom w:w="225" w:type="dxa"/>
              <w:right w:w="225" w:type="dxa"/>
            </w:tcMar>
            <w:hideMark/>
          </w:tcPr>
          <w:p w14:paraId="47BEDF0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Tài chính (CTLK với ĐH Macquarie) (Úc) (2+1) (dự kiến)</w:t>
            </w:r>
          </w:p>
        </w:tc>
        <w:tc>
          <w:tcPr>
            <w:tcW w:w="1695" w:type="dxa"/>
            <w:shd w:val="clear" w:color="auto" w:fill="FAFBFC"/>
            <w:tcMar>
              <w:top w:w="225" w:type="dxa"/>
              <w:left w:w="225" w:type="dxa"/>
              <w:bottom w:w="225" w:type="dxa"/>
              <w:right w:w="225" w:type="dxa"/>
            </w:tcMar>
            <w:hideMark/>
          </w:tcPr>
          <w:p w14:paraId="007E667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1ED4BAE3" w14:textId="77777777" w:rsidTr="00923BE0">
        <w:tc>
          <w:tcPr>
            <w:tcW w:w="705" w:type="dxa"/>
            <w:shd w:val="clear" w:color="auto" w:fill="FAFBFC"/>
            <w:tcMar>
              <w:top w:w="225" w:type="dxa"/>
              <w:left w:w="225" w:type="dxa"/>
              <w:bottom w:w="225" w:type="dxa"/>
              <w:right w:w="225" w:type="dxa"/>
            </w:tcMar>
            <w:hideMark/>
          </w:tcPr>
          <w:p w14:paraId="6B6085D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14</w:t>
            </w:r>
          </w:p>
        </w:tc>
        <w:tc>
          <w:tcPr>
            <w:tcW w:w="1890" w:type="dxa"/>
            <w:shd w:val="clear" w:color="auto" w:fill="FAFBFC"/>
            <w:tcMar>
              <w:top w:w="225" w:type="dxa"/>
              <w:left w:w="225" w:type="dxa"/>
              <w:bottom w:w="225" w:type="dxa"/>
              <w:right w:w="225" w:type="dxa"/>
            </w:tcMar>
            <w:hideMark/>
          </w:tcPr>
          <w:p w14:paraId="70FB13C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7340301_MU</w:t>
            </w:r>
          </w:p>
        </w:tc>
        <w:tc>
          <w:tcPr>
            <w:tcW w:w="5055" w:type="dxa"/>
            <w:shd w:val="clear" w:color="auto" w:fill="FAFBFC"/>
            <w:tcMar>
              <w:top w:w="225" w:type="dxa"/>
              <w:left w:w="225" w:type="dxa"/>
              <w:bottom w:w="225" w:type="dxa"/>
              <w:right w:w="225" w:type="dxa"/>
            </w:tcMar>
            <w:hideMark/>
          </w:tcPr>
          <w:p w14:paraId="6B32C85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Kế toán (CTLK với ĐH Macquarie) (Úc) (2+1) (dự kiến)</w:t>
            </w:r>
          </w:p>
        </w:tc>
        <w:tc>
          <w:tcPr>
            <w:tcW w:w="1695" w:type="dxa"/>
            <w:shd w:val="clear" w:color="auto" w:fill="FAFBFC"/>
            <w:tcMar>
              <w:top w:w="225" w:type="dxa"/>
              <w:left w:w="225" w:type="dxa"/>
              <w:bottom w:w="225" w:type="dxa"/>
              <w:right w:w="225" w:type="dxa"/>
            </w:tcMar>
            <w:hideMark/>
          </w:tcPr>
          <w:p w14:paraId="163C354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23</w:t>
            </w:r>
          </w:p>
        </w:tc>
      </w:tr>
      <w:tr w:rsidR="00923BE0" w:rsidRPr="00923BE0" w14:paraId="34781767" w14:textId="77777777" w:rsidTr="00923BE0">
        <w:tc>
          <w:tcPr>
            <w:tcW w:w="705" w:type="dxa"/>
            <w:shd w:val="clear" w:color="auto" w:fill="FAFBFC"/>
            <w:tcMar>
              <w:top w:w="225" w:type="dxa"/>
              <w:left w:w="225" w:type="dxa"/>
              <w:bottom w:w="225" w:type="dxa"/>
              <w:right w:w="225" w:type="dxa"/>
            </w:tcMar>
            <w:hideMark/>
          </w:tcPr>
          <w:p w14:paraId="621264F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15</w:t>
            </w:r>
          </w:p>
        </w:tc>
        <w:tc>
          <w:tcPr>
            <w:tcW w:w="1890" w:type="dxa"/>
            <w:shd w:val="clear" w:color="auto" w:fill="FAFBFC"/>
            <w:tcMar>
              <w:top w:w="225" w:type="dxa"/>
              <w:left w:w="225" w:type="dxa"/>
              <w:bottom w:w="225" w:type="dxa"/>
              <w:right w:w="225" w:type="dxa"/>
            </w:tcMar>
            <w:hideMark/>
          </w:tcPr>
          <w:p w14:paraId="76B9258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7420201_UN</w:t>
            </w:r>
          </w:p>
        </w:tc>
        <w:tc>
          <w:tcPr>
            <w:tcW w:w="5055" w:type="dxa"/>
            <w:shd w:val="clear" w:color="auto" w:fill="FAFBFC"/>
            <w:tcMar>
              <w:top w:w="225" w:type="dxa"/>
              <w:left w:w="225" w:type="dxa"/>
              <w:bottom w:w="225" w:type="dxa"/>
              <w:right w:w="225" w:type="dxa"/>
            </w:tcMar>
            <w:hideMark/>
          </w:tcPr>
          <w:p w14:paraId="37E1DAA0"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Công nghệ Sinh học (CTLK với ĐH Nottingham) (UK) (2+2)</w:t>
            </w:r>
          </w:p>
        </w:tc>
        <w:tc>
          <w:tcPr>
            <w:tcW w:w="1695" w:type="dxa"/>
            <w:shd w:val="clear" w:color="auto" w:fill="FAFBFC"/>
            <w:tcMar>
              <w:top w:w="225" w:type="dxa"/>
              <w:left w:w="225" w:type="dxa"/>
              <w:bottom w:w="225" w:type="dxa"/>
              <w:right w:w="225" w:type="dxa"/>
            </w:tcMar>
            <w:hideMark/>
          </w:tcPr>
          <w:p w14:paraId="6E8D0EA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28F9E1CE" w14:textId="77777777" w:rsidTr="00923BE0">
        <w:tc>
          <w:tcPr>
            <w:tcW w:w="705" w:type="dxa"/>
            <w:shd w:val="clear" w:color="auto" w:fill="FAFBFC"/>
            <w:tcMar>
              <w:top w:w="225" w:type="dxa"/>
              <w:left w:w="225" w:type="dxa"/>
              <w:bottom w:w="225" w:type="dxa"/>
              <w:right w:w="225" w:type="dxa"/>
            </w:tcMar>
            <w:hideMark/>
          </w:tcPr>
          <w:p w14:paraId="7E26924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16</w:t>
            </w:r>
          </w:p>
        </w:tc>
        <w:tc>
          <w:tcPr>
            <w:tcW w:w="1890" w:type="dxa"/>
            <w:shd w:val="clear" w:color="auto" w:fill="FAFBFC"/>
            <w:tcMar>
              <w:top w:w="225" w:type="dxa"/>
              <w:left w:w="225" w:type="dxa"/>
              <w:bottom w:w="225" w:type="dxa"/>
              <w:right w:w="225" w:type="dxa"/>
            </w:tcMar>
            <w:hideMark/>
          </w:tcPr>
          <w:p w14:paraId="28C668B0"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7420201_WE2</w:t>
            </w:r>
          </w:p>
        </w:tc>
        <w:tc>
          <w:tcPr>
            <w:tcW w:w="5055" w:type="dxa"/>
            <w:shd w:val="clear" w:color="auto" w:fill="FAFBFC"/>
            <w:tcMar>
              <w:top w:w="225" w:type="dxa"/>
              <w:left w:w="225" w:type="dxa"/>
              <w:bottom w:w="225" w:type="dxa"/>
              <w:right w:w="225" w:type="dxa"/>
            </w:tcMar>
            <w:hideMark/>
          </w:tcPr>
          <w:p w14:paraId="5EAAF91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Công nghệ Sinh học (CTLK với ĐH West of England) (UK) (2+2)</w:t>
            </w:r>
          </w:p>
        </w:tc>
        <w:tc>
          <w:tcPr>
            <w:tcW w:w="1695" w:type="dxa"/>
            <w:shd w:val="clear" w:color="auto" w:fill="FAFBFC"/>
            <w:tcMar>
              <w:top w:w="225" w:type="dxa"/>
              <w:left w:w="225" w:type="dxa"/>
              <w:bottom w:w="225" w:type="dxa"/>
              <w:right w:w="225" w:type="dxa"/>
            </w:tcMar>
            <w:hideMark/>
          </w:tcPr>
          <w:p w14:paraId="60228FF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22EF2065" w14:textId="77777777" w:rsidTr="00923BE0">
        <w:tc>
          <w:tcPr>
            <w:tcW w:w="705" w:type="dxa"/>
            <w:shd w:val="clear" w:color="auto" w:fill="FAFBFC"/>
            <w:tcMar>
              <w:top w:w="225" w:type="dxa"/>
              <w:left w:w="225" w:type="dxa"/>
              <w:bottom w:w="225" w:type="dxa"/>
              <w:right w:w="225" w:type="dxa"/>
            </w:tcMar>
            <w:hideMark/>
          </w:tcPr>
          <w:p w14:paraId="155864F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17</w:t>
            </w:r>
          </w:p>
        </w:tc>
        <w:tc>
          <w:tcPr>
            <w:tcW w:w="1890" w:type="dxa"/>
            <w:shd w:val="clear" w:color="auto" w:fill="FAFBFC"/>
            <w:tcMar>
              <w:top w:w="225" w:type="dxa"/>
              <w:left w:w="225" w:type="dxa"/>
              <w:bottom w:w="225" w:type="dxa"/>
              <w:right w:w="225" w:type="dxa"/>
            </w:tcMar>
            <w:hideMark/>
          </w:tcPr>
          <w:p w14:paraId="7B263C5B"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7420201_WE4</w:t>
            </w:r>
          </w:p>
        </w:tc>
        <w:tc>
          <w:tcPr>
            <w:tcW w:w="5055" w:type="dxa"/>
            <w:shd w:val="clear" w:color="auto" w:fill="FAFBFC"/>
            <w:tcMar>
              <w:top w:w="225" w:type="dxa"/>
              <w:left w:w="225" w:type="dxa"/>
              <w:bottom w:w="225" w:type="dxa"/>
              <w:right w:w="225" w:type="dxa"/>
            </w:tcMar>
            <w:hideMark/>
          </w:tcPr>
          <w:p w14:paraId="04E66D1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Công nghệ Sinh học định hướng Y sinh (CTLK với ĐH West of England) (UK) (4+0)</w:t>
            </w:r>
          </w:p>
        </w:tc>
        <w:tc>
          <w:tcPr>
            <w:tcW w:w="1695" w:type="dxa"/>
            <w:shd w:val="clear" w:color="auto" w:fill="FAFBFC"/>
            <w:tcMar>
              <w:top w:w="225" w:type="dxa"/>
              <w:left w:w="225" w:type="dxa"/>
              <w:bottom w:w="225" w:type="dxa"/>
              <w:right w:w="225" w:type="dxa"/>
            </w:tcMar>
            <w:hideMark/>
          </w:tcPr>
          <w:p w14:paraId="16F3D2EA"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2F12C450" w14:textId="77777777" w:rsidTr="00923BE0">
        <w:tc>
          <w:tcPr>
            <w:tcW w:w="705" w:type="dxa"/>
            <w:shd w:val="clear" w:color="auto" w:fill="FAFBFC"/>
            <w:tcMar>
              <w:top w:w="225" w:type="dxa"/>
              <w:left w:w="225" w:type="dxa"/>
              <w:bottom w:w="225" w:type="dxa"/>
              <w:right w:w="225" w:type="dxa"/>
            </w:tcMar>
            <w:hideMark/>
          </w:tcPr>
          <w:p w14:paraId="4ABA7DCF"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18</w:t>
            </w:r>
          </w:p>
        </w:tc>
        <w:tc>
          <w:tcPr>
            <w:tcW w:w="1890" w:type="dxa"/>
            <w:shd w:val="clear" w:color="auto" w:fill="FAFBFC"/>
            <w:tcMar>
              <w:top w:w="225" w:type="dxa"/>
              <w:left w:w="225" w:type="dxa"/>
              <w:bottom w:w="225" w:type="dxa"/>
              <w:right w:w="225" w:type="dxa"/>
            </w:tcMar>
            <w:hideMark/>
          </w:tcPr>
          <w:p w14:paraId="6F795419"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7540101_UN</w:t>
            </w:r>
          </w:p>
        </w:tc>
        <w:tc>
          <w:tcPr>
            <w:tcW w:w="5055" w:type="dxa"/>
            <w:shd w:val="clear" w:color="auto" w:fill="FAFBFC"/>
            <w:tcMar>
              <w:top w:w="225" w:type="dxa"/>
              <w:left w:w="225" w:type="dxa"/>
              <w:bottom w:w="225" w:type="dxa"/>
              <w:right w:w="225" w:type="dxa"/>
            </w:tcMar>
            <w:hideMark/>
          </w:tcPr>
          <w:p w14:paraId="1C9C447C"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Công nghệ Thực phẩm (CTLK với ĐH Nottingham) (UK) (2+2)</w:t>
            </w:r>
          </w:p>
        </w:tc>
        <w:tc>
          <w:tcPr>
            <w:tcW w:w="1695" w:type="dxa"/>
            <w:shd w:val="clear" w:color="auto" w:fill="FAFBFC"/>
            <w:tcMar>
              <w:top w:w="225" w:type="dxa"/>
              <w:left w:w="225" w:type="dxa"/>
              <w:bottom w:w="225" w:type="dxa"/>
              <w:right w:w="225" w:type="dxa"/>
            </w:tcMar>
            <w:hideMark/>
          </w:tcPr>
          <w:p w14:paraId="31FC1733"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6D14C877" w14:textId="77777777" w:rsidTr="00923BE0">
        <w:tc>
          <w:tcPr>
            <w:tcW w:w="705" w:type="dxa"/>
            <w:shd w:val="clear" w:color="auto" w:fill="FAFBFC"/>
            <w:tcMar>
              <w:top w:w="225" w:type="dxa"/>
              <w:left w:w="225" w:type="dxa"/>
              <w:bottom w:w="225" w:type="dxa"/>
              <w:right w:w="225" w:type="dxa"/>
            </w:tcMar>
            <w:hideMark/>
          </w:tcPr>
          <w:p w14:paraId="7E020128"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lastRenderedPageBreak/>
              <w:t>19</w:t>
            </w:r>
          </w:p>
        </w:tc>
        <w:tc>
          <w:tcPr>
            <w:tcW w:w="1890" w:type="dxa"/>
            <w:shd w:val="clear" w:color="auto" w:fill="FAFBFC"/>
            <w:tcMar>
              <w:top w:w="225" w:type="dxa"/>
              <w:left w:w="225" w:type="dxa"/>
              <w:bottom w:w="225" w:type="dxa"/>
              <w:right w:w="225" w:type="dxa"/>
            </w:tcMar>
            <w:hideMark/>
          </w:tcPr>
          <w:p w14:paraId="2DF36267"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7480101_WE2</w:t>
            </w:r>
          </w:p>
        </w:tc>
        <w:tc>
          <w:tcPr>
            <w:tcW w:w="5055" w:type="dxa"/>
            <w:shd w:val="clear" w:color="auto" w:fill="FAFBFC"/>
            <w:tcMar>
              <w:top w:w="225" w:type="dxa"/>
              <w:left w:w="225" w:type="dxa"/>
              <w:bottom w:w="225" w:type="dxa"/>
              <w:right w:w="225" w:type="dxa"/>
            </w:tcMar>
            <w:hideMark/>
          </w:tcPr>
          <w:p w14:paraId="6D12E175"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Khoa học Máy tính (CTLK với ĐH West of England) (UK) (2+2)</w:t>
            </w:r>
          </w:p>
        </w:tc>
        <w:tc>
          <w:tcPr>
            <w:tcW w:w="1695" w:type="dxa"/>
            <w:shd w:val="clear" w:color="auto" w:fill="FAFBFC"/>
            <w:tcMar>
              <w:top w:w="225" w:type="dxa"/>
              <w:left w:w="225" w:type="dxa"/>
              <w:bottom w:w="225" w:type="dxa"/>
              <w:right w:w="225" w:type="dxa"/>
            </w:tcMar>
            <w:hideMark/>
          </w:tcPr>
          <w:p w14:paraId="08602FC2"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618B1FE2" w14:textId="77777777" w:rsidTr="00923BE0">
        <w:tc>
          <w:tcPr>
            <w:tcW w:w="705" w:type="dxa"/>
            <w:shd w:val="clear" w:color="auto" w:fill="FAFBFC"/>
            <w:tcMar>
              <w:top w:w="225" w:type="dxa"/>
              <w:left w:w="225" w:type="dxa"/>
              <w:bottom w:w="225" w:type="dxa"/>
              <w:right w:w="225" w:type="dxa"/>
            </w:tcMar>
            <w:hideMark/>
          </w:tcPr>
          <w:p w14:paraId="515B76C3"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20</w:t>
            </w:r>
          </w:p>
        </w:tc>
        <w:tc>
          <w:tcPr>
            <w:tcW w:w="1890" w:type="dxa"/>
            <w:shd w:val="clear" w:color="auto" w:fill="FAFBFC"/>
            <w:tcMar>
              <w:top w:w="225" w:type="dxa"/>
              <w:left w:w="225" w:type="dxa"/>
              <w:bottom w:w="225" w:type="dxa"/>
              <w:right w:w="225" w:type="dxa"/>
            </w:tcMar>
            <w:hideMark/>
          </w:tcPr>
          <w:p w14:paraId="3CE808A8"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7480106_SB</w:t>
            </w:r>
          </w:p>
        </w:tc>
        <w:tc>
          <w:tcPr>
            <w:tcW w:w="5055" w:type="dxa"/>
            <w:shd w:val="clear" w:color="auto" w:fill="FAFBFC"/>
            <w:tcMar>
              <w:top w:w="225" w:type="dxa"/>
              <w:left w:w="225" w:type="dxa"/>
              <w:bottom w:w="225" w:type="dxa"/>
              <w:right w:w="225" w:type="dxa"/>
            </w:tcMar>
            <w:hideMark/>
          </w:tcPr>
          <w:p w14:paraId="2CA0EB80"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Kỹ thuật Máy tính (CTLK với ĐH SUNY Binghamton) (USA) (2+2)</w:t>
            </w:r>
          </w:p>
        </w:tc>
        <w:tc>
          <w:tcPr>
            <w:tcW w:w="1695" w:type="dxa"/>
            <w:shd w:val="clear" w:color="auto" w:fill="FAFBFC"/>
            <w:tcMar>
              <w:top w:w="225" w:type="dxa"/>
              <w:left w:w="225" w:type="dxa"/>
              <w:bottom w:w="225" w:type="dxa"/>
              <w:right w:w="225" w:type="dxa"/>
            </w:tcMar>
            <w:hideMark/>
          </w:tcPr>
          <w:p w14:paraId="34775881"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21993129" w14:textId="77777777" w:rsidTr="00923BE0">
        <w:tc>
          <w:tcPr>
            <w:tcW w:w="705" w:type="dxa"/>
            <w:shd w:val="clear" w:color="auto" w:fill="FAFBFC"/>
            <w:tcMar>
              <w:top w:w="225" w:type="dxa"/>
              <w:left w:w="225" w:type="dxa"/>
              <w:bottom w:w="225" w:type="dxa"/>
              <w:right w:w="225" w:type="dxa"/>
            </w:tcMar>
            <w:hideMark/>
          </w:tcPr>
          <w:p w14:paraId="315304D5"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21</w:t>
            </w:r>
          </w:p>
        </w:tc>
        <w:tc>
          <w:tcPr>
            <w:tcW w:w="1890" w:type="dxa"/>
            <w:shd w:val="clear" w:color="auto" w:fill="FAFBFC"/>
            <w:tcMar>
              <w:top w:w="225" w:type="dxa"/>
              <w:left w:w="225" w:type="dxa"/>
              <w:bottom w:w="225" w:type="dxa"/>
              <w:right w:w="225" w:type="dxa"/>
            </w:tcMar>
            <w:hideMark/>
          </w:tcPr>
          <w:p w14:paraId="58ED3027"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7480201_DK2</w:t>
            </w:r>
          </w:p>
        </w:tc>
        <w:tc>
          <w:tcPr>
            <w:tcW w:w="5055" w:type="dxa"/>
            <w:shd w:val="clear" w:color="auto" w:fill="FAFBFC"/>
            <w:tcMar>
              <w:top w:w="225" w:type="dxa"/>
              <w:left w:w="225" w:type="dxa"/>
              <w:bottom w:w="225" w:type="dxa"/>
              <w:right w:w="225" w:type="dxa"/>
            </w:tcMar>
            <w:hideMark/>
          </w:tcPr>
          <w:p w14:paraId="1E5D1AAB"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Công nghệ Thông tin (CTLK với ĐH Deakin) (Úc) (2+2)</w:t>
            </w:r>
          </w:p>
        </w:tc>
        <w:tc>
          <w:tcPr>
            <w:tcW w:w="1695" w:type="dxa"/>
            <w:shd w:val="clear" w:color="auto" w:fill="FAFBFC"/>
            <w:tcMar>
              <w:top w:w="225" w:type="dxa"/>
              <w:left w:w="225" w:type="dxa"/>
              <w:bottom w:w="225" w:type="dxa"/>
              <w:right w:w="225" w:type="dxa"/>
            </w:tcMar>
            <w:hideMark/>
          </w:tcPr>
          <w:p w14:paraId="74D4C512"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32B33A7A" w14:textId="77777777" w:rsidTr="00923BE0">
        <w:tc>
          <w:tcPr>
            <w:tcW w:w="705" w:type="dxa"/>
            <w:shd w:val="clear" w:color="auto" w:fill="FAFBFC"/>
            <w:tcMar>
              <w:top w:w="225" w:type="dxa"/>
              <w:left w:w="225" w:type="dxa"/>
              <w:bottom w:w="225" w:type="dxa"/>
              <w:right w:w="225" w:type="dxa"/>
            </w:tcMar>
            <w:hideMark/>
          </w:tcPr>
          <w:p w14:paraId="0CFFC1D9"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22</w:t>
            </w:r>
          </w:p>
        </w:tc>
        <w:tc>
          <w:tcPr>
            <w:tcW w:w="1890" w:type="dxa"/>
            <w:shd w:val="clear" w:color="auto" w:fill="FAFBFC"/>
            <w:tcMar>
              <w:top w:w="225" w:type="dxa"/>
              <w:left w:w="225" w:type="dxa"/>
              <w:bottom w:w="225" w:type="dxa"/>
              <w:right w:w="225" w:type="dxa"/>
            </w:tcMar>
            <w:hideMark/>
          </w:tcPr>
          <w:p w14:paraId="4ABC4E0A"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7480201_DK25</w:t>
            </w:r>
          </w:p>
        </w:tc>
        <w:tc>
          <w:tcPr>
            <w:tcW w:w="5055" w:type="dxa"/>
            <w:shd w:val="clear" w:color="auto" w:fill="FAFBFC"/>
            <w:tcMar>
              <w:top w:w="225" w:type="dxa"/>
              <w:left w:w="225" w:type="dxa"/>
              <w:bottom w:w="225" w:type="dxa"/>
              <w:right w:w="225" w:type="dxa"/>
            </w:tcMar>
            <w:hideMark/>
          </w:tcPr>
          <w:p w14:paraId="350AB5EB"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Công nghệ Thông tin (CTLK với ĐH Deakin) (Úc) (2.5+1.5)</w:t>
            </w:r>
          </w:p>
        </w:tc>
        <w:tc>
          <w:tcPr>
            <w:tcW w:w="1695" w:type="dxa"/>
            <w:shd w:val="clear" w:color="auto" w:fill="FAFBFC"/>
            <w:tcMar>
              <w:top w:w="225" w:type="dxa"/>
              <w:left w:w="225" w:type="dxa"/>
              <w:bottom w:w="225" w:type="dxa"/>
              <w:right w:w="225" w:type="dxa"/>
            </w:tcMar>
            <w:hideMark/>
          </w:tcPr>
          <w:p w14:paraId="76F1BB81"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5B5EB7F5" w14:textId="77777777" w:rsidTr="00923BE0">
        <w:tc>
          <w:tcPr>
            <w:tcW w:w="705" w:type="dxa"/>
            <w:shd w:val="clear" w:color="auto" w:fill="FAFBFC"/>
            <w:tcMar>
              <w:top w:w="225" w:type="dxa"/>
              <w:left w:w="225" w:type="dxa"/>
              <w:bottom w:w="225" w:type="dxa"/>
              <w:right w:w="225" w:type="dxa"/>
            </w:tcMar>
            <w:hideMark/>
          </w:tcPr>
          <w:p w14:paraId="20D7227A"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23</w:t>
            </w:r>
          </w:p>
        </w:tc>
        <w:tc>
          <w:tcPr>
            <w:tcW w:w="1890" w:type="dxa"/>
            <w:shd w:val="clear" w:color="auto" w:fill="FAFBFC"/>
            <w:tcMar>
              <w:top w:w="225" w:type="dxa"/>
              <w:left w:w="225" w:type="dxa"/>
              <w:bottom w:w="225" w:type="dxa"/>
              <w:right w:w="225" w:type="dxa"/>
            </w:tcMar>
            <w:hideMark/>
          </w:tcPr>
          <w:p w14:paraId="78527916"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7480201_DK3</w:t>
            </w:r>
          </w:p>
        </w:tc>
        <w:tc>
          <w:tcPr>
            <w:tcW w:w="5055" w:type="dxa"/>
            <w:shd w:val="clear" w:color="auto" w:fill="FAFBFC"/>
            <w:tcMar>
              <w:top w:w="225" w:type="dxa"/>
              <w:left w:w="225" w:type="dxa"/>
              <w:bottom w:w="225" w:type="dxa"/>
              <w:right w:w="225" w:type="dxa"/>
            </w:tcMar>
            <w:hideMark/>
          </w:tcPr>
          <w:p w14:paraId="0EFC27DF"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Công nghệ Thông tin (CTLK với ĐH Deakin) (Úc) (3+1)</w:t>
            </w:r>
          </w:p>
        </w:tc>
        <w:tc>
          <w:tcPr>
            <w:tcW w:w="1695" w:type="dxa"/>
            <w:shd w:val="clear" w:color="auto" w:fill="FAFBFC"/>
            <w:tcMar>
              <w:top w:w="225" w:type="dxa"/>
              <w:left w:w="225" w:type="dxa"/>
              <w:bottom w:w="225" w:type="dxa"/>
              <w:right w:w="225" w:type="dxa"/>
            </w:tcMar>
            <w:hideMark/>
          </w:tcPr>
          <w:p w14:paraId="7A92589F"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682264A7" w14:textId="77777777" w:rsidTr="00923BE0">
        <w:tc>
          <w:tcPr>
            <w:tcW w:w="705" w:type="dxa"/>
            <w:shd w:val="clear" w:color="auto" w:fill="FAFBFC"/>
            <w:tcMar>
              <w:top w:w="225" w:type="dxa"/>
              <w:left w:w="225" w:type="dxa"/>
              <w:bottom w:w="225" w:type="dxa"/>
              <w:right w:w="225" w:type="dxa"/>
            </w:tcMar>
            <w:hideMark/>
          </w:tcPr>
          <w:p w14:paraId="5BC416EE"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24</w:t>
            </w:r>
          </w:p>
        </w:tc>
        <w:tc>
          <w:tcPr>
            <w:tcW w:w="1890" w:type="dxa"/>
            <w:shd w:val="clear" w:color="auto" w:fill="FAFBFC"/>
            <w:tcMar>
              <w:top w:w="225" w:type="dxa"/>
              <w:left w:w="225" w:type="dxa"/>
              <w:bottom w:w="225" w:type="dxa"/>
              <w:right w:w="225" w:type="dxa"/>
            </w:tcMar>
            <w:hideMark/>
          </w:tcPr>
          <w:p w14:paraId="0CB09C01"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7480201_UN</w:t>
            </w:r>
          </w:p>
        </w:tc>
        <w:tc>
          <w:tcPr>
            <w:tcW w:w="5055" w:type="dxa"/>
            <w:shd w:val="clear" w:color="auto" w:fill="FAFBFC"/>
            <w:tcMar>
              <w:top w:w="225" w:type="dxa"/>
              <w:left w:w="225" w:type="dxa"/>
              <w:bottom w:w="225" w:type="dxa"/>
              <w:right w:w="225" w:type="dxa"/>
            </w:tcMar>
            <w:hideMark/>
          </w:tcPr>
          <w:p w14:paraId="6E5D8949"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Công nghệ Thông tin (CTLK với ĐH Nottingham) (UK) (2+2)</w:t>
            </w:r>
          </w:p>
        </w:tc>
        <w:tc>
          <w:tcPr>
            <w:tcW w:w="1695" w:type="dxa"/>
            <w:shd w:val="clear" w:color="auto" w:fill="FAFBFC"/>
            <w:tcMar>
              <w:top w:w="225" w:type="dxa"/>
              <w:left w:w="225" w:type="dxa"/>
              <w:bottom w:w="225" w:type="dxa"/>
              <w:right w:w="225" w:type="dxa"/>
            </w:tcMar>
            <w:hideMark/>
          </w:tcPr>
          <w:p w14:paraId="156894D5"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1B3A9382" w14:textId="77777777" w:rsidTr="00923BE0">
        <w:tc>
          <w:tcPr>
            <w:tcW w:w="705" w:type="dxa"/>
            <w:shd w:val="clear" w:color="auto" w:fill="FAFBFC"/>
            <w:tcMar>
              <w:top w:w="225" w:type="dxa"/>
              <w:left w:w="225" w:type="dxa"/>
              <w:bottom w:w="225" w:type="dxa"/>
              <w:right w:w="225" w:type="dxa"/>
            </w:tcMar>
            <w:hideMark/>
          </w:tcPr>
          <w:p w14:paraId="0A7C3A21"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c>
          <w:tcPr>
            <w:tcW w:w="1890" w:type="dxa"/>
            <w:shd w:val="clear" w:color="auto" w:fill="FAFBFC"/>
            <w:tcMar>
              <w:top w:w="225" w:type="dxa"/>
              <w:left w:w="225" w:type="dxa"/>
              <w:bottom w:w="225" w:type="dxa"/>
              <w:right w:w="225" w:type="dxa"/>
            </w:tcMar>
            <w:hideMark/>
          </w:tcPr>
          <w:p w14:paraId="5ACEC733"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7480201_WE4</w:t>
            </w:r>
          </w:p>
        </w:tc>
        <w:tc>
          <w:tcPr>
            <w:tcW w:w="5055" w:type="dxa"/>
            <w:shd w:val="clear" w:color="auto" w:fill="FAFBFC"/>
            <w:tcMar>
              <w:top w:w="225" w:type="dxa"/>
              <w:left w:w="225" w:type="dxa"/>
              <w:bottom w:w="225" w:type="dxa"/>
              <w:right w:w="225" w:type="dxa"/>
            </w:tcMar>
            <w:hideMark/>
          </w:tcPr>
          <w:p w14:paraId="49BCC6BE"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Công nghệ Thông tin (CTLK với ĐH West of England) (UK) (4+0)</w:t>
            </w:r>
          </w:p>
        </w:tc>
        <w:tc>
          <w:tcPr>
            <w:tcW w:w="1695" w:type="dxa"/>
            <w:shd w:val="clear" w:color="auto" w:fill="FAFBFC"/>
            <w:tcMar>
              <w:top w:w="225" w:type="dxa"/>
              <w:left w:w="225" w:type="dxa"/>
              <w:bottom w:w="225" w:type="dxa"/>
              <w:right w:w="225" w:type="dxa"/>
            </w:tcMar>
            <w:hideMark/>
          </w:tcPr>
          <w:p w14:paraId="6A215158" w14:textId="77777777" w:rsidR="00923BE0" w:rsidRPr="00923BE0" w:rsidRDefault="00923BE0" w:rsidP="00923BE0">
            <w:pPr>
              <w:spacing w:after="225" w:line="240" w:lineRule="auto"/>
              <w:rPr>
                <w:rFonts w:ascii="Times New Roman" w:eastAsia="Times New Roman" w:hAnsi="Times New Roman" w:cs="Times New Roman"/>
                <w:b/>
                <w:bCs/>
                <w:color w:val="686768"/>
              </w:rPr>
            </w:pPr>
            <w:r w:rsidRPr="00923BE0">
              <w:rPr>
                <w:rFonts w:ascii="Times New Roman" w:eastAsia="Times New Roman" w:hAnsi="Times New Roman" w:cs="Times New Roman"/>
                <w:b/>
                <w:bCs/>
                <w:color w:val="000000"/>
              </w:rPr>
              <w:t>25</w:t>
            </w:r>
          </w:p>
        </w:tc>
      </w:tr>
      <w:tr w:rsidR="00923BE0" w:rsidRPr="00923BE0" w14:paraId="226C0FCF" w14:textId="77777777" w:rsidTr="00923BE0">
        <w:tc>
          <w:tcPr>
            <w:tcW w:w="705" w:type="dxa"/>
            <w:shd w:val="clear" w:color="auto" w:fill="FAFBFC"/>
            <w:tcMar>
              <w:top w:w="225" w:type="dxa"/>
              <w:left w:w="225" w:type="dxa"/>
              <w:bottom w:w="225" w:type="dxa"/>
              <w:right w:w="225" w:type="dxa"/>
            </w:tcMar>
            <w:hideMark/>
          </w:tcPr>
          <w:p w14:paraId="3139A35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26</w:t>
            </w:r>
          </w:p>
        </w:tc>
        <w:tc>
          <w:tcPr>
            <w:tcW w:w="1890" w:type="dxa"/>
            <w:shd w:val="clear" w:color="auto" w:fill="FAFBFC"/>
            <w:tcMar>
              <w:top w:w="225" w:type="dxa"/>
              <w:left w:w="225" w:type="dxa"/>
              <w:bottom w:w="225" w:type="dxa"/>
              <w:right w:w="225" w:type="dxa"/>
            </w:tcMar>
            <w:hideMark/>
          </w:tcPr>
          <w:p w14:paraId="0B3C1487"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7520118_SB</w:t>
            </w:r>
          </w:p>
        </w:tc>
        <w:tc>
          <w:tcPr>
            <w:tcW w:w="5055" w:type="dxa"/>
            <w:shd w:val="clear" w:color="auto" w:fill="FAFBFC"/>
            <w:tcMar>
              <w:top w:w="225" w:type="dxa"/>
              <w:left w:w="225" w:type="dxa"/>
              <w:bottom w:w="225" w:type="dxa"/>
              <w:right w:w="225" w:type="dxa"/>
            </w:tcMar>
            <w:hideMark/>
          </w:tcPr>
          <w:p w14:paraId="1AEC434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Kỹ thuật Hệ thống Công nghiệp (CTLK với ĐH SUNY Binghamton) (USA) (2+2)</w:t>
            </w:r>
          </w:p>
        </w:tc>
        <w:tc>
          <w:tcPr>
            <w:tcW w:w="1695" w:type="dxa"/>
            <w:shd w:val="clear" w:color="auto" w:fill="FAFBFC"/>
            <w:tcMar>
              <w:top w:w="225" w:type="dxa"/>
              <w:left w:w="225" w:type="dxa"/>
              <w:bottom w:w="225" w:type="dxa"/>
              <w:right w:w="225" w:type="dxa"/>
            </w:tcMar>
            <w:hideMark/>
          </w:tcPr>
          <w:p w14:paraId="74DECD0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24</w:t>
            </w:r>
          </w:p>
        </w:tc>
      </w:tr>
      <w:tr w:rsidR="00923BE0" w:rsidRPr="00923BE0" w14:paraId="36C26355" w14:textId="77777777" w:rsidTr="00923BE0">
        <w:tc>
          <w:tcPr>
            <w:tcW w:w="705" w:type="dxa"/>
            <w:shd w:val="clear" w:color="auto" w:fill="FAFBFC"/>
            <w:tcMar>
              <w:top w:w="225" w:type="dxa"/>
              <w:left w:w="225" w:type="dxa"/>
              <w:bottom w:w="225" w:type="dxa"/>
              <w:right w:w="225" w:type="dxa"/>
            </w:tcMar>
            <w:hideMark/>
          </w:tcPr>
          <w:p w14:paraId="26A74DB2"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27</w:t>
            </w:r>
          </w:p>
        </w:tc>
        <w:tc>
          <w:tcPr>
            <w:tcW w:w="1890" w:type="dxa"/>
            <w:shd w:val="clear" w:color="auto" w:fill="FAFBFC"/>
            <w:tcMar>
              <w:top w:w="225" w:type="dxa"/>
              <w:left w:w="225" w:type="dxa"/>
              <w:bottom w:w="225" w:type="dxa"/>
              <w:right w:w="225" w:type="dxa"/>
            </w:tcMar>
            <w:hideMark/>
          </w:tcPr>
          <w:p w14:paraId="7B5C62C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7520207_SB</w:t>
            </w:r>
          </w:p>
        </w:tc>
        <w:tc>
          <w:tcPr>
            <w:tcW w:w="5055" w:type="dxa"/>
            <w:shd w:val="clear" w:color="auto" w:fill="FAFBFC"/>
            <w:tcMar>
              <w:top w:w="225" w:type="dxa"/>
              <w:left w:w="225" w:type="dxa"/>
              <w:bottom w:w="225" w:type="dxa"/>
              <w:right w:w="225" w:type="dxa"/>
            </w:tcMar>
            <w:hideMark/>
          </w:tcPr>
          <w:p w14:paraId="22475B12"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Kỹ thuật Điện tử (CTLK với ĐH SUNY Binghamton) (USA) (2+2)</w:t>
            </w:r>
          </w:p>
        </w:tc>
        <w:tc>
          <w:tcPr>
            <w:tcW w:w="1695" w:type="dxa"/>
            <w:shd w:val="clear" w:color="auto" w:fill="FAFBFC"/>
            <w:tcMar>
              <w:top w:w="225" w:type="dxa"/>
              <w:left w:w="225" w:type="dxa"/>
              <w:bottom w:w="225" w:type="dxa"/>
              <w:right w:w="225" w:type="dxa"/>
            </w:tcMar>
            <w:hideMark/>
          </w:tcPr>
          <w:p w14:paraId="267D7A1D"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09BDC025" w14:textId="77777777" w:rsidTr="00923BE0">
        <w:tc>
          <w:tcPr>
            <w:tcW w:w="705" w:type="dxa"/>
            <w:shd w:val="clear" w:color="auto" w:fill="FAFBFC"/>
            <w:tcMar>
              <w:top w:w="225" w:type="dxa"/>
              <w:left w:w="225" w:type="dxa"/>
              <w:bottom w:w="225" w:type="dxa"/>
              <w:right w:w="225" w:type="dxa"/>
            </w:tcMar>
            <w:hideMark/>
          </w:tcPr>
          <w:p w14:paraId="5A69819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28</w:t>
            </w:r>
          </w:p>
        </w:tc>
        <w:tc>
          <w:tcPr>
            <w:tcW w:w="1890" w:type="dxa"/>
            <w:shd w:val="clear" w:color="auto" w:fill="FAFBFC"/>
            <w:tcMar>
              <w:top w:w="225" w:type="dxa"/>
              <w:left w:w="225" w:type="dxa"/>
              <w:bottom w:w="225" w:type="dxa"/>
              <w:right w:w="225" w:type="dxa"/>
            </w:tcMar>
            <w:hideMark/>
          </w:tcPr>
          <w:p w14:paraId="1C9CF27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7520207_UN</w:t>
            </w:r>
          </w:p>
        </w:tc>
        <w:tc>
          <w:tcPr>
            <w:tcW w:w="5055" w:type="dxa"/>
            <w:shd w:val="clear" w:color="auto" w:fill="FAFBFC"/>
            <w:tcMar>
              <w:top w:w="225" w:type="dxa"/>
              <w:left w:w="225" w:type="dxa"/>
              <w:bottom w:w="225" w:type="dxa"/>
              <w:right w:w="225" w:type="dxa"/>
            </w:tcMar>
            <w:hideMark/>
          </w:tcPr>
          <w:p w14:paraId="4C0EA80E"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Kỹ thuật Điện tử – Viễn thông (CTLK với ĐH Nottingham) (UK) (2+2)</w:t>
            </w:r>
          </w:p>
        </w:tc>
        <w:tc>
          <w:tcPr>
            <w:tcW w:w="1695" w:type="dxa"/>
            <w:shd w:val="clear" w:color="auto" w:fill="FAFBFC"/>
            <w:tcMar>
              <w:top w:w="225" w:type="dxa"/>
              <w:left w:w="225" w:type="dxa"/>
              <w:bottom w:w="225" w:type="dxa"/>
              <w:right w:w="225" w:type="dxa"/>
            </w:tcMar>
            <w:hideMark/>
          </w:tcPr>
          <w:p w14:paraId="6951FF58"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r w:rsidR="00923BE0" w:rsidRPr="00923BE0" w14:paraId="279E6281" w14:textId="77777777" w:rsidTr="00923BE0">
        <w:tc>
          <w:tcPr>
            <w:tcW w:w="705" w:type="dxa"/>
            <w:shd w:val="clear" w:color="auto" w:fill="FAFBFC"/>
            <w:tcMar>
              <w:top w:w="225" w:type="dxa"/>
              <w:left w:w="225" w:type="dxa"/>
              <w:bottom w:w="225" w:type="dxa"/>
              <w:right w:w="225" w:type="dxa"/>
            </w:tcMar>
            <w:hideMark/>
          </w:tcPr>
          <w:p w14:paraId="4F80F181"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29</w:t>
            </w:r>
          </w:p>
        </w:tc>
        <w:tc>
          <w:tcPr>
            <w:tcW w:w="1890" w:type="dxa"/>
            <w:shd w:val="clear" w:color="auto" w:fill="FAFBFC"/>
            <w:tcMar>
              <w:top w:w="225" w:type="dxa"/>
              <w:left w:w="225" w:type="dxa"/>
              <w:bottom w:w="225" w:type="dxa"/>
              <w:right w:w="225" w:type="dxa"/>
            </w:tcMar>
            <w:hideMark/>
          </w:tcPr>
          <w:p w14:paraId="20BDC632"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7520207_WE</w:t>
            </w:r>
          </w:p>
        </w:tc>
        <w:tc>
          <w:tcPr>
            <w:tcW w:w="5055" w:type="dxa"/>
            <w:shd w:val="clear" w:color="auto" w:fill="FAFBFC"/>
            <w:tcMar>
              <w:top w:w="225" w:type="dxa"/>
              <w:left w:w="225" w:type="dxa"/>
              <w:bottom w:w="225" w:type="dxa"/>
              <w:right w:w="225" w:type="dxa"/>
            </w:tcMar>
            <w:hideMark/>
          </w:tcPr>
          <w:p w14:paraId="2B6927F5"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Kỹ thuật Điện tử – Viễn thông (CTLK với ĐH West of England) (UK) (2+2)</w:t>
            </w:r>
          </w:p>
        </w:tc>
        <w:tc>
          <w:tcPr>
            <w:tcW w:w="1695" w:type="dxa"/>
            <w:shd w:val="clear" w:color="auto" w:fill="FAFBFC"/>
            <w:tcMar>
              <w:top w:w="225" w:type="dxa"/>
              <w:left w:w="225" w:type="dxa"/>
              <w:bottom w:w="225" w:type="dxa"/>
              <w:right w:w="225" w:type="dxa"/>
            </w:tcMar>
            <w:hideMark/>
          </w:tcPr>
          <w:p w14:paraId="7C2EB9E4" w14:textId="77777777" w:rsidR="00923BE0" w:rsidRPr="00923BE0" w:rsidRDefault="00923BE0" w:rsidP="00923BE0">
            <w:pPr>
              <w:spacing w:after="225" w:line="240" w:lineRule="auto"/>
              <w:rPr>
                <w:rFonts w:ascii="Times New Roman" w:eastAsia="Times New Roman" w:hAnsi="Times New Roman" w:cs="Times New Roman"/>
                <w:color w:val="686768"/>
              </w:rPr>
            </w:pPr>
            <w:r w:rsidRPr="00923BE0">
              <w:rPr>
                <w:rFonts w:ascii="Times New Roman" w:eastAsia="Times New Roman" w:hAnsi="Times New Roman" w:cs="Times New Roman"/>
                <w:color w:val="000000"/>
              </w:rPr>
              <w:t>22</w:t>
            </w:r>
          </w:p>
        </w:tc>
      </w:tr>
    </w:tbl>
    <w:p w14:paraId="33A3C269" w14:textId="77777777" w:rsidR="00923BE0" w:rsidRDefault="00923BE0" w:rsidP="00923BE0">
      <w:pPr>
        <w:shd w:val="clear" w:color="auto" w:fill="FAFBFC"/>
        <w:spacing w:after="100" w:afterAutospacing="1" w:line="240" w:lineRule="auto"/>
        <w:rPr>
          <w:rFonts w:ascii="Times New Roman" w:eastAsia="Times New Roman" w:hAnsi="Times New Roman" w:cs="Times New Roman"/>
          <w:color w:val="000000"/>
          <w:sz w:val="27"/>
          <w:szCs w:val="27"/>
        </w:rPr>
      </w:pPr>
    </w:p>
    <w:p w14:paraId="64E84C68" w14:textId="2C661814" w:rsidR="00923BE0" w:rsidRPr="00923BE0" w:rsidRDefault="00923BE0" w:rsidP="00923BE0">
      <w:pPr>
        <w:shd w:val="clear" w:color="auto" w:fill="FAFBFC"/>
        <w:spacing w:after="100" w:afterAutospacing="1" w:line="240" w:lineRule="auto"/>
        <w:rPr>
          <w:rFonts w:ascii="Times New Roman" w:eastAsia="Times New Roman" w:hAnsi="Times New Roman" w:cs="Times New Roman"/>
          <w:color w:val="686768"/>
          <w:sz w:val="27"/>
          <w:szCs w:val="27"/>
        </w:rPr>
      </w:pPr>
      <w:r w:rsidRPr="00923BE0">
        <w:rPr>
          <w:rFonts w:ascii="Times New Roman" w:eastAsia="Times New Roman" w:hAnsi="Times New Roman" w:cs="Times New Roman"/>
          <w:color w:val="000000"/>
          <w:sz w:val="27"/>
          <w:szCs w:val="27"/>
        </w:rPr>
        <w:t>Thí sinh tra cứu kết quả từ 17g00 ngày 26/6/2023 tại:</w:t>
      </w:r>
      <w:r w:rsidRPr="00923BE0">
        <w:rPr>
          <w:rFonts w:ascii="Times New Roman" w:eastAsia="Times New Roman" w:hAnsi="Times New Roman" w:cs="Times New Roman"/>
          <w:color w:val="686768"/>
          <w:sz w:val="27"/>
          <w:szCs w:val="27"/>
        </w:rPr>
        <w:t> </w:t>
      </w:r>
      <w:hyperlink r:id="rId7" w:tgtFrame="_blank" w:history="1">
        <w:r w:rsidRPr="00923BE0">
          <w:rPr>
            <w:rFonts w:ascii="Times New Roman" w:eastAsia="Times New Roman" w:hAnsi="Times New Roman" w:cs="Times New Roman"/>
            <w:color w:val="CC3366"/>
            <w:sz w:val="27"/>
            <w:szCs w:val="27"/>
            <w:u w:val="single"/>
          </w:rPr>
          <w:t>https://ketquaxt.hcmiu.edu.vn/tra-cuu-ket-qua</w:t>
        </w:r>
      </w:hyperlink>
    </w:p>
    <w:bookmarkEnd w:id="1"/>
    <w:p w14:paraId="51B0F0D7" w14:textId="77777777" w:rsidR="009E5495" w:rsidRDefault="009E5495"/>
    <w:sectPr w:rsidR="009E5495" w:rsidSect="00A5588F">
      <w:footerReference w:type="default" r:id="rId8"/>
      <w:pgSz w:w="11906" w:h="16838" w:code="9"/>
      <w:pgMar w:top="450" w:right="566" w:bottom="900"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1AA3" w14:textId="77777777" w:rsidR="007F6514" w:rsidRDefault="007F6514">
      <w:pPr>
        <w:spacing w:after="0" w:line="240" w:lineRule="auto"/>
      </w:pPr>
      <w:r>
        <w:separator/>
      </w:r>
    </w:p>
  </w:endnote>
  <w:endnote w:type="continuationSeparator" w:id="0">
    <w:p w14:paraId="62BE57CB" w14:textId="77777777" w:rsidR="007F6514" w:rsidRDefault="007F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12713"/>
      <w:docPartObj>
        <w:docPartGallery w:val="Page Numbers (Bottom of Page)"/>
        <w:docPartUnique/>
      </w:docPartObj>
    </w:sdtPr>
    <w:sdtEndPr>
      <w:rPr>
        <w:noProof/>
      </w:rPr>
    </w:sdtEndPr>
    <w:sdtContent>
      <w:p w14:paraId="4F0F6EF7" w14:textId="77777777" w:rsidR="00D01B38" w:rsidRDefault="00835E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E20CC61" w14:textId="77777777" w:rsidR="00D01B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2C45" w14:textId="77777777" w:rsidR="007F6514" w:rsidRDefault="007F6514">
      <w:pPr>
        <w:spacing w:after="0" w:line="240" w:lineRule="auto"/>
      </w:pPr>
      <w:r>
        <w:separator/>
      </w:r>
    </w:p>
  </w:footnote>
  <w:footnote w:type="continuationSeparator" w:id="0">
    <w:p w14:paraId="5FA02B78" w14:textId="77777777" w:rsidR="007F6514" w:rsidRDefault="007F6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E0"/>
    <w:rsid w:val="00193BF7"/>
    <w:rsid w:val="006A2649"/>
    <w:rsid w:val="007F6514"/>
    <w:rsid w:val="00835EFF"/>
    <w:rsid w:val="00923BE0"/>
    <w:rsid w:val="009E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4DA05"/>
  <w15:chartTrackingRefBased/>
  <w15:docId w15:val="{3423876B-A925-FB4B-A936-2C48B093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3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BE0"/>
    <w:rPr>
      <w:sz w:val="22"/>
      <w:szCs w:val="22"/>
    </w:rPr>
  </w:style>
  <w:style w:type="paragraph" w:styleId="NormalWeb">
    <w:name w:val="Normal (Web)"/>
    <w:basedOn w:val="Normal"/>
    <w:uiPriority w:val="99"/>
    <w:semiHidden/>
    <w:unhideWhenUsed/>
    <w:rsid w:val="00923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BE0"/>
    <w:rPr>
      <w:b/>
      <w:bCs/>
    </w:rPr>
  </w:style>
  <w:style w:type="character" w:styleId="Hyperlink">
    <w:name w:val="Hyperlink"/>
    <w:basedOn w:val="DefaultParagraphFont"/>
    <w:uiPriority w:val="99"/>
    <w:semiHidden/>
    <w:unhideWhenUsed/>
    <w:rsid w:val="00923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3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etquaxt.hcmiu.edu.vn/tra-cuu-ket-q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2023-06-26T08:35:00Z</dcterms:created>
  <dcterms:modified xsi:type="dcterms:W3CDTF">2023-06-26T10:46:00Z</dcterms:modified>
</cp:coreProperties>
</file>