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AFC8" w14:textId="536832C4" w:rsidR="008D5776" w:rsidRDefault="007F6BCF" w:rsidP="008C41D2">
      <w:pPr>
        <w:spacing w:after="0" w:line="360" w:lineRule="auto"/>
        <w:jc w:val="center"/>
        <w:rPr>
          <w:rFonts w:ascii="Times New Roman" w:eastAsia="Times New Roman" w:hAnsi="Times New Roman" w:cs="Times New Roman"/>
          <w:b/>
          <w:color w:val="B45F06"/>
          <w:sz w:val="26"/>
          <w:szCs w:val="26"/>
          <w:highlight w:val="white"/>
        </w:rPr>
      </w:pPr>
      <w:r>
        <w:rPr>
          <w:rFonts w:ascii="Arial" w:eastAsia="Arial" w:hAnsi="Arial" w:cs="Arial"/>
          <w:b/>
          <w:sz w:val="26"/>
          <w:szCs w:val="26"/>
          <w:highlight w:val="white"/>
        </w:rPr>
        <w:t>​​</w:t>
      </w:r>
      <w:r>
        <w:rPr>
          <w:rFonts w:ascii="Times New Roman" w:eastAsia="Times New Roman" w:hAnsi="Times New Roman" w:cs="Times New Roman"/>
          <w:b/>
          <w:color w:val="B45F06"/>
          <w:sz w:val="26"/>
          <w:szCs w:val="26"/>
          <w:highlight w:val="white"/>
        </w:rPr>
        <w:t>TRƯỜNG ĐẠI HỌC KINH TẾ TP. HỒ CHÍ MINH KHỞI ĐỘNG MÙA TUYỂN SINH ĐẠI HỌC CHÍNH QUY NĂM 2023 VỚI NHIỀU ĐIỂM MỚI</w:t>
      </w:r>
    </w:p>
    <w:p w14:paraId="167965CC" w14:textId="77777777" w:rsidR="008D5776" w:rsidRDefault="007F6BCF">
      <w:pPr>
        <w:spacing w:after="200" w:line="276" w:lineRule="auto"/>
        <w:jc w:val="both"/>
        <w:rPr>
          <w:rFonts w:ascii="Arial" w:eastAsia="Arial" w:hAnsi="Arial" w:cs="Arial"/>
          <w:sz w:val="26"/>
          <w:szCs w:val="26"/>
        </w:rPr>
      </w:pPr>
      <w:r>
        <w:rPr>
          <w:rFonts w:ascii="Arial" w:eastAsia="Arial" w:hAnsi="Arial" w:cs="Arial"/>
          <w:sz w:val="26"/>
          <w:szCs w:val="26"/>
        </w:rPr>
        <w:t xml:space="preserve">Thông tin và bộ công cụ hỗ trợ định hướng nghề nghiệp UEH: </w:t>
      </w:r>
    </w:p>
    <w:p w14:paraId="4A4311EF" w14:textId="56167285" w:rsidR="008D5776" w:rsidRDefault="007F6BCF">
      <w:pPr>
        <w:numPr>
          <w:ilvl w:val="0"/>
          <w:numId w:val="3"/>
        </w:numPr>
        <w:spacing w:after="0" w:line="276" w:lineRule="auto"/>
        <w:jc w:val="both"/>
        <w:rPr>
          <w:rFonts w:ascii="Arial" w:eastAsia="Arial" w:hAnsi="Arial" w:cs="Arial"/>
          <w:sz w:val="26"/>
          <w:szCs w:val="26"/>
        </w:rPr>
      </w:pPr>
      <w:r>
        <w:rPr>
          <w:rFonts w:ascii="Arial" w:eastAsia="Arial" w:hAnsi="Arial" w:cs="Arial"/>
          <w:sz w:val="26"/>
          <w:szCs w:val="26"/>
        </w:rPr>
        <w:t xml:space="preserve">Website Tuyển sinh: </w:t>
      </w:r>
      <w:hyperlink r:id="rId8">
        <w:r>
          <w:rPr>
            <w:rFonts w:ascii="Arial" w:eastAsia="Arial" w:hAnsi="Arial" w:cs="Arial"/>
            <w:color w:val="1155CC"/>
            <w:sz w:val="26"/>
            <w:szCs w:val="26"/>
            <w:u w:val="single"/>
          </w:rPr>
          <w:t>https://tuyensinh.ueh.edu.vn/</w:t>
        </w:r>
      </w:hyperlink>
      <w:r>
        <w:rPr>
          <w:rFonts w:ascii="Arial" w:eastAsia="Arial" w:hAnsi="Arial" w:cs="Arial"/>
          <w:sz w:val="26"/>
          <w:szCs w:val="26"/>
        </w:rPr>
        <w:t xml:space="preserve"> </w:t>
      </w:r>
    </w:p>
    <w:p w14:paraId="0A13DAF7" w14:textId="77777777" w:rsidR="008D5776" w:rsidRDefault="007F6BCF">
      <w:pPr>
        <w:numPr>
          <w:ilvl w:val="0"/>
          <w:numId w:val="3"/>
        </w:numPr>
        <w:spacing w:after="0" w:line="276" w:lineRule="auto"/>
        <w:jc w:val="both"/>
        <w:rPr>
          <w:rFonts w:ascii="Arial" w:eastAsia="Arial" w:hAnsi="Arial" w:cs="Arial"/>
          <w:sz w:val="26"/>
          <w:szCs w:val="26"/>
        </w:rPr>
      </w:pPr>
      <w:r>
        <w:rPr>
          <w:rFonts w:ascii="Arial" w:eastAsia="Arial" w:hAnsi="Arial" w:cs="Arial"/>
          <w:sz w:val="26"/>
          <w:szCs w:val="26"/>
        </w:rPr>
        <w:t xml:space="preserve">Trắc nghiệm tính cách: Khám phá tiềm năng – Sở thích nghề nghiệp – Chọn chương trình đào tạo phù hợp cùng UEH: </w:t>
      </w:r>
      <w:hyperlink r:id="rId9">
        <w:r>
          <w:rPr>
            <w:rFonts w:ascii="Arial" w:eastAsia="Arial" w:hAnsi="Arial" w:cs="Arial"/>
            <w:color w:val="1155CC"/>
            <w:sz w:val="26"/>
            <w:szCs w:val="26"/>
            <w:u w:val="single"/>
          </w:rPr>
          <w:t>https://hieuveban.ueh.edu.vn/</w:t>
        </w:r>
      </w:hyperlink>
      <w:r>
        <w:rPr>
          <w:rFonts w:ascii="Arial" w:eastAsia="Arial" w:hAnsi="Arial" w:cs="Arial"/>
          <w:sz w:val="26"/>
          <w:szCs w:val="26"/>
        </w:rPr>
        <w:t xml:space="preserve">  </w:t>
      </w:r>
    </w:p>
    <w:p w14:paraId="36C3E0BD" w14:textId="77777777" w:rsidR="008D5776" w:rsidRDefault="007F6BCF">
      <w:pPr>
        <w:numPr>
          <w:ilvl w:val="0"/>
          <w:numId w:val="3"/>
        </w:numPr>
        <w:spacing w:after="0" w:line="276" w:lineRule="auto"/>
        <w:jc w:val="both"/>
        <w:rPr>
          <w:rFonts w:ascii="Arial" w:eastAsia="Arial" w:hAnsi="Arial" w:cs="Arial"/>
          <w:sz w:val="26"/>
          <w:szCs w:val="26"/>
        </w:rPr>
      </w:pPr>
      <w:r>
        <w:rPr>
          <w:rFonts w:ascii="Arial" w:eastAsia="Arial" w:hAnsi="Arial" w:cs="Arial"/>
          <w:sz w:val="26"/>
          <w:szCs w:val="26"/>
        </w:rPr>
        <w:t xml:space="preserve">Trả lời tất tần tật về UEH: </w:t>
      </w:r>
      <w:hyperlink r:id="rId10">
        <w:r>
          <w:rPr>
            <w:rFonts w:ascii="Arial" w:eastAsia="Arial" w:hAnsi="Arial" w:cs="Arial"/>
            <w:color w:val="1155CC"/>
            <w:sz w:val="26"/>
            <w:szCs w:val="26"/>
            <w:u w:val="single"/>
          </w:rPr>
          <w:t>https://hotro.ueh.edu.vn/</w:t>
        </w:r>
      </w:hyperlink>
      <w:r>
        <w:rPr>
          <w:rFonts w:ascii="Arial" w:eastAsia="Arial" w:hAnsi="Arial" w:cs="Arial"/>
          <w:sz w:val="26"/>
          <w:szCs w:val="26"/>
        </w:rPr>
        <w:t xml:space="preserve">  </w:t>
      </w:r>
    </w:p>
    <w:p w14:paraId="1391968B" w14:textId="77777777" w:rsidR="008D5776" w:rsidRDefault="007F6BCF">
      <w:pPr>
        <w:numPr>
          <w:ilvl w:val="0"/>
          <w:numId w:val="3"/>
        </w:numPr>
        <w:spacing w:after="0" w:line="276" w:lineRule="auto"/>
        <w:jc w:val="both"/>
        <w:rPr>
          <w:rFonts w:ascii="Arial" w:eastAsia="Arial" w:hAnsi="Arial" w:cs="Arial"/>
          <w:sz w:val="26"/>
          <w:szCs w:val="26"/>
        </w:rPr>
      </w:pPr>
      <w:r>
        <w:rPr>
          <w:rFonts w:ascii="Arial" w:eastAsia="Arial" w:hAnsi="Arial" w:cs="Arial"/>
          <w:sz w:val="26"/>
          <w:szCs w:val="26"/>
        </w:rPr>
        <w:t xml:space="preserve">Khám phá cơ sở vật chất UEH: </w:t>
      </w:r>
      <w:hyperlink r:id="rId11">
        <w:r>
          <w:rPr>
            <w:rFonts w:ascii="Arial" w:eastAsia="Arial" w:hAnsi="Arial" w:cs="Arial"/>
            <w:color w:val="1155CC"/>
            <w:sz w:val="26"/>
            <w:szCs w:val="26"/>
            <w:u w:val="single"/>
          </w:rPr>
          <w:t>https://virtualtour.ueh.edu.vn/</w:t>
        </w:r>
      </w:hyperlink>
      <w:r>
        <w:rPr>
          <w:rFonts w:ascii="Arial" w:eastAsia="Arial" w:hAnsi="Arial" w:cs="Arial"/>
          <w:sz w:val="26"/>
          <w:szCs w:val="26"/>
        </w:rPr>
        <w:t xml:space="preserve">  </w:t>
      </w:r>
    </w:p>
    <w:p w14:paraId="53490AD7" w14:textId="77777777" w:rsidR="008D5776" w:rsidRDefault="007F6BCF">
      <w:pPr>
        <w:numPr>
          <w:ilvl w:val="0"/>
          <w:numId w:val="3"/>
        </w:numPr>
        <w:spacing w:after="0" w:line="276" w:lineRule="auto"/>
        <w:jc w:val="both"/>
        <w:rPr>
          <w:rFonts w:ascii="Arial" w:eastAsia="Arial" w:hAnsi="Arial" w:cs="Arial"/>
          <w:sz w:val="26"/>
          <w:szCs w:val="26"/>
        </w:rPr>
      </w:pPr>
      <w:r>
        <w:rPr>
          <w:rFonts w:ascii="Arial" w:eastAsia="Arial" w:hAnsi="Arial" w:cs="Arial"/>
          <w:sz w:val="26"/>
          <w:szCs w:val="26"/>
        </w:rPr>
        <w:t xml:space="preserve">Luyện đề trắc nghiệm, ôn thi tốt nghiệp THPT cùng UEH: </w:t>
      </w:r>
      <w:hyperlink r:id="rId12">
        <w:r>
          <w:rPr>
            <w:rFonts w:ascii="Arial" w:eastAsia="Arial" w:hAnsi="Arial" w:cs="Arial"/>
            <w:color w:val="1155CC"/>
            <w:sz w:val="26"/>
            <w:szCs w:val="26"/>
            <w:u w:val="single"/>
          </w:rPr>
          <w:t>https://global.ueh.edu.vn/</w:t>
        </w:r>
      </w:hyperlink>
      <w:r>
        <w:rPr>
          <w:rFonts w:ascii="Arial" w:eastAsia="Arial" w:hAnsi="Arial" w:cs="Arial"/>
          <w:sz w:val="26"/>
          <w:szCs w:val="26"/>
        </w:rPr>
        <w:t xml:space="preserve">   </w:t>
      </w:r>
    </w:p>
    <w:p w14:paraId="15D323EE" w14:textId="06288911" w:rsidR="008D5776" w:rsidRPr="00A745FB" w:rsidRDefault="007F6BCF" w:rsidP="00A745FB">
      <w:pPr>
        <w:numPr>
          <w:ilvl w:val="0"/>
          <w:numId w:val="3"/>
        </w:numPr>
        <w:spacing w:after="200" w:line="276" w:lineRule="auto"/>
        <w:jc w:val="both"/>
        <w:rPr>
          <w:rFonts w:ascii="Arial" w:eastAsia="Arial" w:hAnsi="Arial" w:cs="Arial"/>
          <w:sz w:val="26"/>
          <w:szCs w:val="26"/>
        </w:rPr>
      </w:pPr>
      <w:r>
        <w:rPr>
          <w:rFonts w:ascii="Arial" w:eastAsia="Arial" w:hAnsi="Arial" w:cs="Arial"/>
          <w:sz w:val="26"/>
          <w:szCs w:val="26"/>
        </w:rPr>
        <w:t xml:space="preserve">Group Tư vấn tuyển sinh K49: </w:t>
      </w:r>
      <w:hyperlink r:id="rId13">
        <w:r>
          <w:rPr>
            <w:rFonts w:ascii="Arial" w:eastAsia="Arial" w:hAnsi="Arial" w:cs="Arial"/>
            <w:color w:val="1155CC"/>
            <w:sz w:val="26"/>
            <w:szCs w:val="26"/>
            <w:u w:val="single"/>
          </w:rPr>
          <w:t>https://www.facebook.com/groups/k49ueh/</w:t>
        </w:r>
      </w:hyperlink>
    </w:p>
    <w:p w14:paraId="60161E73" w14:textId="77777777" w:rsidR="008D5776" w:rsidRDefault="007F6BCF">
      <w:pPr>
        <w:spacing w:after="200" w:line="276" w:lineRule="auto"/>
        <w:jc w:val="center"/>
        <w:rPr>
          <w:rFonts w:ascii="Arial" w:eastAsia="Arial" w:hAnsi="Arial" w:cs="Arial"/>
          <w:sz w:val="26"/>
          <w:szCs w:val="26"/>
        </w:rPr>
      </w:pPr>
      <w:r>
        <w:rPr>
          <w:rFonts w:ascii="Arial" w:eastAsia="Arial" w:hAnsi="Arial" w:cs="Arial"/>
          <w:sz w:val="26"/>
          <w:szCs w:val="26"/>
        </w:rPr>
        <w:t>______</w:t>
      </w:r>
    </w:p>
    <w:p w14:paraId="4B9B1C6F" w14:textId="77777777" w:rsidR="008D5776" w:rsidRDefault="007F6BCF">
      <w:pPr>
        <w:spacing w:after="200" w:line="276" w:lineRule="auto"/>
        <w:ind w:right="-342"/>
        <w:jc w:val="center"/>
        <w:rPr>
          <w:rFonts w:ascii="Arial" w:eastAsia="Arial" w:hAnsi="Arial" w:cs="Arial"/>
          <w:b/>
          <w:sz w:val="26"/>
          <w:szCs w:val="26"/>
        </w:rPr>
      </w:pPr>
      <w:r>
        <w:rPr>
          <w:rFonts w:ascii="Arial" w:eastAsia="Arial" w:hAnsi="Arial" w:cs="Arial"/>
          <w:b/>
          <w:sz w:val="26"/>
          <w:szCs w:val="26"/>
        </w:rPr>
        <w:t xml:space="preserve">Phụ lục 1 </w:t>
      </w:r>
    </w:p>
    <w:p w14:paraId="189EB56E" w14:textId="77777777" w:rsidR="008D5776" w:rsidRDefault="007F6BCF">
      <w:pPr>
        <w:spacing w:after="200" w:line="276" w:lineRule="auto"/>
        <w:jc w:val="center"/>
        <w:rPr>
          <w:rFonts w:ascii="Arial" w:eastAsia="Arial" w:hAnsi="Arial" w:cs="Arial"/>
          <w:b/>
          <w:sz w:val="26"/>
          <w:szCs w:val="26"/>
        </w:rPr>
      </w:pPr>
      <w:r>
        <w:rPr>
          <w:rFonts w:ascii="Arial" w:eastAsia="Arial" w:hAnsi="Arial" w:cs="Arial"/>
          <w:b/>
          <w:sz w:val="26"/>
          <w:szCs w:val="26"/>
        </w:rPr>
        <w:t xml:space="preserve">CHƯƠNG TRÌNH ĐÀO TẠO VÀ CHỈ TIÊU TUYỂN SINH </w:t>
      </w:r>
    </w:p>
    <w:p w14:paraId="1BA2EE0B" w14:textId="77777777" w:rsidR="008D5776" w:rsidRDefault="007F6BCF">
      <w:pPr>
        <w:spacing w:before="120" w:after="120" w:line="276" w:lineRule="auto"/>
        <w:jc w:val="both"/>
        <w:rPr>
          <w:rFonts w:ascii="Arial" w:eastAsia="Arial" w:hAnsi="Arial" w:cs="Arial"/>
          <w:b/>
          <w:color w:val="0070C0"/>
          <w:sz w:val="26"/>
          <w:szCs w:val="26"/>
        </w:rPr>
      </w:pPr>
      <w:r>
        <w:rPr>
          <w:rFonts w:ascii="Arial" w:eastAsia="Arial" w:hAnsi="Arial" w:cs="Arial"/>
          <w:b/>
          <w:color w:val="0070C0"/>
          <w:sz w:val="26"/>
          <w:szCs w:val="26"/>
        </w:rPr>
        <w:t>I. Cơ sở đào tạo tại TP. Hồ Chí Minh (KSA):</w:t>
      </w:r>
    </w:p>
    <w:p w14:paraId="5492CE7F" w14:textId="77777777" w:rsidR="008D5776" w:rsidRDefault="007F6BCF">
      <w:pPr>
        <w:spacing w:before="120" w:after="120" w:line="276" w:lineRule="auto"/>
        <w:jc w:val="center"/>
        <w:rPr>
          <w:rFonts w:ascii="Arial" w:eastAsia="Arial" w:hAnsi="Arial" w:cs="Arial"/>
          <w:b/>
          <w:sz w:val="26"/>
          <w:szCs w:val="26"/>
        </w:rPr>
      </w:pPr>
      <w:r>
        <w:rPr>
          <w:rFonts w:ascii="Arial" w:eastAsia="Arial" w:hAnsi="Arial" w:cs="Arial"/>
          <w:b/>
          <w:sz w:val="26"/>
          <w:szCs w:val="26"/>
        </w:rPr>
        <w:t xml:space="preserve">Bảng 1: </w:t>
      </w:r>
      <w:r>
        <w:rPr>
          <w:rFonts w:ascii="Arial" w:eastAsia="Arial" w:hAnsi="Arial" w:cs="Arial"/>
          <w:i/>
          <w:sz w:val="26"/>
          <w:szCs w:val="26"/>
        </w:rPr>
        <w:t>Danh sách các Chương trình đào tạo tuyển sinh năm 2023 của KSA</w:t>
      </w:r>
    </w:p>
    <w:tbl>
      <w:tblPr>
        <w:tblStyle w:val="a"/>
        <w:tblW w:w="10725"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545"/>
        <w:gridCol w:w="2385"/>
        <w:gridCol w:w="1680"/>
        <w:gridCol w:w="705"/>
        <w:gridCol w:w="705"/>
        <w:gridCol w:w="705"/>
        <w:gridCol w:w="1395"/>
        <w:gridCol w:w="975"/>
      </w:tblGrid>
      <w:tr w:rsidR="008D5776" w14:paraId="0A08AB96" w14:textId="77777777">
        <w:trPr>
          <w:trHeight w:val="315"/>
          <w:tblHeader/>
        </w:trPr>
        <w:tc>
          <w:tcPr>
            <w:tcW w:w="630" w:type="dxa"/>
            <w:vMerge w:val="restart"/>
            <w:tcMar>
              <w:top w:w="-56" w:type="dxa"/>
              <w:left w:w="-56" w:type="dxa"/>
              <w:bottom w:w="-56" w:type="dxa"/>
              <w:right w:w="-56" w:type="dxa"/>
            </w:tcMar>
            <w:vAlign w:val="center"/>
          </w:tcPr>
          <w:p w14:paraId="1F08C85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Stt</w:t>
            </w:r>
          </w:p>
        </w:tc>
        <w:tc>
          <w:tcPr>
            <w:tcW w:w="1545" w:type="dxa"/>
            <w:vMerge w:val="restart"/>
            <w:shd w:val="clear" w:color="auto" w:fill="auto"/>
            <w:vAlign w:val="center"/>
          </w:tcPr>
          <w:p w14:paraId="2EF9674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 xml:space="preserve">Mã đăng ký </w:t>
            </w:r>
          </w:p>
          <w:p w14:paraId="30FCBE5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xét tuyển</w:t>
            </w:r>
          </w:p>
        </w:tc>
        <w:tc>
          <w:tcPr>
            <w:tcW w:w="2385" w:type="dxa"/>
            <w:vMerge w:val="restart"/>
            <w:shd w:val="clear" w:color="auto" w:fill="auto"/>
            <w:vAlign w:val="center"/>
          </w:tcPr>
          <w:p w14:paraId="6B1E6FA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Chương trình đào tạo</w:t>
            </w:r>
          </w:p>
          <w:p w14:paraId="09AF7E3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(CTĐT)</w:t>
            </w:r>
          </w:p>
        </w:tc>
        <w:tc>
          <w:tcPr>
            <w:tcW w:w="1680" w:type="dxa"/>
            <w:vMerge w:val="restart"/>
            <w:shd w:val="clear" w:color="auto" w:fill="auto"/>
            <w:vAlign w:val="center"/>
          </w:tcPr>
          <w:p w14:paraId="2C8AD92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Thuộc ngành</w:t>
            </w:r>
          </w:p>
        </w:tc>
        <w:tc>
          <w:tcPr>
            <w:tcW w:w="2115" w:type="dxa"/>
            <w:gridSpan w:val="3"/>
            <w:shd w:val="clear" w:color="auto" w:fill="auto"/>
            <w:vAlign w:val="center"/>
          </w:tcPr>
          <w:p w14:paraId="65B8A13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Điểm trúng tuyển</w:t>
            </w:r>
          </w:p>
        </w:tc>
        <w:tc>
          <w:tcPr>
            <w:tcW w:w="1395" w:type="dxa"/>
            <w:shd w:val="clear" w:color="auto" w:fill="auto"/>
            <w:vAlign w:val="center"/>
          </w:tcPr>
          <w:p w14:paraId="770D160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 xml:space="preserve">Tổ hợp </w:t>
            </w:r>
          </w:p>
          <w:p w14:paraId="4C1368C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xét tuyển</w:t>
            </w:r>
          </w:p>
        </w:tc>
        <w:tc>
          <w:tcPr>
            <w:tcW w:w="975" w:type="dxa"/>
            <w:vAlign w:val="center"/>
          </w:tcPr>
          <w:p w14:paraId="1FA790E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Chỉ tiêu</w:t>
            </w:r>
          </w:p>
          <w:p w14:paraId="7A6EDC5C" w14:textId="77777777" w:rsidR="008D5776" w:rsidRDefault="007F6BCF">
            <w:pPr>
              <w:spacing w:after="0" w:line="276" w:lineRule="auto"/>
              <w:ind w:right="15"/>
              <w:jc w:val="center"/>
              <w:rPr>
                <w:rFonts w:ascii="Arial" w:eastAsia="Arial" w:hAnsi="Arial" w:cs="Arial"/>
                <w:sz w:val="20"/>
                <w:szCs w:val="20"/>
              </w:rPr>
            </w:pPr>
            <w:r>
              <w:rPr>
                <w:rFonts w:ascii="Arial" w:eastAsia="Arial" w:hAnsi="Arial" w:cs="Arial"/>
                <w:sz w:val="20"/>
                <w:szCs w:val="20"/>
              </w:rPr>
              <w:t>2023</w:t>
            </w:r>
          </w:p>
        </w:tc>
      </w:tr>
      <w:tr w:rsidR="008D5776" w14:paraId="02E128E1" w14:textId="77777777">
        <w:trPr>
          <w:trHeight w:val="309"/>
          <w:tblHeader/>
        </w:trPr>
        <w:tc>
          <w:tcPr>
            <w:tcW w:w="630" w:type="dxa"/>
            <w:vMerge/>
            <w:tcMar>
              <w:top w:w="-56" w:type="dxa"/>
              <w:left w:w="-56" w:type="dxa"/>
              <w:bottom w:w="-56" w:type="dxa"/>
              <w:right w:w="-56" w:type="dxa"/>
            </w:tcMar>
            <w:vAlign w:val="center"/>
          </w:tcPr>
          <w:p w14:paraId="09AB5E34" w14:textId="77777777" w:rsidR="008D5776" w:rsidRDefault="008D5776">
            <w:pPr>
              <w:widowControl w:val="0"/>
              <w:spacing w:after="0" w:line="276" w:lineRule="auto"/>
              <w:rPr>
                <w:rFonts w:ascii="Arial" w:eastAsia="Arial" w:hAnsi="Arial" w:cs="Arial"/>
                <w:sz w:val="20"/>
                <w:szCs w:val="20"/>
              </w:rPr>
            </w:pPr>
          </w:p>
        </w:tc>
        <w:tc>
          <w:tcPr>
            <w:tcW w:w="1545" w:type="dxa"/>
            <w:vMerge/>
            <w:shd w:val="clear" w:color="auto" w:fill="auto"/>
            <w:vAlign w:val="center"/>
          </w:tcPr>
          <w:p w14:paraId="0E49BA06" w14:textId="77777777" w:rsidR="008D5776" w:rsidRDefault="008D5776">
            <w:pPr>
              <w:widowControl w:val="0"/>
              <w:spacing w:after="0" w:line="276" w:lineRule="auto"/>
              <w:rPr>
                <w:rFonts w:ascii="Arial" w:eastAsia="Arial" w:hAnsi="Arial" w:cs="Arial"/>
                <w:sz w:val="20"/>
                <w:szCs w:val="20"/>
              </w:rPr>
            </w:pPr>
          </w:p>
        </w:tc>
        <w:tc>
          <w:tcPr>
            <w:tcW w:w="2385" w:type="dxa"/>
            <w:vMerge/>
            <w:shd w:val="clear" w:color="auto" w:fill="auto"/>
            <w:vAlign w:val="center"/>
          </w:tcPr>
          <w:p w14:paraId="3D723672" w14:textId="77777777" w:rsidR="008D5776" w:rsidRDefault="008D5776">
            <w:pPr>
              <w:widowControl w:val="0"/>
              <w:spacing w:after="0" w:line="276" w:lineRule="auto"/>
              <w:rPr>
                <w:rFonts w:ascii="Arial" w:eastAsia="Arial" w:hAnsi="Arial" w:cs="Arial"/>
                <w:sz w:val="20"/>
                <w:szCs w:val="20"/>
              </w:rPr>
            </w:pPr>
          </w:p>
        </w:tc>
        <w:tc>
          <w:tcPr>
            <w:tcW w:w="1680" w:type="dxa"/>
            <w:vMerge/>
            <w:shd w:val="clear" w:color="auto" w:fill="auto"/>
            <w:vAlign w:val="center"/>
          </w:tcPr>
          <w:p w14:paraId="619F8B14"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40A76C0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2020</w:t>
            </w:r>
          </w:p>
        </w:tc>
        <w:tc>
          <w:tcPr>
            <w:tcW w:w="705" w:type="dxa"/>
            <w:shd w:val="clear" w:color="auto" w:fill="auto"/>
            <w:vAlign w:val="center"/>
          </w:tcPr>
          <w:p w14:paraId="71E8731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2021</w:t>
            </w:r>
          </w:p>
        </w:tc>
        <w:tc>
          <w:tcPr>
            <w:tcW w:w="705" w:type="dxa"/>
            <w:shd w:val="clear" w:color="auto" w:fill="auto"/>
            <w:vAlign w:val="center"/>
          </w:tcPr>
          <w:p w14:paraId="7D93AFF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2022</w:t>
            </w:r>
          </w:p>
        </w:tc>
        <w:tc>
          <w:tcPr>
            <w:tcW w:w="1395" w:type="dxa"/>
            <w:shd w:val="clear" w:color="auto" w:fill="auto"/>
            <w:vAlign w:val="center"/>
          </w:tcPr>
          <w:p w14:paraId="25D36224" w14:textId="77777777" w:rsidR="008D5776" w:rsidRDefault="008D5776">
            <w:pPr>
              <w:spacing w:after="0" w:line="276" w:lineRule="auto"/>
              <w:jc w:val="center"/>
              <w:rPr>
                <w:rFonts w:ascii="Arial" w:eastAsia="Arial" w:hAnsi="Arial" w:cs="Arial"/>
                <w:sz w:val="20"/>
                <w:szCs w:val="20"/>
              </w:rPr>
            </w:pPr>
          </w:p>
        </w:tc>
        <w:tc>
          <w:tcPr>
            <w:tcW w:w="975" w:type="dxa"/>
            <w:vAlign w:val="center"/>
          </w:tcPr>
          <w:p w14:paraId="3968C1D7" w14:textId="77777777" w:rsidR="008D5776" w:rsidRDefault="008D5776">
            <w:pPr>
              <w:spacing w:after="0" w:line="276" w:lineRule="auto"/>
              <w:jc w:val="center"/>
              <w:rPr>
                <w:rFonts w:ascii="Arial" w:eastAsia="Arial" w:hAnsi="Arial" w:cs="Arial"/>
                <w:sz w:val="20"/>
                <w:szCs w:val="20"/>
              </w:rPr>
            </w:pPr>
          </w:p>
        </w:tc>
      </w:tr>
      <w:tr w:rsidR="008D5776" w14:paraId="44CC8F11" w14:textId="77777777">
        <w:trPr>
          <w:trHeight w:val="259"/>
          <w:tblHeader/>
        </w:trPr>
        <w:tc>
          <w:tcPr>
            <w:tcW w:w="630" w:type="dxa"/>
            <w:vAlign w:val="center"/>
          </w:tcPr>
          <w:p w14:paraId="12E9F61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w:t>
            </w:r>
          </w:p>
        </w:tc>
        <w:tc>
          <w:tcPr>
            <w:tcW w:w="1545" w:type="dxa"/>
            <w:shd w:val="clear" w:color="auto" w:fill="auto"/>
            <w:vAlign w:val="center"/>
          </w:tcPr>
          <w:p w14:paraId="349191B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w:t>
            </w:r>
          </w:p>
        </w:tc>
        <w:tc>
          <w:tcPr>
            <w:tcW w:w="2385" w:type="dxa"/>
            <w:shd w:val="clear" w:color="auto" w:fill="auto"/>
            <w:vAlign w:val="center"/>
          </w:tcPr>
          <w:p w14:paraId="4F90ECE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w:t>
            </w:r>
          </w:p>
        </w:tc>
        <w:tc>
          <w:tcPr>
            <w:tcW w:w="1680" w:type="dxa"/>
            <w:shd w:val="clear" w:color="auto" w:fill="auto"/>
            <w:vAlign w:val="center"/>
          </w:tcPr>
          <w:p w14:paraId="05DD53A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w:t>
            </w:r>
          </w:p>
        </w:tc>
        <w:tc>
          <w:tcPr>
            <w:tcW w:w="705" w:type="dxa"/>
            <w:shd w:val="clear" w:color="auto" w:fill="auto"/>
            <w:vAlign w:val="center"/>
          </w:tcPr>
          <w:p w14:paraId="16DFF40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w:t>
            </w:r>
          </w:p>
        </w:tc>
        <w:tc>
          <w:tcPr>
            <w:tcW w:w="705" w:type="dxa"/>
            <w:shd w:val="clear" w:color="auto" w:fill="auto"/>
            <w:vAlign w:val="center"/>
          </w:tcPr>
          <w:p w14:paraId="28A29F9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(6)</w:t>
            </w:r>
          </w:p>
        </w:tc>
        <w:tc>
          <w:tcPr>
            <w:tcW w:w="705" w:type="dxa"/>
            <w:shd w:val="clear" w:color="auto" w:fill="auto"/>
            <w:vAlign w:val="center"/>
          </w:tcPr>
          <w:p w14:paraId="01D244C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w:t>
            </w:r>
          </w:p>
        </w:tc>
        <w:tc>
          <w:tcPr>
            <w:tcW w:w="1395" w:type="dxa"/>
            <w:shd w:val="clear" w:color="auto" w:fill="auto"/>
            <w:vAlign w:val="center"/>
          </w:tcPr>
          <w:p w14:paraId="7AA5014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(8)</w:t>
            </w:r>
          </w:p>
        </w:tc>
        <w:tc>
          <w:tcPr>
            <w:tcW w:w="975" w:type="dxa"/>
            <w:vAlign w:val="center"/>
          </w:tcPr>
          <w:p w14:paraId="272EADC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(9)</w:t>
            </w:r>
          </w:p>
        </w:tc>
      </w:tr>
      <w:tr w:rsidR="008D5776" w14:paraId="49C56903" w14:textId="77777777">
        <w:trPr>
          <w:trHeight w:val="320"/>
        </w:trPr>
        <w:tc>
          <w:tcPr>
            <w:tcW w:w="630" w:type="dxa"/>
            <w:vAlign w:val="center"/>
          </w:tcPr>
          <w:p w14:paraId="769963BA"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I.</w:t>
            </w:r>
          </w:p>
        </w:tc>
        <w:tc>
          <w:tcPr>
            <w:tcW w:w="5610" w:type="dxa"/>
            <w:gridSpan w:val="3"/>
            <w:shd w:val="clear" w:color="auto" w:fill="auto"/>
            <w:vAlign w:val="center"/>
          </w:tcPr>
          <w:p w14:paraId="7593CDA1" w14:textId="77777777" w:rsidR="008D5776" w:rsidRDefault="007F6BCF">
            <w:pPr>
              <w:spacing w:after="0" w:line="276" w:lineRule="auto"/>
              <w:rPr>
                <w:rFonts w:ascii="Arial" w:eastAsia="Arial" w:hAnsi="Arial" w:cs="Arial"/>
                <w:b/>
                <w:sz w:val="20"/>
                <w:szCs w:val="20"/>
              </w:rPr>
            </w:pPr>
            <w:r>
              <w:rPr>
                <w:rFonts w:ascii="Arial" w:eastAsia="Arial" w:hAnsi="Arial" w:cs="Arial"/>
                <w:b/>
                <w:sz w:val="20"/>
                <w:szCs w:val="20"/>
              </w:rPr>
              <w:t>Lĩnh vực Nhân văn</w:t>
            </w:r>
          </w:p>
        </w:tc>
        <w:tc>
          <w:tcPr>
            <w:tcW w:w="705" w:type="dxa"/>
            <w:shd w:val="clear" w:color="auto" w:fill="auto"/>
            <w:vAlign w:val="center"/>
          </w:tcPr>
          <w:p w14:paraId="42448B74"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5AA6C59E"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4AF82E7E" w14:textId="77777777" w:rsidR="008D5776" w:rsidRDefault="008D5776">
            <w:pPr>
              <w:spacing w:after="0" w:line="276" w:lineRule="auto"/>
              <w:jc w:val="center"/>
              <w:rPr>
                <w:rFonts w:ascii="Arial" w:eastAsia="Arial" w:hAnsi="Arial" w:cs="Arial"/>
                <w:sz w:val="20"/>
                <w:szCs w:val="20"/>
              </w:rPr>
            </w:pPr>
          </w:p>
        </w:tc>
        <w:tc>
          <w:tcPr>
            <w:tcW w:w="1395" w:type="dxa"/>
            <w:shd w:val="clear" w:color="auto" w:fill="auto"/>
            <w:vAlign w:val="center"/>
          </w:tcPr>
          <w:p w14:paraId="2E1C676C" w14:textId="77777777" w:rsidR="008D5776" w:rsidRDefault="008D5776">
            <w:pPr>
              <w:spacing w:after="0" w:line="276" w:lineRule="auto"/>
              <w:jc w:val="center"/>
              <w:rPr>
                <w:rFonts w:ascii="Arial" w:eastAsia="Arial" w:hAnsi="Arial" w:cs="Arial"/>
                <w:sz w:val="20"/>
                <w:szCs w:val="20"/>
              </w:rPr>
            </w:pPr>
          </w:p>
        </w:tc>
        <w:tc>
          <w:tcPr>
            <w:tcW w:w="975" w:type="dxa"/>
            <w:vAlign w:val="center"/>
          </w:tcPr>
          <w:p w14:paraId="12B8774C" w14:textId="77777777" w:rsidR="008D5776" w:rsidRDefault="008D5776">
            <w:pPr>
              <w:spacing w:after="0" w:line="276" w:lineRule="auto"/>
              <w:jc w:val="center"/>
              <w:rPr>
                <w:rFonts w:ascii="Arial" w:eastAsia="Arial" w:hAnsi="Arial" w:cs="Arial"/>
                <w:sz w:val="20"/>
                <w:szCs w:val="20"/>
              </w:rPr>
            </w:pPr>
          </w:p>
        </w:tc>
      </w:tr>
      <w:tr w:rsidR="008D5776" w14:paraId="37630C40" w14:textId="77777777">
        <w:trPr>
          <w:trHeight w:val="587"/>
        </w:trPr>
        <w:tc>
          <w:tcPr>
            <w:tcW w:w="630" w:type="dxa"/>
            <w:vAlign w:val="center"/>
          </w:tcPr>
          <w:p w14:paraId="355A801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w:t>
            </w:r>
          </w:p>
        </w:tc>
        <w:tc>
          <w:tcPr>
            <w:tcW w:w="1545" w:type="dxa"/>
            <w:shd w:val="clear" w:color="auto" w:fill="auto"/>
            <w:vAlign w:val="center"/>
          </w:tcPr>
          <w:p w14:paraId="6BF0D0B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7220201</w:t>
            </w:r>
          </w:p>
        </w:tc>
        <w:tc>
          <w:tcPr>
            <w:tcW w:w="2385" w:type="dxa"/>
            <w:shd w:val="clear" w:color="auto" w:fill="auto"/>
            <w:vAlign w:val="center"/>
          </w:tcPr>
          <w:p w14:paraId="1082E414"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Tiếng Anh thương mại</w:t>
            </w:r>
            <w:r>
              <w:rPr>
                <w:rFonts w:ascii="Arial" w:eastAsia="Arial" w:hAnsi="Arial" w:cs="Arial"/>
                <w:sz w:val="20"/>
                <w:szCs w:val="20"/>
                <w:vertAlign w:val="superscript"/>
              </w:rPr>
              <w:t>(**)</w:t>
            </w:r>
          </w:p>
        </w:tc>
        <w:tc>
          <w:tcPr>
            <w:tcW w:w="1680" w:type="dxa"/>
            <w:shd w:val="clear" w:color="auto" w:fill="auto"/>
            <w:vAlign w:val="center"/>
          </w:tcPr>
          <w:p w14:paraId="08749BBA"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Ngôn ngữ Anh</w:t>
            </w:r>
          </w:p>
        </w:tc>
        <w:tc>
          <w:tcPr>
            <w:tcW w:w="705" w:type="dxa"/>
            <w:shd w:val="clear" w:color="auto" w:fill="auto"/>
            <w:vAlign w:val="center"/>
          </w:tcPr>
          <w:p w14:paraId="7C86D47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5B926F7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27.00</w:t>
            </w:r>
          </w:p>
        </w:tc>
        <w:tc>
          <w:tcPr>
            <w:tcW w:w="705" w:type="dxa"/>
            <w:shd w:val="clear" w:color="auto" w:fill="auto"/>
            <w:vAlign w:val="center"/>
          </w:tcPr>
          <w:p w14:paraId="1BCA062A"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26.10</w:t>
            </w:r>
          </w:p>
        </w:tc>
        <w:tc>
          <w:tcPr>
            <w:tcW w:w="1395" w:type="dxa"/>
            <w:shd w:val="clear" w:color="auto" w:fill="auto"/>
            <w:vAlign w:val="center"/>
          </w:tcPr>
          <w:p w14:paraId="305B310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D01, D96</w:t>
            </w:r>
          </w:p>
        </w:tc>
        <w:tc>
          <w:tcPr>
            <w:tcW w:w="975" w:type="dxa"/>
            <w:vAlign w:val="center"/>
          </w:tcPr>
          <w:p w14:paraId="3573D29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165</w:t>
            </w:r>
          </w:p>
        </w:tc>
      </w:tr>
      <w:tr w:rsidR="008D5776" w14:paraId="59D45330" w14:textId="77777777">
        <w:trPr>
          <w:trHeight w:val="330"/>
        </w:trPr>
        <w:tc>
          <w:tcPr>
            <w:tcW w:w="630" w:type="dxa"/>
            <w:vAlign w:val="center"/>
          </w:tcPr>
          <w:p w14:paraId="6DD9D6D4" w14:textId="77777777" w:rsidR="008D5776" w:rsidRDefault="007F6BCF">
            <w:pPr>
              <w:spacing w:after="0" w:line="276" w:lineRule="auto"/>
              <w:jc w:val="center"/>
              <w:rPr>
                <w:rFonts w:ascii="Arial" w:eastAsia="Arial" w:hAnsi="Arial" w:cs="Arial"/>
                <w:b/>
              </w:rPr>
            </w:pPr>
            <w:r>
              <w:rPr>
                <w:rFonts w:ascii="Arial" w:eastAsia="Arial" w:hAnsi="Arial" w:cs="Arial"/>
                <w:b/>
              </w:rPr>
              <w:t>II.</w:t>
            </w:r>
          </w:p>
        </w:tc>
        <w:tc>
          <w:tcPr>
            <w:tcW w:w="5610" w:type="dxa"/>
            <w:gridSpan w:val="3"/>
            <w:shd w:val="clear" w:color="auto" w:fill="auto"/>
            <w:vAlign w:val="center"/>
          </w:tcPr>
          <w:p w14:paraId="59136C37" w14:textId="77777777" w:rsidR="008D5776" w:rsidRDefault="007F6BCF">
            <w:pPr>
              <w:spacing w:after="0" w:line="276" w:lineRule="auto"/>
              <w:rPr>
                <w:rFonts w:ascii="Arial" w:eastAsia="Arial" w:hAnsi="Arial" w:cs="Arial"/>
                <w:b/>
              </w:rPr>
            </w:pPr>
            <w:r>
              <w:rPr>
                <w:rFonts w:ascii="Arial" w:eastAsia="Arial" w:hAnsi="Arial" w:cs="Arial"/>
                <w:b/>
              </w:rPr>
              <w:t>Lĩnh vực Khoa học xã hội và hành vi</w:t>
            </w:r>
          </w:p>
        </w:tc>
        <w:tc>
          <w:tcPr>
            <w:tcW w:w="705" w:type="dxa"/>
            <w:shd w:val="clear" w:color="auto" w:fill="auto"/>
            <w:vAlign w:val="center"/>
          </w:tcPr>
          <w:p w14:paraId="592B54B8" w14:textId="77777777" w:rsidR="008D5776" w:rsidRDefault="008D5776">
            <w:pPr>
              <w:spacing w:after="0" w:line="276" w:lineRule="auto"/>
              <w:jc w:val="center"/>
              <w:rPr>
                <w:rFonts w:ascii="Arial" w:eastAsia="Arial" w:hAnsi="Arial" w:cs="Arial"/>
              </w:rPr>
            </w:pPr>
          </w:p>
        </w:tc>
        <w:tc>
          <w:tcPr>
            <w:tcW w:w="705" w:type="dxa"/>
            <w:shd w:val="clear" w:color="auto" w:fill="auto"/>
            <w:vAlign w:val="center"/>
          </w:tcPr>
          <w:p w14:paraId="6E5DEF68" w14:textId="77777777" w:rsidR="008D5776" w:rsidRDefault="008D5776">
            <w:pPr>
              <w:spacing w:after="0" w:line="276" w:lineRule="auto"/>
              <w:jc w:val="center"/>
              <w:rPr>
                <w:rFonts w:ascii="Arial" w:eastAsia="Arial" w:hAnsi="Arial" w:cs="Arial"/>
              </w:rPr>
            </w:pPr>
          </w:p>
        </w:tc>
        <w:tc>
          <w:tcPr>
            <w:tcW w:w="705" w:type="dxa"/>
            <w:shd w:val="clear" w:color="auto" w:fill="auto"/>
            <w:vAlign w:val="center"/>
          </w:tcPr>
          <w:p w14:paraId="24B65D72" w14:textId="77777777" w:rsidR="008D5776" w:rsidRDefault="008D5776">
            <w:pPr>
              <w:spacing w:after="0" w:line="276" w:lineRule="auto"/>
              <w:jc w:val="right"/>
              <w:rPr>
                <w:rFonts w:ascii="Arial" w:eastAsia="Arial" w:hAnsi="Arial" w:cs="Arial"/>
              </w:rPr>
            </w:pPr>
          </w:p>
        </w:tc>
        <w:tc>
          <w:tcPr>
            <w:tcW w:w="1395" w:type="dxa"/>
            <w:shd w:val="clear" w:color="auto" w:fill="auto"/>
            <w:vAlign w:val="center"/>
          </w:tcPr>
          <w:p w14:paraId="032BB137" w14:textId="77777777" w:rsidR="008D5776" w:rsidRDefault="008D5776">
            <w:pPr>
              <w:spacing w:after="0" w:line="276" w:lineRule="auto"/>
              <w:jc w:val="center"/>
              <w:rPr>
                <w:rFonts w:ascii="Arial" w:eastAsia="Arial" w:hAnsi="Arial" w:cs="Arial"/>
              </w:rPr>
            </w:pPr>
          </w:p>
        </w:tc>
        <w:tc>
          <w:tcPr>
            <w:tcW w:w="975" w:type="dxa"/>
            <w:vAlign w:val="center"/>
          </w:tcPr>
          <w:p w14:paraId="3E3A3371" w14:textId="77777777" w:rsidR="008D5776" w:rsidRDefault="008D5776">
            <w:pPr>
              <w:spacing w:after="0" w:line="276" w:lineRule="auto"/>
              <w:jc w:val="center"/>
              <w:rPr>
                <w:rFonts w:ascii="Arial" w:eastAsia="Arial" w:hAnsi="Arial" w:cs="Arial"/>
              </w:rPr>
            </w:pPr>
          </w:p>
        </w:tc>
      </w:tr>
      <w:tr w:rsidR="008D5776" w14:paraId="6556FD92" w14:textId="77777777">
        <w:trPr>
          <w:trHeight w:val="630"/>
        </w:trPr>
        <w:tc>
          <w:tcPr>
            <w:tcW w:w="630" w:type="dxa"/>
            <w:vAlign w:val="center"/>
          </w:tcPr>
          <w:p w14:paraId="418840D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w:t>
            </w:r>
          </w:p>
        </w:tc>
        <w:tc>
          <w:tcPr>
            <w:tcW w:w="1545" w:type="dxa"/>
            <w:shd w:val="clear" w:color="auto" w:fill="auto"/>
            <w:vAlign w:val="center"/>
          </w:tcPr>
          <w:p w14:paraId="232B466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7310101</w:t>
            </w:r>
          </w:p>
        </w:tc>
        <w:tc>
          <w:tcPr>
            <w:tcW w:w="2385" w:type="dxa"/>
            <w:shd w:val="clear" w:color="auto" w:fill="auto"/>
            <w:vAlign w:val="center"/>
          </w:tcPr>
          <w:p w14:paraId="4E37B068" w14:textId="77777777" w:rsidR="008D5776" w:rsidRDefault="007F6BCF">
            <w:pPr>
              <w:spacing w:after="0" w:line="276" w:lineRule="auto"/>
              <w:rPr>
                <w:rFonts w:ascii="Arial" w:eastAsia="Arial" w:hAnsi="Arial" w:cs="Arial"/>
                <w:sz w:val="20"/>
                <w:szCs w:val="20"/>
                <w:highlight w:val="yellow"/>
              </w:rPr>
            </w:pPr>
            <w:r>
              <w:rPr>
                <w:rFonts w:ascii="Arial" w:eastAsia="Arial" w:hAnsi="Arial" w:cs="Arial"/>
                <w:sz w:val="20"/>
                <w:szCs w:val="20"/>
              </w:rPr>
              <w:t xml:space="preserve">Kinh Tế </w:t>
            </w:r>
          </w:p>
        </w:tc>
        <w:tc>
          <w:tcPr>
            <w:tcW w:w="1680" w:type="dxa"/>
            <w:shd w:val="clear" w:color="auto" w:fill="auto"/>
            <w:vAlign w:val="center"/>
          </w:tcPr>
          <w:p w14:paraId="49777653"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tế</w:t>
            </w:r>
          </w:p>
        </w:tc>
        <w:tc>
          <w:tcPr>
            <w:tcW w:w="705" w:type="dxa"/>
            <w:shd w:val="clear" w:color="auto" w:fill="auto"/>
            <w:vAlign w:val="center"/>
          </w:tcPr>
          <w:p w14:paraId="0703214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1E1F589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26.30</w:t>
            </w:r>
          </w:p>
        </w:tc>
        <w:tc>
          <w:tcPr>
            <w:tcW w:w="705" w:type="dxa"/>
            <w:shd w:val="clear" w:color="auto" w:fill="auto"/>
            <w:vAlign w:val="center"/>
          </w:tcPr>
          <w:p w14:paraId="33963F25"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26.50</w:t>
            </w:r>
          </w:p>
        </w:tc>
        <w:tc>
          <w:tcPr>
            <w:tcW w:w="1395" w:type="dxa"/>
            <w:shd w:val="clear" w:color="auto" w:fill="auto"/>
            <w:vAlign w:val="center"/>
          </w:tcPr>
          <w:p w14:paraId="2601415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19336FD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110</w:t>
            </w:r>
          </w:p>
        </w:tc>
      </w:tr>
      <w:tr w:rsidR="008D5776" w14:paraId="4827A19B" w14:textId="77777777">
        <w:trPr>
          <w:trHeight w:val="405"/>
        </w:trPr>
        <w:tc>
          <w:tcPr>
            <w:tcW w:w="630" w:type="dxa"/>
            <w:vAlign w:val="center"/>
          </w:tcPr>
          <w:p w14:paraId="554AC22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w:t>
            </w:r>
          </w:p>
        </w:tc>
        <w:tc>
          <w:tcPr>
            <w:tcW w:w="1545" w:type="dxa"/>
            <w:shd w:val="clear" w:color="auto" w:fill="auto"/>
            <w:vAlign w:val="center"/>
          </w:tcPr>
          <w:p w14:paraId="30070C2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7310102</w:t>
            </w:r>
          </w:p>
        </w:tc>
        <w:tc>
          <w:tcPr>
            <w:tcW w:w="2385" w:type="dxa"/>
            <w:shd w:val="clear" w:color="auto" w:fill="auto"/>
            <w:vAlign w:val="center"/>
          </w:tcPr>
          <w:p w14:paraId="196A715D"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Tế Chính Trị</w:t>
            </w:r>
            <w:r>
              <w:rPr>
                <w:rFonts w:ascii="Arial" w:eastAsia="Arial" w:hAnsi="Arial" w:cs="Arial"/>
                <w:sz w:val="26"/>
                <w:szCs w:val="26"/>
                <w:vertAlign w:val="superscript"/>
              </w:rPr>
              <w:t>(S)</w:t>
            </w:r>
          </w:p>
        </w:tc>
        <w:tc>
          <w:tcPr>
            <w:tcW w:w="1680" w:type="dxa"/>
            <w:shd w:val="clear" w:color="auto" w:fill="auto"/>
            <w:vAlign w:val="center"/>
          </w:tcPr>
          <w:p w14:paraId="238BC8EA"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tế chính trị</w:t>
            </w:r>
          </w:p>
        </w:tc>
        <w:tc>
          <w:tcPr>
            <w:tcW w:w="705" w:type="dxa"/>
            <w:shd w:val="clear" w:color="auto" w:fill="auto"/>
            <w:vAlign w:val="center"/>
          </w:tcPr>
          <w:p w14:paraId="44A7817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691E7E8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26.30</w:t>
            </w:r>
          </w:p>
        </w:tc>
        <w:tc>
          <w:tcPr>
            <w:tcW w:w="705" w:type="dxa"/>
            <w:shd w:val="clear" w:color="auto" w:fill="auto"/>
            <w:vAlign w:val="center"/>
          </w:tcPr>
          <w:p w14:paraId="51E8179E"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26.50</w:t>
            </w:r>
          </w:p>
        </w:tc>
        <w:tc>
          <w:tcPr>
            <w:tcW w:w="1395" w:type="dxa"/>
            <w:shd w:val="clear" w:color="auto" w:fill="auto"/>
            <w:vAlign w:val="center"/>
          </w:tcPr>
          <w:p w14:paraId="4FDEF2C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3715534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1691D7EB" w14:textId="77777777">
        <w:trPr>
          <w:trHeight w:val="405"/>
        </w:trPr>
        <w:tc>
          <w:tcPr>
            <w:tcW w:w="630" w:type="dxa"/>
            <w:vAlign w:val="center"/>
          </w:tcPr>
          <w:p w14:paraId="336F8B9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w:t>
            </w:r>
          </w:p>
        </w:tc>
        <w:tc>
          <w:tcPr>
            <w:tcW w:w="1545" w:type="dxa"/>
            <w:shd w:val="clear" w:color="auto" w:fill="auto"/>
            <w:vAlign w:val="center"/>
          </w:tcPr>
          <w:p w14:paraId="594B7A0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7310104_01</w:t>
            </w:r>
          </w:p>
        </w:tc>
        <w:tc>
          <w:tcPr>
            <w:tcW w:w="2385" w:type="dxa"/>
            <w:shd w:val="clear" w:color="auto" w:fill="auto"/>
            <w:vAlign w:val="center"/>
          </w:tcPr>
          <w:p w14:paraId="3F95F5CD"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Kinh Tế Đầu Tư </w:t>
            </w:r>
          </w:p>
        </w:tc>
        <w:tc>
          <w:tcPr>
            <w:tcW w:w="1680" w:type="dxa"/>
            <w:vMerge w:val="restart"/>
            <w:shd w:val="clear" w:color="auto" w:fill="auto"/>
            <w:vAlign w:val="center"/>
          </w:tcPr>
          <w:p w14:paraId="77039256"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tế đầu tư</w:t>
            </w:r>
          </w:p>
          <w:p w14:paraId="5F11D76A"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w:t>
            </w:r>
          </w:p>
        </w:tc>
        <w:tc>
          <w:tcPr>
            <w:tcW w:w="705" w:type="dxa"/>
            <w:shd w:val="clear" w:color="auto" w:fill="auto"/>
            <w:vAlign w:val="center"/>
          </w:tcPr>
          <w:p w14:paraId="4A81E62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7468696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25.40</w:t>
            </w:r>
          </w:p>
        </w:tc>
        <w:tc>
          <w:tcPr>
            <w:tcW w:w="705" w:type="dxa"/>
            <w:shd w:val="clear" w:color="auto" w:fill="auto"/>
            <w:vAlign w:val="center"/>
          </w:tcPr>
          <w:p w14:paraId="64A03D1A"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26.00</w:t>
            </w:r>
          </w:p>
        </w:tc>
        <w:tc>
          <w:tcPr>
            <w:tcW w:w="1395" w:type="dxa"/>
            <w:shd w:val="clear" w:color="auto" w:fill="auto"/>
            <w:vAlign w:val="center"/>
          </w:tcPr>
          <w:p w14:paraId="7255008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203604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200</w:t>
            </w:r>
          </w:p>
        </w:tc>
      </w:tr>
      <w:tr w:rsidR="008D5776" w14:paraId="2BF6B629" w14:textId="77777777">
        <w:trPr>
          <w:trHeight w:val="405"/>
        </w:trPr>
        <w:tc>
          <w:tcPr>
            <w:tcW w:w="630" w:type="dxa"/>
            <w:vAlign w:val="center"/>
          </w:tcPr>
          <w:p w14:paraId="74150E7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w:t>
            </w:r>
          </w:p>
        </w:tc>
        <w:tc>
          <w:tcPr>
            <w:tcW w:w="1545" w:type="dxa"/>
            <w:shd w:val="clear" w:color="auto" w:fill="auto"/>
            <w:vAlign w:val="center"/>
          </w:tcPr>
          <w:p w14:paraId="66D8B8A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7310104_02</w:t>
            </w:r>
          </w:p>
        </w:tc>
        <w:tc>
          <w:tcPr>
            <w:tcW w:w="2385" w:type="dxa"/>
            <w:shd w:val="clear" w:color="auto" w:fill="auto"/>
            <w:vAlign w:val="center"/>
          </w:tcPr>
          <w:p w14:paraId="232FEAC2"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Thẩm Định Giá Và Quản Trị Tài Sản </w:t>
            </w:r>
          </w:p>
        </w:tc>
        <w:tc>
          <w:tcPr>
            <w:tcW w:w="1680" w:type="dxa"/>
            <w:vMerge/>
            <w:shd w:val="clear" w:color="auto" w:fill="auto"/>
            <w:vAlign w:val="center"/>
          </w:tcPr>
          <w:p w14:paraId="004DC808"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42FF8D2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60D8195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25.40</w:t>
            </w:r>
          </w:p>
        </w:tc>
        <w:tc>
          <w:tcPr>
            <w:tcW w:w="705" w:type="dxa"/>
            <w:shd w:val="clear" w:color="auto" w:fill="auto"/>
            <w:vAlign w:val="center"/>
          </w:tcPr>
          <w:p w14:paraId="5D5121F4"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26.00</w:t>
            </w:r>
          </w:p>
        </w:tc>
        <w:tc>
          <w:tcPr>
            <w:tcW w:w="1395" w:type="dxa"/>
            <w:shd w:val="clear" w:color="auto" w:fill="auto"/>
            <w:vAlign w:val="center"/>
          </w:tcPr>
          <w:p w14:paraId="0C90777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1D42EFD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100</w:t>
            </w:r>
          </w:p>
        </w:tc>
      </w:tr>
      <w:tr w:rsidR="008D5776" w14:paraId="57C9EE46" w14:textId="77777777">
        <w:trPr>
          <w:trHeight w:val="405"/>
        </w:trPr>
        <w:tc>
          <w:tcPr>
            <w:tcW w:w="630" w:type="dxa"/>
            <w:vAlign w:val="center"/>
          </w:tcPr>
          <w:p w14:paraId="32B7143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6</w:t>
            </w:r>
          </w:p>
        </w:tc>
        <w:tc>
          <w:tcPr>
            <w:tcW w:w="1545" w:type="dxa"/>
            <w:shd w:val="clear" w:color="auto" w:fill="auto"/>
            <w:vAlign w:val="center"/>
          </w:tcPr>
          <w:p w14:paraId="348E78B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7310107</w:t>
            </w:r>
          </w:p>
        </w:tc>
        <w:tc>
          <w:tcPr>
            <w:tcW w:w="2385" w:type="dxa"/>
            <w:shd w:val="clear" w:color="auto" w:fill="auto"/>
            <w:vAlign w:val="center"/>
          </w:tcPr>
          <w:p w14:paraId="58B9C0F2"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Thống kê kinh doanh </w:t>
            </w:r>
            <w:r>
              <w:rPr>
                <w:rFonts w:ascii="Arial" w:eastAsia="Arial" w:hAnsi="Arial" w:cs="Arial"/>
                <w:sz w:val="20"/>
                <w:szCs w:val="20"/>
                <w:vertAlign w:val="superscript"/>
              </w:rPr>
              <w:t xml:space="preserve"> (*)</w:t>
            </w:r>
          </w:p>
        </w:tc>
        <w:tc>
          <w:tcPr>
            <w:tcW w:w="1680" w:type="dxa"/>
            <w:shd w:val="clear" w:color="auto" w:fill="auto"/>
            <w:vAlign w:val="center"/>
          </w:tcPr>
          <w:p w14:paraId="692BF428"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Thống kê kinh tế</w:t>
            </w:r>
          </w:p>
        </w:tc>
        <w:tc>
          <w:tcPr>
            <w:tcW w:w="705" w:type="dxa"/>
            <w:shd w:val="clear" w:color="auto" w:fill="auto"/>
            <w:vAlign w:val="center"/>
          </w:tcPr>
          <w:p w14:paraId="5642801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25.20</w:t>
            </w:r>
          </w:p>
        </w:tc>
        <w:tc>
          <w:tcPr>
            <w:tcW w:w="705" w:type="dxa"/>
            <w:shd w:val="clear" w:color="auto" w:fill="auto"/>
            <w:vAlign w:val="center"/>
          </w:tcPr>
          <w:p w14:paraId="5039D3B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25.90</w:t>
            </w:r>
          </w:p>
        </w:tc>
        <w:tc>
          <w:tcPr>
            <w:tcW w:w="705" w:type="dxa"/>
            <w:shd w:val="clear" w:color="auto" w:fill="auto"/>
            <w:vAlign w:val="center"/>
          </w:tcPr>
          <w:p w14:paraId="557C04FF"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26.00</w:t>
            </w:r>
          </w:p>
        </w:tc>
        <w:tc>
          <w:tcPr>
            <w:tcW w:w="1395" w:type="dxa"/>
            <w:shd w:val="clear" w:color="auto" w:fill="auto"/>
            <w:vAlign w:val="center"/>
          </w:tcPr>
          <w:p w14:paraId="11D88B9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3B7021B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55</w:t>
            </w:r>
          </w:p>
        </w:tc>
      </w:tr>
      <w:tr w:rsidR="008D5776" w14:paraId="01C855E8" w14:textId="77777777">
        <w:trPr>
          <w:trHeight w:val="405"/>
        </w:trPr>
        <w:tc>
          <w:tcPr>
            <w:tcW w:w="630" w:type="dxa"/>
            <w:vAlign w:val="center"/>
          </w:tcPr>
          <w:p w14:paraId="78C6E53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w:t>
            </w:r>
          </w:p>
        </w:tc>
        <w:tc>
          <w:tcPr>
            <w:tcW w:w="1545" w:type="dxa"/>
            <w:shd w:val="clear" w:color="auto" w:fill="auto"/>
            <w:vAlign w:val="center"/>
          </w:tcPr>
          <w:p w14:paraId="0155785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7310108_01</w:t>
            </w:r>
          </w:p>
        </w:tc>
        <w:tc>
          <w:tcPr>
            <w:tcW w:w="2385" w:type="dxa"/>
            <w:shd w:val="clear" w:color="auto" w:fill="auto"/>
            <w:vAlign w:val="center"/>
          </w:tcPr>
          <w:p w14:paraId="46F70636"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Toán tài chính</w:t>
            </w:r>
            <w:r>
              <w:rPr>
                <w:rFonts w:ascii="Arial" w:eastAsia="Arial" w:hAnsi="Arial" w:cs="Arial"/>
                <w:sz w:val="20"/>
                <w:szCs w:val="20"/>
                <w:vertAlign w:val="superscript"/>
              </w:rPr>
              <w:t xml:space="preserve"> (*)</w:t>
            </w:r>
          </w:p>
        </w:tc>
        <w:tc>
          <w:tcPr>
            <w:tcW w:w="1680" w:type="dxa"/>
            <w:vMerge w:val="restart"/>
            <w:shd w:val="clear" w:color="auto" w:fill="auto"/>
            <w:vAlign w:val="center"/>
          </w:tcPr>
          <w:p w14:paraId="0DB62694"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Toán kinh tế</w:t>
            </w:r>
          </w:p>
        </w:tc>
        <w:tc>
          <w:tcPr>
            <w:tcW w:w="705" w:type="dxa"/>
            <w:shd w:val="clear" w:color="auto" w:fill="auto"/>
            <w:vAlign w:val="center"/>
          </w:tcPr>
          <w:p w14:paraId="1FF2BC5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25.20</w:t>
            </w:r>
          </w:p>
        </w:tc>
        <w:tc>
          <w:tcPr>
            <w:tcW w:w="705" w:type="dxa"/>
            <w:shd w:val="clear" w:color="auto" w:fill="auto"/>
            <w:vAlign w:val="center"/>
          </w:tcPr>
          <w:p w14:paraId="3E30B89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25.20</w:t>
            </w:r>
          </w:p>
        </w:tc>
        <w:tc>
          <w:tcPr>
            <w:tcW w:w="705" w:type="dxa"/>
            <w:shd w:val="clear" w:color="auto" w:fill="auto"/>
            <w:vAlign w:val="center"/>
          </w:tcPr>
          <w:p w14:paraId="6E254D6B"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25.80</w:t>
            </w:r>
          </w:p>
        </w:tc>
        <w:tc>
          <w:tcPr>
            <w:tcW w:w="1395" w:type="dxa"/>
            <w:shd w:val="clear" w:color="auto" w:fill="auto"/>
            <w:vAlign w:val="center"/>
          </w:tcPr>
          <w:p w14:paraId="2817EB4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38AA8BF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55</w:t>
            </w:r>
          </w:p>
        </w:tc>
      </w:tr>
      <w:tr w:rsidR="008D5776" w14:paraId="5102CADB" w14:textId="77777777">
        <w:trPr>
          <w:trHeight w:val="405"/>
        </w:trPr>
        <w:tc>
          <w:tcPr>
            <w:tcW w:w="630" w:type="dxa"/>
            <w:vAlign w:val="center"/>
          </w:tcPr>
          <w:p w14:paraId="7D944A3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8</w:t>
            </w:r>
          </w:p>
        </w:tc>
        <w:tc>
          <w:tcPr>
            <w:tcW w:w="1545" w:type="dxa"/>
            <w:shd w:val="clear" w:color="auto" w:fill="auto"/>
            <w:vAlign w:val="center"/>
          </w:tcPr>
          <w:p w14:paraId="3CF0353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7310108_02</w:t>
            </w:r>
          </w:p>
        </w:tc>
        <w:tc>
          <w:tcPr>
            <w:tcW w:w="2385" w:type="dxa"/>
            <w:shd w:val="clear" w:color="auto" w:fill="auto"/>
            <w:vAlign w:val="center"/>
          </w:tcPr>
          <w:p w14:paraId="66374F7B"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Phân tích rủi ro và định phí bảo hiểm </w:t>
            </w:r>
            <w:r>
              <w:rPr>
                <w:rFonts w:ascii="Arial" w:eastAsia="Arial" w:hAnsi="Arial" w:cs="Arial"/>
                <w:sz w:val="20"/>
                <w:szCs w:val="20"/>
                <w:vertAlign w:val="superscript"/>
              </w:rPr>
              <w:t>(*)</w:t>
            </w:r>
          </w:p>
        </w:tc>
        <w:tc>
          <w:tcPr>
            <w:tcW w:w="1680" w:type="dxa"/>
            <w:vMerge/>
            <w:shd w:val="clear" w:color="auto" w:fill="auto"/>
            <w:vAlign w:val="center"/>
          </w:tcPr>
          <w:p w14:paraId="72F11838"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263B03D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25.20</w:t>
            </w:r>
          </w:p>
        </w:tc>
        <w:tc>
          <w:tcPr>
            <w:tcW w:w="705" w:type="dxa"/>
            <w:shd w:val="clear" w:color="auto" w:fill="auto"/>
            <w:vAlign w:val="center"/>
          </w:tcPr>
          <w:p w14:paraId="410E634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25.20</w:t>
            </w:r>
          </w:p>
        </w:tc>
        <w:tc>
          <w:tcPr>
            <w:tcW w:w="705" w:type="dxa"/>
            <w:shd w:val="clear" w:color="auto" w:fill="auto"/>
            <w:vAlign w:val="center"/>
          </w:tcPr>
          <w:p w14:paraId="6003B2BF"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25.80</w:t>
            </w:r>
          </w:p>
        </w:tc>
        <w:tc>
          <w:tcPr>
            <w:tcW w:w="1395" w:type="dxa"/>
            <w:shd w:val="clear" w:color="auto" w:fill="auto"/>
            <w:vAlign w:val="center"/>
          </w:tcPr>
          <w:p w14:paraId="08ED315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0E89A16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55</w:t>
            </w:r>
          </w:p>
        </w:tc>
      </w:tr>
      <w:tr w:rsidR="008D5776" w14:paraId="10E26BB1" w14:textId="77777777">
        <w:trPr>
          <w:trHeight w:val="405"/>
        </w:trPr>
        <w:tc>
          <w:tcPr>
            <w:tcW w:w="630" w:type="dxa"/>
            <w:vAlign w:val="center"/>
          </w:tcPr>
          <w:p w14:paraId="732D21DA" w14:textId="77777777" w:rsidR="008D5776" w:rsidRDefault="007F6BCF">
            <w:pPr>
              <w:spacing w:after="0" w:line="276" w:lineRule="auto"/>
              <w:jc w:val="center"/>
              <w:rPr>
                <w:rFonts w:ascii="Arial" w:eastAsia="Arial" w:hAnsi="Arial" w:cs="Arial"/>
                <w:b/>
                <w:sz w:val="20"/>
                <w:szCs w:val="20"/>
                <w:highlight w:val="yellow"/>
              </w:rPr>
            </w:pPr>
            <w:r>
              <w:rPr>
                <w:rFonts w:ascii="Arial" w:eastAsia="Arial" w:hAnsi="Arial" w:cs="Arial"/>
                <w:b/>
                <w:sz w:val="20"/>
                <w:szCs w:val="20"/>
              </w:rPr>
              <w:t>III.</w:t>
            </w:r>
          </w:p>
        </w:tc>
        <w:tc>
          <w:tcPr>
            <w:tcW w:w="5610" w:type="dxa"/>
            <w:gridSpan w:val="3"/>
            <w:shd w:val="clear" w:color="auto" w:fill="auto"/>
            <w:vAlign w:val="center"/>
          </w:tcPr>
          <w:p w14:paraId="2578906C" w14:textId="77777777" w:rsidR="008D5776" w:rsidRDefault="007F6BCF">
            <w:pPr>
              <w:spacing w:after="0" w:line="276" w:lineRule="auto"/>
              <w:rPr>
                <w:rFonts w:ascii="Arial" w:eastAsia="Arial" w:hAnsi="Arial" w:cs="Arial"/>
                <w:b/>
                <w:sz w:val="20"/>
                <w:szCs w:val="20"/>
              </w:rPr>
            </w:pPr>
            <w:r>
              <w:rPr>
                <w:rFonts w:ascii="Arial" w:eastAsia="Arial" w:hAnsi="Arial" w:cs="Arial"/>
                <w:b/>
                <w:sz w:val="20"/>
                <w:szCs w:val="20"/>
              </w:rPr>
              <w:t>Lĩnh vực Báo chí và thông tin</w:t>
            </w:r>
          </w:p>
        </w:tc>
        <w:tc>
          <w:tcPr>
            <w:tcW w:w="705" w:type="dxa"/>
            <w:shd w:val="clear" w:color="auto" w:fill="auto"/>
            <w:vAlign w:val="center"/>
          </w:tcPr>
          <w:p w14:paraId="1D494C30"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1FFC95D2"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380C5E99" w14:textId="77777777" w:rsidR="008D5776" w:rsidRDefault="008D5776">
            <w:pPr>
              <w:spacing w:after="0" w:line="276" w:lineRule="auto"/>
              <w:jc w:val="right"/>
              <w:rPr>
                <w:rFonts w:ascii="Arial" w:eastAsia="Arial" w:hAnsi="Arial" w:cs="Arial"/>
                <w:sz w:val="20"/>
                <w:szCs w:val="20"/>
              </w:rPr>
            </w:pPr>
          </w:p>
        </w:tc>
        <w:tc>
          <w:tcPr>
            <w:tcW w:w="1395" w:type="dxa"/>
            <w:shd w:val="clear" w:color="auto" w:fill="auto"/>
            <w:vAlign w:val="center"/>
          </w:tcPr>
          <w:p w14:paraId="4D95EE18" w14:textId="77777777" w:rsidR="008D5776" w:rsidRDefault="008D5776">
            <w:pPr>
              <w:spacing w:after="0" w:line="276" w:lineRule="auto"/>
              <w:jc w:val="center"/>
              <w:rPr>
                <w:rFonts w:ascii="Arial" w:eastAsia="Arial" w:hAnsi="Arial" w:cs="Arial"/>
                <w:sz w:val="20"/>
                <w:szCs w:val="20"/>
              </w:rPr>
            </w:pPr>
          </w:p>
        </w:tc>
        <w:tc>
          <w:tcPr>
            <w:tcW w:w="975" w:type="dxa"/>
            <w:vAlign w:val="center"/>
          </w:tcPr>
          <w:p w14:paraId="0BDBF8BF" w14:textId="77777777" w:rsidR="008D5776" w:rsidRDefault="008D5776">
            <w:pPr>
              <w:spacing w:after="0" w:line="276" w:lineRule="auto"/>
              <w:jc w:val="center"/>
              <w:rPr>
                <w:rFonts w:ascii="Arial" w:eastAsia="Arial" w:hAnsi="Arial" w:cs="Arial"/>
                <w:sz w:val="20"/>
                <w:szCs w:val="20"/>
              </w:rPr>
            </w:pPr>
          </w:p>
        </w:tc>
      </w:tr>
      <w:tr w:rsidR="008D5776" w14:paraId="525DB98C" w14:textId="77777777">
        <w:trPr>
          <w:trHeight w:val="405"/>
        </w:trPr>
        <w:tc>
          <w:tcPr>
            <w:tcW w:w="630" w:type="dxa"/>
            <w:vAlign w:val="center"/>
          </w:tcPr>
          <w:p w14:paraId="594A1088" w14:textId="77777777" w:rsidR="008D5776" w:rsidRDefault="007F6BCF">
            <w:pPr>
              <w:spacing w:after="0" w:line="276" w:lineRule="auto"/>
              <w:jc w:val="center"/>
              <w:rPr>
                <w:rFonts w:ascii="Arial" w:eastAsia="Arial" w:hAnsi="Arial" w:cs="Arial"/>
                <w:sz w:val="20"/>
                <w:szCs w:val="20"/>
                <w:highlight w:val="yellow"/>
              </w:rPr>
            </w:pPr>
            <w:r>
              <w:rPr>
                <w:rFonts w:ascii="Arial" w:eastAsia="Arial" w:hAnsi="Arial" w:cs="Arial"/>
                <w:sz w:val="20"/>
                <w:szCs w:val="20"/>
              </w:rPr>
              <w:t>9</w:t>
            </w:r>
          </w:p>
        </w:tc>
        <w:tc>
          <w:tcPr>
            <w:tcW w:w="1545" w:type="dxa"/>
            <w:shd w:val="clear" w:color="auto" w:fill="auto"/>
            <w:vAlign w:val="center"/>
          </w:tcPr>
          <w:p w14:paraId="09692A32" w14:textId="77777777" w:rsidR="008D5776" w:rsidRDefault="007F6BCF">
            <w:pPr>
              <w:spacing w:after="0" w:line="276" w:lineRule="auto"/>
              <w:jc w:val="center"/>
              <w:rPr>
                <w:rFonts w:ascii="Arial" w:eastAsia="Arial" w:hAnsi="Arial" w:cs="Arial"/>
                <w:sz w:val="20"/>
                <w:szCs w:val="20"/>
                <w:highlight w:val="yellow"/>
              </w:rPr>
            </w:pPr>
            <w:r>
              <w:rPr>
                <w:rFonts w:ascii="Arial" w:eastAsia="Arial" w:hAnsi="Arial" w:cs="Arial"/>
                <w:sz w:val="20"/>
                <w:szCs w:val="20"/>
              </w:rPr>
              <w:t>7320106</w:t>
            </w:r>
          </w:p>
        </w:tc>
        <w:tc>
          <w:tcPr>
            <w:tcW w:w="2385" w:type="dxa"/>
            <w:shd w:val="clear" w:color="auto" w:fill="auto"/>
            <w:vAlign w:val="center"/>
          </w:tcPr>
          <w:p w14:paraId="22846C26"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Truyền thông số và Thiết kế đa phương tiện</w:t>
            </w:r>
          </w:p>
        </w:tc>
        <w:tc>
          <w:tcPr>
            <w:tcW w:w="1680" w:type="dxa"/>
            <w:shd w:val="clear" w:color="auto" w:fill="auto"/>
            <w:vAlign w:val="center"/>
          </w:tcPr>
          <w:p w14:paraId="4D35B92F"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Công nghệ truyền thông</w:t>
            </w:r>
          </w:p>
        </w:tc>
        <w:tc>
          <w:tcPr>
            <w:tcW w:w="705" w:type="dxa"/>
            <w:shd w:val="clear" w:color="auto" w:fill="auto"/>
            <w:vAlign w:val="center"/>
          </w:tcPr>
          <w:p w14:paraId="210E0F9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705" w:type="dxa"/>
            <w:shd w:val="clear" w:color="auto" w:fill="auto"/>
            <w:vAlign w:val="center"/>
          </w:tcPr>
          <w:p w14:paraId="3378498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705" w:type="dxa"/>
            <w:shd w:val="clear" w:color="auto" w:fill="auto"/>
            <w:vAlign w:val="center"/>
          </w:tcPr>
          <w:p w14:paraId="28A992B1"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27.60</w:t>
            </w:r>
          </w:p>
        </w:tc>
        <w:tc>
          <w:tcPr>
            <w:tcW w:w="1395" w:type="dxa"/>
            <w:shd w:val="clear" w:color="auto" w:fill="auto"/>
            <w:vAlign w:val="center"/>
          </w:tcPr>
          <w:p w14:paraId="0C6D513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V00</w:t>
            </w:r>
          </w:p>
        </w:tc>
        <w:tc>
          <w:tcPr>
            <w:tcW w:w="975" w:type="dxa"/>
            <w:vAlign w:val="center"/>
          </w:tcPr>
          <w:p w14:paraId="58D083D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100</w:t>
            </w:r>
          </w:p>
        </w:tc>
      </w:tr>
      <w:tr w:rsidR="008D5776" w14:paraId="25A5BE5F" w14:textId="77777777">
        <w:trPr>
          <w:trHeight w:val="405"/>
        </w:trPr>
        <w:tc>
          <w:tcPr>
            <w:tcW w:w="630" w:type="dxa"/>
            <w:vAlign w:val="center"/>
          </w:tcPr>
          <w:p w14:paraId="70A41AC8"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IV.</w:t>
            </w:r>
          </w:p>
        </w:tc>
        <w:tc>
          <w:tcPr>
            <w:tcW w:w="5610" w:type="dxa"/>
            <w:gridSpan w:val="3"/>
            <w:shd w:val="clear" w:color="auto" w:fill="auto"/>
            <w:vAlign w:val="center"/>
          </w:tcPr>
          <w:p w14:paraId="62A44C36" w14:textId="77777777" w:rsidR="008D5776" w:rsidRDefault="007F6BCF">
            <w:pPr>
              <w:spacing w:after="0" w:line="276" w:lineRule="auto"/>
              <w:rPr>
                <w:rFonts w:ascii="Arial" w:eastAsia="Arial" w:hAnsi="Arial" w:cs="Arial"/>
                <w:b/>
                <w:sz w:val="20"/>
                <w:szCs w:val="20"/>
              </w:rPr>
            </w:pPr>
            <w:r>
              <w:rPr>
                <w:rFonts w:ascii="Arial" w:eastAsia="Arial" w:hAnsi="Arial" w:cs="Arial"/>
                <w:b/>
                <w:sz w:val="20"/>
                <w:szCs w:val="20"/>
              </w:rPr>
              <w:t>Lĩnh vực Kinh doanh và quản lý</w:t>
            </w:r>
          </w:p>
        </w:tc>
        <w:tc>
          <w:tcPr>
            <w:tcW w:w="705" w:type="dxa"/>
            <w:shd w:val="clear" w:color="auto" w:fill="auto"/>
            <w:vAlign w:val="center"/>
          </w:tcPr>
          <w:p w14:paraId="540CA0A3"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037B7213"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31D3E2C0" w14:textId="77777777" w:rsidR="008D5776" w:rsidRDefault="008D5776">
            <w:pPr>
              <w:spacing w:after="0" w:line="276" w:lineRule="auto"/>
              <w:jc w:val="right"/>
              <w:rPr>
                <w:rFonts w:ascii="Arial" w:eastAsia="Arial" w:hAnsi="Arial" w:cs="Arial"/>
                <w:sz w:val="20"/>
                <w:szCs w:val="20"/>
              </w:rPr>
            </w:pPr>
          </w:p>
        </w:tc>
        <w:tc>
          <w:tcPr>
            <w:tcW w:w="1395" w:type="dxa"/>
            <w:shd w:val="clear" w:color="auto" w:fill="auto"/>
            <w:vAlign w:val="center"/>
          </w:tcPr>
          <w:p w14:paraId="28AE9ACC" w14:textId="77777777" w:rsidR="008D5776" w:rsidRDefault="008D5776">
            <w:pPr>
              <w:spacing w:after="0" w:line="276" w:lineRule="auto"/>
              <w:jc w:val="center"/>
              <w:rPr>
                <w:rFonts w:ascii="Arial" w:eastAsia="Arial" w:hAnsi="Arial" w:cs="Arial"/>
                <w:sz w:val="20"/>
                <w:szCs w:val="20"/>
              </w:rPr>
            </w:pPr>
          </w:p>
        </w:tc>
        <w:tc>
          <w:tcPr>
            <w:tcW w:w="975" w:type="dxa"/>
            <w:vAlign w:val="center"/>
          </w:tcPr>
          <w:p w14:paraId="4D753CAE" w14:textId="77777777" w:rsidR="008D5776" w:rsidRDefault="008D5776">
            <w:pPr>
              <w:spacing w:after="0" w:line="276" w:lineRule="auto"/>
              <w:jc w:val="center"/>
              <w:rPr>
                <w:rFonts w:ascii="Arial" w:eastAsia="Arial" w:hAnsi="Arial" w:cs="Arial"/>
                <w:sz w:val="20"/>
                <w:szCs w:val="20"/>
              </w:rPr>
            </w:pPr>
          </w:p>
        </w:tc>
      </w:tr>
      <w:tr w:rsidR="008D5776" w14:paraId="2639431C" w14:textId="77777777">
        <w:trPr>
          <w:trHeight w:val="405"/>
        </w:trPr>
        <w:tc>
          <w:tcPr>
            <w:tcW w:w="630" w:type="dxa"/>
            <w:vAlign w:val="center"/>
          </w:tcPr>
          <w:p w14:paraId="6285103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lastRenderedPageBreak/>
              <w:t>10</w:t>
            </w:r>
          </w:p>
        </w:tc>
        <w:tc>
          <w:tcPr>
            <w:tcW w:w="1545" w:type="dxa"/>
            <w:shd w:val="clear" w:color="auto" w:fill="auto"/>
            <w:vAlign w:val="center"/>
          </w:tcPr>
          <w:p w14:paraId="25CBCF5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7340101_01</w:t>
            </w:r>
          </w:p>
        </w:tc>
        <w:tc>
          <w:tcPr>
            <w:tcW w:w="2385" w:type="dxa"/>
            <w:shd w:val="clear" w:color="auto" w:fill="auto"/>
            <w:vAlign w:val="center"/>
          </w:tcPr>
          <w:p w14:paraId="16DD3F41"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Quản Trị </w:t>
            </w:r>
          </w:p>
        </w:tc>
        <w:tc>
          <w:tcPr>
            <w:tcW w:w="1680" w:type="dxa"/>
            <w:vMerge w:val="restart"/>
            <w:shd w:val="clear" w:color="auto" w:fill="auto"/>
            <w:vAlign w:val="center"/>
          </w:tcPr>
          <w:p w14:paraId="40D05883"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kinh doanh</w:t>
            </w:r>
          </w:p>
        </w:tc>
        <w:tc>
          <w:tcPr>
            <w:tcW w:w="705" w:type="dxa"/>
            <w:shd w:val="clear" w:color="auto" w:fill="auto"/>
            <w:vAlign w:val="center"/>
          </w:tcPr>
          <w:p w14:paraId="13E0606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26.40</w:t>
            </w:r>
          </w:p>
        </w:tc>
        <w:tc>
          <w:tcPr>
            <w:tcW w:w="705" w:type="dxa"/>
            <w:shd w:val="clear" w:color="auto" w:fill="auto"/>
            <w:vAlign w:val="center"/>
          </w:tcPr>
          <w:p w14:paraId="21DEF57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017C5404"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26.20</w:t>
            </w:r>
          </w:p>
        </w:tc>
        <w:tc>
          <w:tcPr>
            <w:tcW w:w="1395" w:type="dxa"/>
            <w:shd w:val="clear" w:color="auto" w:fill="auto"/>
            <w:vAlign w:val="center"/>
          </w:tcPr>
          <w:p w14:paraId="19AFD94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0A2E1DC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790</w:t>
            </w:r>
          </w:p>
        </w:tc>
      </w:tr>
      <w:tr w:rsidR="008D5776" w14:paraId="2E7B667B" w14:textId="77777777">
        <w:trPr>
          <w:trHeight w:val="405"/>
        </w:trPr>
        <w:tc>
          <w:tcPr>
            <w:tcW w:w="630" w:type="dxa"/>
            <w:vAlign w:val="center"/>
          </w:tcPr>
          <w:p w14:paraId="7DD042E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11</w:t>
            </w:r>
          </w:p>
        </w:tc>
        <w:tc>
          <w:tcPr>
            <w:tcW w:w="1545" w:type="dxa"/>
            <w:shd w:val="clear" w:color="auto" w:fill="auto"/>
            <w:vAlign w:val="center"/>
          </w:tcPr>
          <w:p w14:paraId="39A3832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7340101_02</w:t>
            </w:r>
          </w:p>
        </w:tc>
        <w:tc>
          <w:tcPr>
            <w:tcW w:w="2385" w:type="dxa"/>
            <w:shd w:val="clear" w:color="auto" w:fill="auto"/>
            <w:vAlign w:val="center"/>
          </w:tcPr>
          <w:p w14:paraId="50EC431E"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Quản trị Khởi Nghiệp </w:t>
            </w:r>
          </w:p>
        </w:tc>
        <w:tc>
          <w:tcPr>
            <w:tcW w:w="1680" w:type="dxa"/>
            <w:vMerge/>
            <w:shd w:val="clear" w:color="auto" w:fill="auto"/>
            <w:vAlign w:val="center"/>
          </w:tcPr>
          <w:p w14:paraId="12D7B3B6"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7816107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26.40</w:t>
            </w:r>
          </w:p>
        </w:tc>
        <w:tc>
          <w:tcPr>
            <w:tcW w:w="705" w:type="dxa"/>
            <w:shd w:val="clear" w:color="auto" w:fill="auto"/>
            <w:vAlign w:val="center"/>
          </w:tcPr>
          <w:p w14:paraId="0182FD7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1942ED31"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26.20</w:t>
            </w:r>
          </w:p>
        </w:tc>
        <w:tc>
          <w:tcPr>
            <w:tcW w:w="1395" w:type="dxa"/>
            <w:shd w:val="clear" w:color="auto" w:fill="auto"/>
            <w:vAlign w:val="center"/>
          </w:tcPr>
          <w:p w14:paraId="3792294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7D472C4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100</w:t>
            </w:r>
          </w:p>
        </w:tc>
      </w:tr>
      <w:tr w:rsidR="008D5776" w14:paraId="3D89F8B2" w14:textId="77777777">
        <w:trPr>
          <w:trHeight w:val="405"/>
        </w:trPr>
        <w:tc>
          <w:tcPr>
            <w:tcW w:w="630" w:type="dxa"/>
            <w:vMerge w:val="restart"/>
            <w:vAlign w:val="center"/>
          </w:tcPr>
          <w:p w14:paraId="4F1754B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12</w:t>
            </w:r>
          </w:p>
        </w:tc>
        <w:tc>
          <w:tcPr>
            <w:tcW w:w="1545" w:type="dxa"/>
            <w:vMerge w:val="restart"/>
            <w:shd w:val="clear" w:color="auto" w:fill="auto"/>
            <w:vAlign w:val="center"/>
          </w:tcPr>
          <w:p w14:paraId="4D1A277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7340101_ISB</w:t>
            </w:r>
          </w:p>
        </w:tc>
        <w:tc>
          <w:tcPr>
            <w:tcW w:w="2385" w:type="dxa"/>
            <w:vMerge w:val="restart"/>
            <w:shd w:val="clear" w:color="auto" w:fill="auto"/>
            <w:vAlign w:val="center"/>
          </w:tcPr>
          <w:p w14:paraId="7F687CB5"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Cử nhân Tài năng ISB BBus</w:t>
            </w:r>
          </w:p>
        </w:tc>
        <w:tc>
          <w:tcPr>
            <w:tcW w:w="1680" w:type="dxa"/>
            <w:shd w:val="clear" w:color="auto" w:fill="auto"/>
            <w:vAlign w:val="center"/>
          </w:tcPr>
          <w:p w14:paraId="66851759"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kinh doanh</w:t>
            </w:r>
          </w:p>
        </w:tc>
        <w:tc>
          <w:tcPr>
            <w:tcW w:w="705" w:type="dxa"/>
            <w:vMerge w:val="restart"/>
            <w:shd w:val="clear" w:color="auto" w:fill="auto"/>
            <w:vAlign w:val="center"/>
          </w:tcPr>
          <w:p w14:paraId="1ADDAB3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26.00</w:t>
            </w:r>
          </w:p>
        </w:tc>
        <w:tc>
          <w:tcPr>
            <w:tcW w:w="705" w:type="dxa"/>
            <w:shd w:val="clear" w:color="auto" w:fill="auto"/>
            <w:vAlign w:val="center"/>
          </w:tcPr>
          <w:p w14:paraId="44FF314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27.00</w:t>
            </w:r>
          </w:p>
        </w:tc>
        <w:tc>
          <w:tcPr>
            <w:tcW w:w="705" w:type="dxa"/>
            <w:vMerge w:val="restart"/>
            <w:shd w:val="clear" w:color="auto" w:fill="auto"/>
            <w:vAlign w:val="center"/>
          </w:tcPr>
          <w:p w14:paraId="0D1357A1"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27.50</w:t>
            </w:r>
          </w:p>
        </w:tc>
        <w:tc>
          <w:tcPr>
            <w:tcW w:w="1395" w:type="dxa"/>
            <w:vMerge w:val="restart"/>
            <w:shd w:val="clear" w:color="auto" w:fill="auto"/>
            <w:vAlign w:val="center"/>
          </w:tcPr>
          <w:p w14:paraId="3A156A3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Merge w:val="restart"/>
            <w:vAlign w:val="center"/>
          </w:tcPr>
          <w:p w14:paraId="6299B38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550</w:t>
            </w:r>
          </w:p>
        </w:tc>
      </w:tr>
      <w:tr w:rsidR="008D5776" w14:paraId="264494DF" w14:textId="77777777">
        <w:trPr>
          <w:trHeight w:val="405"/>
        </w:trPr>
        <w:tc>
          <w:tcPr>
            <w:tcW w:w="630" w:type="dxa"/>
            <w:vMerge/>
            <w:vAlign w:val="center"/>
          </w:tcPr>
          <w:p w14:paraId="7116A1A6" w14:textId="77777777" w:rsidR="008D5776" w:rsidRDefault="008D5776">
            <w:pPr>
              <w:widowControl w:val="0"/>
              <w:spacing w:after="0" w:line="276" w:lineRule="auto"/>
              <w:rPr>
                <w:rFonts w:ascii="Arial" w:eastAsia="Arial" w:hAnsi="Arial" w:cs="Arial"/>
                <w:sz w:val="20"/>
                <w:szCs w:val="20"/>
              </w:rPr>
            </w:pPr>
          </w:p>
        </w:tc>
        <w:tc>
          <w:tcPr>
            <w:tcW w:w="1545" w:type="dxa"/>
            <w:vMerge/>
            <w:shd w:val="clear" w:color="auto" w:fill="auto"/>
            <w:vAlign w:val="center"/>
          </w:tcPr>
          <w:p w14:paraId="0C44471B" w14:textId="77777777" w:rsidR="008D5776" w:rsidRDefault="008D5776">
            <w:pPr>
              <w:widowControl w:val="0"/>
              <w:spacing w:after="0" w:line="276" w:lineRule="auto"/>
              <w:rPr>
                <w:rFonts w:ascii="Arial" w:eastAsia="Arial" w:hAnsi="Arial" w:cs="Arial"/>
                <w:sz w:val="20"/>
                <w:szCs w:val="20"/>
              </w:rPr>
            </w:pPr>
          </w:p>
        </w:tc>
        <w:tc>
          <w:tcPr>
            <w:tcW w:w="2385" w:type="dxa"/>
            <w:vMerge/>
            <w:shd w:val="clear" w:color="auto" w:fill="auto"/>
            <w:vAlign w:val="center"/>
          </w:tcPr>
          <w:p w14:paraId="32689C91" w14:textId="77777777" w:rsidR="008D5776" w:rsidRDefault="008D5776">
            <w:pPr>
              <w:widowControl w:val="0"/>
              <w:spacing w:after="0" w:line="276" w:lineRule="auto"/>
              <w:rPr>
                <w:rFonts w:ascii="Arial" w:eastAsia="Arial" w:hAnsi="Arial" w:cs="Arial"/>
                <w:sz w:val="20"/>
                <w:szCs w:val="20"/>
              </w:rPr>
            </w:pPr>
          </w:p>
        </w:tc>
        <w:tc>
          <w:tcPr>
            <w:tcW w:w="1680" w:type="dxa"/>
            <w:shd w:val="clear" w:color="auto" w:fill="auto"/>
            <w:vAlign w:val="center"/>
          </w:tcPr>
          <w:p w14:paraId="724B44A2"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doanh quốc tế</w:t>
            </w:r>
          </w:p>
        </w:tc>
        <w:tc>
          <w:tcPr>
            <w:tcW w:w="705" w:type="dxa"/>
            <w:vMerge/>
            <w:shd w:val="clear" w:color="auto" w:fill="auto"/>
            <w:vAlign w:val="center"/>
          </w:tcPr>
          <w:p w14:paraId="4C94F283"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0928689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27.50</w:t>
            </w:r>
          </w:p>
        </w:tc>
        <w:tc>
          <w:tcPr>
            <w:tcW w:w="705" w:type="dxa"/>
            <w:vMerge/>
            <w:shd w:val="clear" w:color="auto" w:fill="auto"/>
            <w:vAlign w:val="center"/>
          </w:tcPr>
          <w:p w14:paraId="6E40B933" w14:textId="77777777" w:rsidR="008D5776" w:rsidRDefault="008D5776">
            <w:pPr>
              <w:widowControl w:val="0"/>
              <w:spacing w:after="0" w:line="276" w:lineRule="auto"/>
              <w:rPr>
                <w:rFonts w:ascii="Arial" w:eastAsia="Arial" w:hAnsi="Arial" w:cs="Arial"/>
                <w:sz w:val="20"/>
                <w:szCs w:val="20"/>
              </w:rPr>
            </w:pPr>
          </w:p>
        </w:tc>
        <w:tc>
          <w:tcPr>
            <w:tcW w:w="1395" w:type="dxa"/>
            <w:vMerge/>
            <w:shd w:val="clear" w:color="auto" w:fill="auto"/>
            <w:vAlign w:val="center"/>
          </w:tcPr>
          <w:p w14:paraId="440DC5A6" w14:textId="77777777" w:rsidR="008D5776" w:rsidRDefault="008D5776">
            <w:pPr>
              <w:widowControl w:val="0"/>
              <w:spacing w:after="0" w:line="276" w:lineRule="auto"/>
              <w:rPr>
                <w:rFonts w:ascii="Arial" w:eastAsia="Arial" w:hAnsi="Arial" w:cs="Arial"/>
                <w:sz w:val="20"/>
                <w:szCs w:val="20"/>
              </w:rPr>
            </w:pPr>
          </w:p>
        </w:tc>
        <w:tc>
          <w:tcPr>
            <w:tcW w:w="975" w:type="dxa"/>
            <w:vMerge/>
            <w:vAlign w:val="center"/>
          </w:tcPr>
          <w:p w14:paraId="5F644F57" w14:textId="77777777" w:rsidR="008D5776" w:rsidRDefault="008D5776">
            <w:pPr>
              <w:widowControl w:val="0"/>
              <w:spacing w:after="0" w:line="276" w:lineRule="auto"/>
              <w:rPr>
                <w:rFonts w:ascii="Arial" w:eastAsia="Arial" w:hAnsi="Arial" w:cs="Arial"/>
                <w:sz w:val="20"/>
                <w:szCs w:val="20"/>
              </w:rPr>
            </w:pPr>
          </w:p>
        </w:tc>
      </w:tr>
      <w:tr w:rsidR="008D5776" w14:paraId="30B74296" w14:textId="77777777">
        <w:trPr>
          <w:trHeight w:val="405"/>
        </w:trPr>
        <w:tc>
          <w:tcPr>
            <w:tcW w:w="630" w:type="dxa"/>
            <w:vMerge/>
            <w:vAlign w:val="center"/>
          </w:tcPr>
          <w:p w14:paraId="301007CE" w14:textId="77777777" w:rsidR="008D5776" w:rsidRDefault="008D5776">
            <w:pPr>
              <w:widowControl w:val="0"/>
              <w:spacing w:after="0" w:line="276" w:lineRule="auto"/>
              <w:rPr>
                <w:rFonts w:ascii="Arial" w:eastAsia="Arial" w:hAnsi="Arial" w:cs="Arial"/>
                <w:sz w:val="20"/>
                <w:szCs w:val="20"/>
              </w:rPr>
            </w:pPr>
          </w:p>
        </w:tc>
        <w:tc>
          <w:tcPr>
            <w:tcW w:w="1545" w:type="dxa"/>
            <w:vMerge/>
            <w:shd w:val="clear" w:color="auto" w:fill="auto"/>
            <w:vAlign w:val="center"/>
          </w:tcPr>
          <w:p w14:paraId="720826AD" w14:textId="77777777" w:rsidR="008D5776" w:rsidRDefault="008D5776">
            <w:pPr>
              <w:widowControl w:val="0"/>
              <w:spacing w:after="0" w:line="276" w:lineRule="auto"/>
              <w:rPr>
                <w:rFonts w:ascii="Arial" w:eastAsia="Arial" w:hAnsi="Arial" w:cs="Arial"/>
                <w:sz w:val="20"/>
                <w:szCs w:val="20"/>
              </w:rPr>
            </w:pPr>
          </w:p>
        </w:tc>
        <w:tc>
          <w:tcPr>
            <w:tcW w:w="2385" w:type="dxa"/>
            <w:vMerge/>
            <w:shd w:val="clear" w:color="auto" w:fill="auto"/>
            <w:vAlign w:val="center"/>
          </w:tcPr>
          <w:p w14:paraId="3DC0A792" w14:textId="77777777" w:rsidR="008D5776" w:rsidRDefault="008D5776">
            <w:pPr>
              <w:widowControl w:val="0"/>
              <w:spacing w:after="0" w:line="276" w:lineRule="auto"/>
              <w:rPr>
                <w:rFonts w:ascii="Arial" w:eastAsia="Arial" w:hAnsi="Arial" w:cs="Arial"/>
                <w:sz w:val="20"/>
                <w:szCs w:val="20"/>
              </w:rPr>
            </w:pPr>
          </w:p>
        </w:tc>
        <w:tc>
          <w:tcPr>
            <w:tcW w:w="1680" w:type="dxa"/>
            <w:shd w:val="clear" w:color="auto" w:fill="auto"/>
            <w:vAlign w:val="center"/>
          </w:tcPr>
          <w:p w14:paraId="22E95519"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Marketing</w:t>
            </w:r>
          </w:p>
        </w:tc>
        <w:tc>
          <w:tcPr>
            <w:tcW w:w="705" w:type="dxa"/>
            <w:vMerge/>
            <w:shd w:val="clear" w:color="auto" w:fill="auto"/>
            <w:vAlign w:val="center"/>
          </w:tcPr>
          <w:p w14:paraId="6C725760"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798F000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27.40</w:t>
            </w:r>
          </w:p>
        </w:tc>
        <w:tc>
          <w:tcPr>
            <w:tcW w:w="705" w:type="dxa"/>
            <w:vMerge/>
            <w:shd w:val="clear" w:color="auto" w:fill="auto"/>
            <w:vAlign w:val="center"/>
          </w:tcPr>
          <w:p w14:paraId="7E00D3A5" w14:textId="77777777" w:rsidR="008D5776" w:rsidRDefault="008D5776">
            <w:pPr>
              <w:widowControl w:val="0"/>
              <w:spacing w:after="0" w:line="276" w:lineRule="auto"/>
              <w:rPr>
                <w:rFonts w:ascii="Arial" w:eastAsia="Arial" w:hAnsi="Arial" w:cs="Arial"/>
                <w:sz w:val="20"/>
                <w:szCs w:val="20"/>
              </w:rPr>
            </w:pPr>
          </w:p>
        </w:tc>
        <w:tc>
          <w:tcPr>
            <w:tcW w:w="1395" w:type="dxa"/>
            <w:vMerge/>
            <w:shd w:val="clear" w:color="auto" w:fill="auto"/>
            <w:vAlign w:val="center"/>
          </w:tcPr>
          <w:p w14:paraId="00C46FAF" w14:textId="77777777" w:rsidR="008D5776" w:rsidRDefault="008D5776">
            <w:pPr>
              <w:widowControl w:val="0"/>
              <w:spacing w:after="0" w:line="276" w:lineRule="auto"/>
              <w:rPr>
                <w:rFonts w:ascii="Arial" w:eastAsia="Arial" w:hAnsi="Arial" w:cs="Arial"/>
                <w:sz w:val="20"/>
                <w:szCs w:val="20"/>
              </w:rPr>
            </w:pPr>
          </w:p>
        </w:tc>
        <w:tc>
          <w:tcPr>
            <w:tcW w:w="975" w:type="dxa"/>
            <w:vMerge/>
            <w:vAlign w:val="center"/>
          </w:tcPr>
          <w:p w14:paraId="0AFD411A" w14:textId="77777777" w:rsidR="008D5776" w:rsidRDefault="008D5776">
            <w:pPr>
              <w:widowControl w:val="0"/>
              <w:spacing w:after="0" w:line="276" w:lineRule="auto"/>
              <w:rPr>
                <w:rFonts w:ascii="Arial" w:eastAsia="Arial" w:hAnsi="Arial" w:cs="Arial"/>
                <w:sz w:val="20"/>
                <w:szCs w:val="20"/>
              </w:rPr>
            </w:pPr>
          </w:p>
        </w:tc>
      </w:tr>
      <w:tr w:rsidR="008D5776" w14:paraId="6639815B" w14:textId="77777777">
        <w:trPr>
          <w:trHeight w:val="405"/>
        </w:trPr>
        <w:tc>
          <w:tcPr>
            <w:tcW w:w="630" w:type="dxa"/>
            <w:vMerge/>
            <w:vAlign w:val="center"/>
          </w:tcPr>
          <w:p w14:paraId="0182460E" w14:textId="77777777" w:rsidR="008D5776" w:rsidRDefault="008D5776">
            <w:pPr>
              <w:widowControl w:val="0"/>
              <w:spacing w:after="0" w:line="276" w:lineRule="auto"/>
              <w:rPr>
                <w:rFonts w:ascii="Arial" w:eastAsia="Arial" w:hAnsi="Arial" w:cs="Arial"/>
                <w:sz w:val="20"/>
                <w:szCs w:val="20"/>
              </w:rPr>
            </w:pPr>
          </w:p>
        </w:tc>
        <w:tc>
          <w:tcPr>
            <w:tcW w:w="1545" w:type="dxa"/>
            <w:vMerge/>
            <w:shd w:val="clear" w:color="auto" w:fill="auto"/>
            <w:vAlign w:val="center"/>
          </w:tcPr>
          <w:p w14:paraId="7DC642D6" w14:textId="77777777" w:rsidR="008D5776" w:rsidRDefault="008D5776">
            <w:pPr>
              <w:widowControl w:val="0"/>
              <w:spacing w:after="0" w:line="276" w:lineRule="auto"/>
              <w:rPr>
                <w:rFonts w:ascii="Arial" w:eastAsia="Arial" w:hAnsi="Arial" w:cs="Arial"/>
                <w:sz w:val="20"/>
                <w:szCs w:val="20"/>
              </w:rPr>
            </w:pPr>
          </w:p>
        </w:tc>
        <w:tc>
          <w:tcPr>
            <w:tcW w:w="2385" w:type="dxa"/>
            <w:vMerge/>
            <w:shd w:val="clear" w:color="auto" w:fill="auto"/>
            <w:vAlign w:val="center"/>
          </w:tcPr>
          <w:p w14:paraId="39FF19B2" w14:textId="77777777" w:rsidR="008D5776" w:rsidRDefault="008D5776">
            <w:pPr>
              <w:widowControl w:val="0"/>
              <w:spacing w:after="0" w:line="276" w:lineRule="auto"/>
              <w:rPr>
                <w:rFonts w:ascii="Arial" w:eastAsia="Arial" w:hAnsi="Arial" w:cs="Arial"/>
                <w:sz w:val="20"/>
                <w:szCs w:val="20"/>
              </w:rPr>
            </w:pPr>
          </w:p>
        </w:tc>
        <w:tc>
          <w:tcPr>
            <w:tcW w:w="1680" w:type="dxa"/>
            <w:shd w:val="clear" w:color="auto" w:fill="auto"/>
            <w:vAlign w:val="center"/>
          </w:tcPr>
          <w:p w14:paraId="0A89985C"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Tài chính – Ngân hàng</w:t>
            </w:r>
          </w:p>
        </w:tc>
        <w:tc>
          <w:tcPr>
            <w:tcW w:w="705" w:type="dxa"/>
            <w:vMerge/>
            <w:shd w:val="clear" w:color="auto" w:fill="auto"/>
            <w:vAlign w:val="center"/>
          </w:tcPr>
          <w:p w14:paraId="5BA6BAF7"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265F82C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25.30</w:t>
            </w:r>
          </w:p>
        </w:tc>
        <w:tc>
          <w:tcPr>
            <w:tcW w:w="705" w:type="dxa"/>
            <w:vMerge/>
            <w:shd w:val="clear" w:color="auto" w:fill="auto"/>
            <w:vAlign w:val="center"/>
          </w:tcPr>
          <w:p w14:paraId="3927E49B" w14:textId="77777777" w:rsidR="008D5776" w:rsidRDefault="008D5776">
            <w:pPr>
              <w:widowControl w:val="0"/>
              <w:spacing w:after="0" w:line="276" w:lineRule="auto"/>
              <w:rPr>
                <w:rFonts w:ascii="Arial" w:eastAsia="Arial" w:hAnsi="Arial" w:cs="Arial"/>
                <w:sz w:val="20"/>
                <w:szCs w:val="20"/>
              </w:rPr>
            </w:pPr>
          </w:p>
        </w:tc>
        <w:tc>
          <w:tcPr>
            <w:tcW w:w="1395" w:type="dxa"/>
            <w:vMerge/>
            <w:shd w:val="clear" w:color="auto" w:fill="auto"/>
            <w:vAlign w:val="center"/>
          </w:tcPr>
          <w:p w14:paraId="4A79D484" w14:textId="77777777" w:rsidR="008D5776" w:rsidRDefault="008D5776">
            <w:pPr>
              <w:widowControl w:val="0"/>
              <w:spacing w:after="0" w:line="276" w:lineRule="auto"/>
              <w:rPr>
                <w:rFonts w:ascii="Arial" w:eastAsia="Arial" w:hAnsi="Arial" w:cs="Arial"/>
                <w:sz w:val="20"/>
                <w:szCs w:val="20"/>
              </w:rPr>
            </w:pPr>
          </w:p>
        </w:tc>
        <w:tc>
          <w:tcPr>
            <w:tcW w:w="975" w:type="dxa"/>
            <w:vMerge/>
            <w:vAlign w:val="center"/>
          </w:tcPr>
          <w:p w14:paraId="3EDAAD5C" w14:textId="77777777" w:rsidR="008D5776" w:rsidRDefault="008D5776">
            <w:pPr>
              <w:widowControl w:val="0"/>
              <w:spacing w:after="0" w:line="276" w:lineRule="auto"/>
              <w:rPr>
                <w:rFonts w:ascii="Arial" w:eastAsia="Arial" w:hAnsi="Arial" w:cs="Arial"/>
                <w:sz w:val="20"/>
                <w:szCs w:val="20"/>
              </w:rPr>
            </w:pPr>
          </w:p>
        </w:tc>
      </w:tr>
      <w:tr w:rsidR="008D5776" w14:paraId="03DC4AE4" w14:textId="77777777">
        <w:trPr>
          <w:trHeight w:val="405"/>
        </w:trPr>
        <w:tc>
          <w:tcPr>
            <w:tcW w:w="630" w:type="dxa"/>
            <w:vMerge/>
            <w:vAlign w:val="center"/>
          </w:tcPr>
          <w:p w14:paraId="47245F38" w14:textId="77777777" w:rsidR="008D5776" w:rsidRDefault="008D5776">
            <w:pPr>
              <w:widowControl w:val="0"/>
              <w:spacing w:after="0" w:line="276" w:lineRule="auto"/>
              <w:rPr>
                <w:rFonts w:ascii="Arial" w:eastAsia="Arial" w:hAnsi="Arial" w:cs="Arial"/>
                <w:sz w:val="20"/>
                <w:szCs w:val="20"/>
              </w:rPr>
            </w:pPr>
          </w:p>
        </w:tc>
        <w:tc>
          <w:tcPr>
            <w:tcW w:w="1545" w:type="dxa"/>
            <w:vMerge/>
            <w:shd w:val="clear" w:color="auto" w:fill="auto"/>
            <w:vAlign w:val="center"/>
          </w:tcPr>
          <w:p w14:paraId="5965B50B" w14:textId="77777777" w:rsidR="008D5776" w:rsidRDefault="008D5776">
            <w:pPr>
              <w:widowControl w:val="0"/>
              <w:spacing w:after="0" w:line="276" w:lineRule="auto"/>
              <w:rPr>
                <w:rFonts w:ascii="Arial" w:eastAsia="Arial" w:hAnsi="Arial" w:cs="Arial"/>
                <w:sz w:val="20"/>
                <w:szCs w:val="20"/>
              </w:rPr>
            </w:pPr>
          </w:p>
        </w:tc>
        <w:tc>
          <w:tcPr>
            <w:tcW w:w="2385" w:type="dxa"/>
            <w:vMerge/>
            <w:shd w:val="clear" w:color="auto" w:fill="auto"/>
            <w:vAlign w:val="center"/>
          </w:tcPr>
          <w:p w14:paraId="2DDF4EB3" w14:textId="77777777" w:rsidR="008D5776" w:rsidRDefault="008D5776">
            <w:pPr>
              <w:widowControl w:val="0"/>
              <w:spacing w:after="0" w:line="276" w:lineRule="auto"/>
              <w:rPr>
                <w:rFonts w:ascii="Arial" w:eastAsia="Arial" w:hAnsi="Arial" w:cs="Arial"/>
                <w:sz w:val="20"/>
                <w:szCs w:val="20"/>
              </w:rPr>
            </w:pPr>
          </w:p>
        </w:tc>
        <w:tc>
          <w:tcPr>
            <w:tcW w:w="1680" w:type="dxa"/>
            <w:shd w:val="clear" w:color="auto" w:fill="auto"/>
            <w:vAlign w:val="center"/>
          </w:tcPr>
          <w:p w14:paraId="6ADAEB7D"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Kế toán</w:t>
            </w:r>
          </w:p>
        </w:tc>
        <w:tc>
          <w:tcPr>
            <w:tcW w:w="705" w:type="dxa"/>
            <w:vMerge/>
            <w:shd w:val="clear" w:color="auto" w:fill="auto"/>
            <w:vAlign w:val="center"/>
          </w:tcPr>
          <w:p w14:paraId="6B88F8AB"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00B8A57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22.00</w:t>
            </w:r>
          </w:p>
        </w:tc>
        <w:tc>
          <w:tcPr>
            <w:tcW w:w="705" w:type="dxa"/>
            <w:vMerge/>
            <w:shd w:val="clear" w:color="auto" w:fill="auto"/>
            <w:vAlign w:val="center"/>
          </w:tcPr>
          <w:p w14:paraId="46AFBA7D" w14:textId="77777777" w:rsidR="008D5776" w:rsidRDefault="008D5776">
            <w:pPr>
              <w:widowControl w:val="0"/>
              <w:spacing w:after="0" w:line="276" w:lineRule="auto"/>
              <w:rPr>
                <w:rFonts w:ascii="Arial" w:eastAsia="Arial" w:hAnsi="Arial" w:cs="Arial"/>
                <w:sz w:val="20"/>
                <w:szCs w:val="20"/>
              </w:rPr>
            </w:pPr>
          </w:p>
        </w:tc>
        <w:tc>
          <w:tcPr>
            <w:tcW w:w="1395" w:type="dxa"/>
            <w:vMerge/>
            <w:shd w:val="clear" w:color="auto" w:fill="auto"/>
            <w:vAlign w:val="center"/>
          </w:tcPr>
          <w:p w14:paraId="5E923077" w14:textId="77777777" w:rsidR="008D5776" w:rsidRDefault="008D5776">
            <w:pPr>
              <w:widowControl w:val="0"/>
              <w:spacing w:after="0" w:line="276" w:lineRule="auto"/>
              <w:rPr>
                <w:rFonts w:ascii="Arial" w:eastAsia="Arial" w:hAnsi="Arial" w:cs="Arial"/>
                <w:sz w:val="20"/>
                <w:szCs w:val="20"/>
              </w:rPr>
            </w:pPr>
          </w:p>
        </w:tc>
        <w:tc>
          <w:tcPr>
            <w:tcW w:w="975" w:type="dxa"/>
            <w:vMerge/>
            <w:vAlign w:val="center"/>
          </w:tcPr>
          <w:p w14:paraId="295A2F7B" w14:textId="77777777" w:rsidR="008D5776" w:rsidRDefault="008D5776">
            <w:pPr>
              <w:widowControl w:val="0"/>
              <w:spacing w:after="0" w:line="276" w:lineRule="auto"/>
              <w:rPr>
                <w:rFonts w:ascii="Arial" w:eastAsia="Arial" w:hAnsi="Arial" w:cs="Arial"/>
                <w:sz w:val="20"/>
                <w:szCs w:val="20"/>
              </w:rPr>
            </w:pPr>
          </w:p>
        </w:tc>
      </w:tr>
      <w:tr w:rsidR="008D5776" w14:paraId="2572D6AD" w14:textId="77777777">
        <w:trPr>
          <w:trHeight w:val="340"/>
        </w:trPr>
        <w:tc>
          <w:tcPr>
            <w:tcW w:w="630" w:type="dxa"/>
            <w:vMerge w:val="restart"/>
            <w:vAlign w:val="center"/>
          </w:tcPr>
          <w:p w14:paraId="3531D21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13</w:t>
            </w:r>
          </w:p>
        </w:tc>
        <w:tc>
          <w:tcPr>
            <w:tcW w:w="1545" w:type="dxa"/>
            <w:vMerge w:val="restart"/>
            <w:shd w:val="clear" w:color="auto" w:fill="auto"/>
            <w:vAlign w:val="center"/>
          </w:tcPr>
          <w:p w14:paraId="5354835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7340101_ASA</w:t>
            </w:r>
          </w:p>
        </w:tc>
        <w:tc>
          <w:tcPr>
            <w:tcW w:w="2385" w:type="dxa"/>
            <w:vMerge w:val="restart"/>
            <w:shd w:val="clear" w:color="auto" w:fill="auto"/>
            <w:vAlign w:val="center"/>
          </w:tcPr>
          <w:p w14:paraId="6C402833" w14:textId="77777777" w:rsidR="008D5776" w:rsidRDefault="007F6BCF">
            <w:pPr>
              <w:spacing w:after="0" w:line="276" w:lineRule="auto"/>
              <w:rPr>
                <w:rFonts w:ascii="Arial" w:eastAsia="Arial" w:hAnsi="Arial" w:cs="Arial"/>
                <w:color w:val="FF0000"/>
                <w:sz w:val="20"/>
                <w:szCs w:val="20"/>
              </w:rPr>
            </w:pPr>
            <w:r>
              <w:rPr>
                <w:rFonts w:ascii="Arial" w:eastAsia="Arial" w:hAnsi="Arial" w:cs="Arial"/>
                <w:sz w:val="20"/>
                <w:szCs w:val="20"/>
              </w:rPr>
              <w:t xml:space="preserve">Cử nhân </w:t>
            </w:r>
            <w:r w:rsidRPr="005E1A4D">
              <w:rPr>
                <w:rFonts w:ascii="Arial" w:eastAsia="Arial" w:hAnsi="Arial" w:cs="Arial"/>
                <w:sz w:val="20"/>
                <w:szCs w:val="20"/>
              </w:rPr>
              <w:t>ASEAN Co-op</w:t>
            </w:r>
          </w:p>
        </w:tc>
        <w:tc>
          <w:tcPr>
            <w:tcW w:w="1680" w:type="dxa"/>
            <w:shd w:val="clear" w:color="auto" w:fill="auto"/>
            <w:vAlign w:val="center"/>
          </w:tcPr>
          <w:p w14:paraId="74532D2D"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Tài chính – Ngân hàng</w:t>
            </w:r>
          </w:p>
        </w:tc>
        <w:tc>
          <w:tcPr>
            <w:tcW w:w="2115" w:type="dxa"/>
            <w:gridSpan w:val="3"/>
            <w:vMerge w:val="restart"/>
            <w:shd w:val="clear" w:color="auto" w:fill="auto"/>
            <w:vAlign w:val="center"/>
          </w:tcPr>
          <w:p w14:paraId="35F912E8"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Chương trình mới tuyển sinh năm 2023</w:t>
            </w:r>
          </w:p>
        </w:tc>
        <w:tc>
          <w:tcPr>
            <w:tcW w:w="1395" w:type="dxa"/>
            <w:vMerge w:val="restart"/>
            <w:shd w:val="clear" w:color="auto" w:fill="auto"/>
            <w:vAlign w:val="center"/>
          </w:tcPr>
          <w:p w14:paraId="2F5715F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Merge w:val="restart"/>
            <w:vAlign w:val="center"/>
          </w:tcPr>
          <w:p w14:paraId="3AF35E3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6F560910" w14:textId="77777777">
        <w:trPr>
          <w:trHeight w:val="340"/>
        </w:trPr>
        <w:tc>
          <w:tcPr>
            <w:tcW w:w="630" w:type="dxa"/>
            <w:vMerge/>
            <w:vAlign w:val="center"/>
          </w:tcPr>
          <w:p w14:paraId="41A26B23" w14:textId="77777777" w:rsidR="008D5776" w:rsidRDefault="008D5776">
            <w:pPr>
              <w:widowControl w:val="0"/>
              <w:spacing w:after="0" w:line="276" w:lineRule="auto"/>
              <w:rPr>
                <w:rFonts w:ascii="Arial" w:eastAsia="Arial" w:hAnsi="Arial" w:cs="Arial"/>
                <w:sz w:val="20"/>
                <w:szCs w:val="20"/>
              </w:rPr>
            </w:pPr>
          </w:p>
        </w:tc>
        <w:tc>
          <w:tcPr>
            <w:tcW w:w="1545" w:type="dxa"/>
            <w:vMerge/>
            <w:shd w:val="clear" w:color="auto" w:fill="auto"/>
            <w:vAlign w:val="center"/>
          </w:tcPr>
          <w:p w14:paraId="0EF4F1B6" w14:textId="77777777" w:rsidR="008D5776" w:rsidRDefault="008D5776">
            <w:pPr>
              <w:widowControl w:val="0"/>
              <w:spacing w:after="0" w:line="276" w:lineRule="auto"/>
              <w:rPr>
                <w:rFonts w:ascii="Arial" w:eastAsia="Arial" w:hAnsi="Arial" w:cs="Arial"/>
                <w:sz w:val="20"/>
                <w:szCs w:val="20"/>
              </w:rPr>
            </w:pPr>
          </w:p>
        </w:tc>
        <w:tc>
          <w:tcPr>
            <w:tcW w:w="2385" w:type="dxa"/>
            <w:vMerge/>
            <w:shd w:val="clear" w:color="auto" w:fill="auto"/>
            <w:vAlign w:val="center"/>
          </w:tcPr>
          <w:p w14:paraId="65E99E58" w14:textId="77777777" w:rsidR="008D5776" w:rsidRDefault="008D5776">
            <w:pPr>
              <w:widowControl w:val="0"/>
              <w:spacing w:after="0" w:line="276" w:lineRule="auto"/>
              <w:rPr>
                <w:rFonts w:ascii="Arial" w:eastAsia="Arial" w:hAnsi="Arial" w:cs="Arial"/>
                <w:sz w:val="20"/>
                <w:szCs w:val="20"/>
              </w:rPr>
            </w:pPr>
          </w:p>
        </w:tc>
        <w:tc>
          <w:tcPr>
            <w:tcW w:w="1680" w:type="dxa"/>
            <w:shd w:val="clear" w:color="auto" w:fill="auto"/>
            <w:vAlign w:val="center"/>
          </w:tcPr>
          <w:p w14:paraId="4E6C7DE5" w14:textId="77777777" w:rsidR="008D5776" w:rsidRDefault="007F6BCF">
            <w:pPr>
              <w:spacing w:after="0" w:line="276" w:lineRule="auto"/>
              <w:rPr>
                <w:rFonts w:ascii="Arial" w:eastAsia="Arial" w:hAnsi="Arial" w:cs="Arial"/>
                <w:sz w:val="20"/>
                <w:szCs w:val="20"/>
                <w:highlight w:val="yellow"/>
              </w:rPr>
            </w:pPr>
            <w:r>
              <w:rPr>
                <w:rFonts w:ascii="Arial" w:eastAsia="Arial" w:hAnsi="Arial" w:cs="Arial"/>
                <w:sz w:val="20"/>
                <w:szCs w:val="20"/>
              </w:rPr>
              <w:t>Marketing</w:t>
            </w:r>
          </w:p>
        </w:tc>
        <w:tc>
          <w:tcPr>
            <w:tcW w:w="2115" w:type="dxa"/>
            <w:gridSpan w:val="3"/>
            <w:vMerge/>
            <w:shd w:val="clear" w:color="auto" w:fill="auto"/>
            <w:vAlign w:val="center"/>
          </w:tcPr>
          <w:p w14:paraId="3326918F" w14:textId="77777777" w:rsidR="008D5776" w:rsidRDefault="008D5776">
            <w:pPr>
              <w:widowControl w:val="0"/>
              <w:spacing w:after="0" w:line="276" w:lineRule="auto"/>
              <w:rPr>
                <w:rFonts w:ascii="Arial" w:eastAsia="Arial" w:hAnsi="Arial" w:cs="Arial"/>
                <w:sz w:val="20"/>
                <w:szCs w:val="20"/>
                <w:highlight w:val="yellow"/>
              </w:rPr>
            </w:pPr>
          </w:p>
        </w:tc>
        <w:tc>
          <w:tcPr>
            <w:tcW w:w="1395" w:type="dxa"/>
            <w:vMerge/>
            <w:shd w:val="clear" w:color="auto" w:fill="auto"/>
            <w:vAlign w:val="center"/>
          </w:tcPr>
          <w:p w14:paraId="69AAECD8" w14:textId="77777777" w:rsidR="008D5776" w:rsidRDefault="008D5776">
            <w:pPr>
              <w:widowControl w:val="0"/>
              <w:spacing w:after="0" w:line="276" w:lineRule="auto"/>
              <w:rPr>
                <w:rFonts w:ascii="Arial" w:eastAsia="Arial" w:hAnsi="Arial" w:cs="Arial"/>
                <w:sz w:val="20"/>
                <w:szCs w:val="20"/>
                <w:highlight w:val="yellow"/>
              </w:rPr>
            </w:pPr>
          </w:p>
        </w:tc>
        <w:tc>
          <w:tcPr>
            <w:tcW w:w="975" w:type="dxa"/>
            <w:vMerge/>
            <w:vAlign w:val="center"/>
          </w:tcPr>
          <w:p w14:paraId="5D4D08C3" w14:textId="77777777" w:rsidR="008D5776" w:rsidRDefault="008D5776">
            <w:pPr>
              <w:widowControl w:val="0"/>
              <w:spacing w:after="0" w:line="276" w:lineRule="auto"/>
              <w:rPr>
                <w:rFonts w:ascii="Arial" w:eastAsia="Arial" w:hAnsi="Arial" w:cs="Arial"/>
                <w:sz w:val="20"/>
                <w:szCs w:val="20"/>
                <w:highlight w:val="yellow"/>
              </w:rPr>
            </w:pPr>
          </w:p>
        </w:tc>
      </w:tr>
      <w:tr w:rsidR="008D5776" w14:paraId="46BA3D75" w14:textId="77777777">
        <w:trPr>
          <w:trHeight w:val="405"/>
        </w:trPr>
        <w:tc>
          <w:tcPr>
            <w:tcW w:w="630" w:type="dxa"/>
            <w:vAlign w:val="center"/>
          </w:tcPr>
          <w:p w14:paraId="52A69E0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14</w:t>
            </w:r>
          </w:p>
        </w:tc>
        <w:tc>
          <w:tcPr>
            <w:tcW w:w="1545" w:type="dxa"/>
            <w:shd w:val="clear" w:color="auto" w:fill="auto"/>
            <w:vAlign w:val="center"/>
          </w:tcPr>
          <w:p w14:paraId="5D0A40A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7340115</w:t>
            </w:r>
          </w:p>
        </w:tc>
        <w:tc>
          <w:tcPr>
            <w:tcW w:w="2385" w:type="dxa"/>
            <w:shd w:val="clear" w:color="auto" w:fill="auto"/>
            <w:vAlign w:val="center"/>
          </w:tcPr>
          <w:p w14:paraId="6D5EF7AB"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Marketing</w:t>
            </w:r>
          </w:p>
        </w:tc>
        <w:tc>
          <w:tcPr>
            <w:tcW w:w="1680" w:type="dxa"/>
            <w:shd w:val="clear" w:color="auto" w:fill="auto"/>
            <w:vAlign w:val="center"/>
          </w:tcPr>
          <w:p w14:paraId="6F505361"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Marketing</w:t>
            </w:r>
          </w:p>
        </w:tc>
        <w:tc>
          <w:tcPr>
            <w:tcW w:w="705" w:type="dxa"/>
            <w:shd w:val="clear" w:color="auto" w:fill="auto"/>
            <w:vAlign w:val="center"/>
          </w:tcPr>
          <w:p w14:paraId="779B9E9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27.50</w:t>
            </w:r>
          </w:p>
        </w:tc>
        <w:tc>
          <w:tcPr>
            <w:tcW w:w="705" w:type="dxa"/>
            <w:shd w:val="clear" w:color="auto" w:fill="auto"/>
            <w:vAlign w:val="center"/>
          </w:tcPr>
          <w:p w14:paraId="28208F9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27.50</w:t>
            </w:r>
          </w:p>
        </w:tc>
        <w:tc>
          <w:tcPr>
            <w:tcW w:w="705" w:type="dxa"/>
            <w:shd w:val="clear" w:color="auto" w:fill="auto"/>
            <w:vAlign w:val="center"/>
          </w:tcPr>
          <w:p w14:paraId="0430F091"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27.50</w:t>
            </w:r>
          </w:p>
        </w:tc>
        <w:tc>
          <w:tcPr>
            <w:tcW w:w="1395" w:type="dxa"/>
            <w:shd w:val="clear" w:color="auto" w:fill="auto"/>
            <w:vAlign w:val="center"/>
          </w:tcPr>
          <w:p w14:paraId="6489AF4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1117523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170</w:t>
            </w:r>
          </w:p>
        </w:tc>
      </w:tr>
      <w:tr w:rsidR="008D5776" w14:paraId="69ADC990" w14:textId="77777777">
        <w:trPr>
          <w:trHeight w:val="405"/>
        </w:trPr>
        <w:tc>
          <w:tcPr>
            <w:tcW w:w="630" w:type="dxa"/>
            <w:vAlign w:val="center"/>
          </w:tcPr>
          <w:p w14:paraId="71D488C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15</w:t>
            </w:r>
          </w:p>
        </w:tc>
        <w:tc>
          <w:tcPr>
            <w:tcW w:w="1545" w:type="dxa"/>
            <w:shd w:val="clear" w:color="auto" w:fill="auto"/>
            <w:vAlign w:val="center"/>
          </w:tcPr>
          <w:p w14:paraId="0190C50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7340116</w:t>
            </w:r>
          </w:p>
        </w:tc>
        <w:tc>
          <w:tcPr>
            <w:tcW w:w="2385" w:type="dxa"/>
            <w:shd w:val="clear" w:color="auto" w:fill="auto"/>
            <w:vAlign w:val="center"/>
          </w:tcPr>
          <w:p w14:paraId="29E3DCB0"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Bất Động Sản </w:t>
            </w:r>
          </w:p>
        </w:tc>
        <w:tc>
          <w:tcPr>
            <w:tcW w:w="1680" w:type="dxa"/>
            <w:shd w:val="clear" w:color="auto" w:fill="auto"/>
            <w:vAlign w:val="center"/>
          </w:tcPr>
          <w:p w14:paraId="25960D6E"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Bất động sản</w:t>
            </w:r>
          </w:p>
        </w:tc>
        <w:tc>
          <w:tcPr>
            <w:tcW w:w="705" w:type="dxa"/>
            <w:shd w:val="clear" w:color="auto" w:fill="auto"/>
            <w:vAlign w:val="center"/>
          </w:tcPr>
          <w:p w14:paraId="088DEA8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4769EEC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24.20</w:t>
            </w:r>
          </w:p>
        </w:tc>
        <w:tc>
          <w:tcPr>
            <w:tcW w:w="705" w:type="dxa"/>
            <w:shd w:val="clear" w:color="auto" w:fill="auto"/>
            <w:vAlign w:val="center"/>
          </w:tcPr>
          <w:p w14:paraId="45FB1CCE"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25.10</w:t>
            </w:r>
          </w:p>
        </w:tc>
        <w:tc>
          <w:tcPr>
            <w:tcW w:w="1395" w:type="dxa"/>
            <w:shd w:val="clear" w:color="auto" w:fill="auto"/>
            <w:vAlign w:val="center"/>
          </w:tcPr>
          <w:p w14:paraId="4D8CE36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30FCB4B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110</w:t>
            </w:r>
          </w:p>
        </w:tc>
      </w:tr>
      <w:tr w:rsidR="008D5776" w14:paraId="26DDF808" w14:textId="77777777">
        <w:trPr>
          <w:trHeight w:val="405"/>
        </w:trPr>
        <w:tc>
          <w:tcPr>
            <w:tcW w:w="630" w:type="dxa"/>
            <w:vAlign w:val="center"/>
          </w:tcPr>
          <w:p w14:paraId="4B1A878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1545" w:type="dxa"/>
            <w:shd w:val="clear" w:color="auto" w:fill="auto"/>
            <w:vAlign w:val="center"/>
          </w:tcPr>
          <w:p w14:paraId="53CE4DA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7340120</w:t>
            </w:r>
          </w:p>
        </w:tc>
        <w:tc>
          <w:tcPr>
            <w:tcW w:w="2385" w:type="dxa"/>
            <w:shd w:val="clear" w:color="auto" w:fill="auto"/>
            <w:vAlign w:val="center"/>
          </w:tcPr>
          <w:p w14:paraId="2C8643C2"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Kinh doanh quốc tế </w:t>
            </w:r>
          </w:p>
        </w:tc>
        <w:tc>
          <w:tcPr>
            <w:tcW w:w="1680" w:type="dxa"/>
            <w:shd w:val="clear" w:color="auto" w:fill="auto"/>
            <w:vAlign w:val="center"/>
          </w:tcPr>
          <w:p w14:paraId="35E22A84"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doanh quốc tế</w:t>
            </w:r>
          </w:p>
        </w:tc>
        <w:tc>
          <w:tcPr>
            <w:tcW w:w="705" w:type="dxa"/>
            <w:shd w:val="clear" w:color="auto" w:fill="auto"/>
            <w:vAlign w:val="center"/>
          </w:tcPr>
          <w:p w14:paraId="4085D6E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27.50</w:t>
            </w:r>
          </w:p>
        </w:tc>
        <w:tc>
          <w:tcPr>
            <w:tcW w:w="705" w:type="dxa"/>
            <w:shd w:val="clear" w:color="auto" w:fill="auto"/>
            <w:vAlign w:val="center"/>
          </w:tcPr>
          <w:p w14:paraId="69924AA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27.00</w:t>
            </w:r>
          </w:p>
        </w:tc>
        <w:tc>
          <w:tcPr>
            <w:tcW w:w="705" w:type="dxa"/>
            <w:shd w:val="clear" w:color="auto" w:fill="auto"/>
            <w:vAlign w:val="center"/>
          </w:tcPr>
          <w:p w14:paraId="2C472111"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27.00</w:t>
            </w:r>
          </w:p>
        </w:tc>
        <w:tc>
          <w:tcPr>
            <w:tcW w:w="1395" w:type="dxa"/>
            <w:shd w:val="clear" w:color="auto" w:fill="auto"/>
            <w:vAlign w:val="center"/>
          </w:tcPr>
          <w:p w14:paraId="3FCC63B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1F1940F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600</w:t>
            </w:r>
          </w:p>
        </w:tc>
      </w:tr>
      <w:tr w:rsidR="008D5776" w14:paraId="64A490D0" w14:textId="77777777">
        <w:trPr>
          <w:trHeight w:val="405"/>
        </w:trPr>
        <w:tc>
          <w:tcPr>
            <w:tcW w:w="630" w:type="dxa"/>
            <w:vAlign w:val="center"/>
          </w:tcPr>
          <w:p w14:paraId="2C811C8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1545" w:type="dxa"/>
            <w:shd w:val="clear" w:color="auto" w:fill="auto"/>
            <w:vAlign w:val="center"/>
          </w:tcPr>
          <w:p w14:paraId="702F534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7340121</w:t>
            </w:r>
          </w:p>
        </w:tc>
        <w:tc>
          <w:tcPr>
            <w:tcW w:w="2385" w:type="dxa"/>
            <w:shd w:val="clear" w:color="auto" w:fill="auto"/>
            <w:vAlign w:val="center"/>
          </w:tcPr>
          <w:p w14:paraId="629AE9DD"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Kinh doanh thương mại </w:t>
            </w:r>
          </w:p>
        </w:tc>
        <w:tc>
          <w:tcPr>
            <w:tcW w:w="1680" w:type="dxa"/>
            <w:shd w:val="clear" w:color="auto" w:fill="auto"/>
            <w:vAlign w:val="center"/>
          </w:tcPr>
          <w:p w14:paraId="6C0AB519"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doanh thương mại</w:t>
            </w:r>
          </w:p>
        </w:tc>
        <w:tc>
          <w:tcPr>
            <w:tcW w:w="705" w:type="dxa"/>
            <w:shd w:val="clear" w:color="auto" w:fill="auto"/>
            <w:vAlign w:val="center"/>
          </w:tcPr>
          <w:p w14:paraId="71D27CE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27.10</w:t>
            </w:r>
          </w:p>
        </w:tc>
        <w:tc>
          <w:tcPr>
            <w:tcW w:w="705" w:type="dxa"/>
            <w:shd w:val="clear" w:color="auto" w:fill="auto"/>
            <w:vAlign w:val="center"/>
          </w:tcPr>
          <w:p w14:paraId="330EE82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27.00</w:t>
            </w:r>
          </w:p>
        </w:tc>
        <w:tc>
          <w:tcPr>
            <w:tcW w:w="705" w:type="dxa"/>
            <w:shd w:val="clear" w:color="auto" w:fill="auto"/>
            <w:vAlign w:val="center"/>
          </w:tcPr>
          <w:p w14:paraId="5DED4DED"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26.90</w:t>
            </w:r>
          </w:p>
        </w:tc>
        <w:tc>
          <w:tcPr>
            <w:tcW w:w="1395" w:type="dxa"/>
            <w:shd w:val="clear" w:color="auto" w:fill="auto"/>
            <w:vAlign w:val="center"/>
          </w:tcPr>
          <w:p w14:paraId="73D35F8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0F0597F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220</w:t>
            </w:r>
          </w:p>
        </w:tc>
      </w:tr>
      <w:tr w:rsidR="008D5776" w14:paraId="74417BB1" w14:textId="77777777">
        <w:trPr>
          <w:trHeight w:val="405"/>
        </w:trPr>
        <w:tc>
          <w:tcPr>
            <w:tcW w:w="630" w:type="dxa"/>
            <w:vAlign w:val="center"/>
          </w:tcPr>
          <w:p w14:paraId="1854557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18</w:t>
            </w:r>
          </w:p>
        </w:tc>
        <w:tc>
          <w:tcPr>
            <w:tcW w:w="1545" w:type="dxa"/>
            <w:shd w:val="clear" w:color="auto" w:fill="auto"/>
            <w:vAlign w:val="center"/>
          </w:tcPr>
          <w:p w14:paraId="766001F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7340122</w:t>
            </w:r>
          </w:p>
        </w:tc>
        <w:tc>
          <w:tcPr>
            <w:tcW w:w="2385" w:type="dxa"/>
            <w:shd w:val="clear" w:color="auto" w:fill="auto"/>
            <w:vAlign w:val="center"/>
          </w:tcPr>
          <w:p w14:paraId="5C380FA2"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Thương mại điện tử </w:t>
            </w:r>
            <w:r>
              <w:rPr>
                <w:rFonts w:ascii="Arial" w:eastAsia="Arial" w:hAnsi="Arial" w:cs="Arial"/>
                <w:sz w:val="20"/>
                <w:szCs w:val="20"/>
                <w:vertAlign w:val="superscript"/>
              </w:rPr>
              <w:t>(*)</w:t>
            </w:r>
          </w:p>
        </w:tc>
        <w:tc>
          <w:tcPr>
            <w:tcW w:w="1680" w:type="dxa"/>
            <w:shd w:val="clear" w:color="auto" w:fill="auto"/>
            <w:vAlign w:val="center"/>
          </w:tcPr>
          <w:p w14:paraId="6DBCAEF6"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Thương mại điện tử</w:t>
            </w:r>
          </w:p>
        </w:tc>
        <w:tc>
          <w:tcPr>
            <w:tcW w:w="705" w:type="dxa"/>
            <w:shd w:val="clear" w:color="auto" w:fill="auto"/>
            <w:vAlign w:val="center"/>
          </w:tcPr>
          <w:p w14:paraId="7A910FE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26.30</w:t>
            </w:r>
          </w:p>
        </w:tc>
        <w:tc>
          <w:tcPr>
            <w:tcW w:w="705" w:type="dxa"/>
            <w:shd w:val="clear" w:color="auto" w:fill="auto"/>
            <w:vAlign w:val="center"/>
          </w:tcPr>
          <w:p w14:paraId="2A1BC03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26.90</w:t>
            </w:r>
          </w:p>
        </w:tc>
        <w:tc>
          <w:tcPr>
            <w:tcW w:w="705" w:type="dxa"/>
            <w:shd w:val="clear" w:color="auto" w:fill="auto"/>
            <w:vAlign w:val="center"/>
          </w:tcPr>
          <w:p w14:paraId="05A92FAF"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27.40</w:t>
            </w:r>
          </w:p>
        </w:tc>
        <w:tc>
          <w:tcPr>
            <w:tcW w:w="1395" w:type="dxa"/>
            <w:shd w:val="clear" w:color="auto" w:fill="auto"/>
            <w:vAlign w:val="center"/>
          </w:tcPr>
          <w:p w14:paraId="4697072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2AFAD81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140</w:t>
            </w:r>
          </w:p>
        </w:tc>
      </w:tr>
      <w:tr w:rsidR="008D5776" w14:paraId="7F796EE7" w14:textId="77777777">
        <w:trPr>
          <w:trHeight w:val="405"/>
        </w:trPr>
        <w:tc>
          <w:tcPr>
            <w:tcW w:w="630" w:type="dxa"/>
            <w:vAlign w:val="center"/>
          </w:tcPr>
          <w:p w14:paraId="0F33271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19</w:t>
            </w:r>
          </w:p>
        </w:tc>
        <w:tc>
          <w:tcPr>
            <w:tcW w:w="1545" w:type="dxa"/>
            <w:shd w:val="clear" w:color="auto" w:fill="auto"/>
            <w:vAlign w:val="center"/>
          </w:tcPr>
          <w:p w14:paraId="3870807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7340114</w:t>
            </w:r>
          </w:p>
        </w:tc>
        <w:tc>
          <w:tcPr>
            <w:tcW w:w="2385" w:type="dxa"/>
            <w:shd w:val="clear" w:color="auto" w:fill="auto"/>
            <w:vAlign w:val="center"/>
          </w:tcPr>
          <w:p w14:paraId="4EFC4106"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Công nghệ marketing</w:t>
            </w:r>
          </w:p>
        </w:tc>
        <w:tc>
          <w:tcPr>
            <w:tcW w:w="1680" w:type="dxa"/>
            <w:shd w:val="clear" w:color="auto" w:fill="auto"/>
            <w:vAlign w:val="center"/>
          </w:tcPr>
          <w:p w14:paraId="3E575214" w14:textId="77777777" w:rsidR="008D5776" w:rsidRDefault="007F6BCF">
            <w:pPr>
              <w:spacing w:after="0" w:line="276" w:lineRule="auto"/>
              <w:rPr>
                <w:rFonts w:ascii="Arial" w:eastAsia="Arial" w:hAnsi="Arial" w:cs="Arial"/>
                <w:i/>
                <w:sz w:val="20"/>
                <w:szCs w:val="20"/>
              </w:rPr>
            </w:pPr>
            <w:r>
              <w:rPr>
                <w:rFonts w:ascii="Arial" w:eastAsia="Arial" w:hAnsi="Arial" w:cs="Arial"/>
                <w:sz w:val="20"/>
                <w:szCs w:val="20"/>
              </w:rPr>
              <w:t> </w:t>
            </w:r>
            <w:r>
              <w:rPr>
                <w:rFonts w:ascii="Arial" w:eastAsia="Arial" w:hAnsi="Arial" w:cs="Arial"/>
                <w:i/>
                <w:sz w:val="20"/>
                <w:szCs w:val="20"/>
              </w:rPr>
              <w:t>Marketing kỹ thuật số</w:t>
            </w:r>
          </w:p>
        </w:tc>
        <w:tc>
          <w:tcPr>
            <w:tcW w:w="2115" w:type="dxa"/>
            <w:gridSpan w:val="3"/>
            <w:shd w:val="clear" w:color="auto" w:fill="auto"/>
            <w:vAlign w:val="center"/>
          </w:tcPr>
          <w:p w14:paraId="36F4AD5F" w14:textId="77777777" w:rsidR="008D5776" w:rsidRDefault="007F6BCF">
            <w:pPr>
              <w:spacing w:after="0" w:line="276" w:lineRule="auto"/>
              <w:jc w:val="center"/>
              <w:rPr>
                <w:rFonts w:ascii="Arial" w:eastAsia="Arial" w:hAnsi="Arial" w:cs="Arial"/>
                <w:sz w:val="20"/>
                <w:szCs w:val="20"/>
              </w:rPr>
            </w:pPr>
            <w:r>
              <w:rPr>
                <w:rFonts w:ascii="Arial" w:eastAsia="Arial" w:hAnsi="Arial" w:cs="Arial"/>
                <w:b/>
                <w:sz w:val="20"/>
                <w:szCs w:val="20"/>
              </w:rPr>
              <w:t>Chương trình mới tuyển sinh năm 2023</w:t>
            </w:r>
          </w:p>
        </w:tc>
        <w:tc>
          <w:tcPr>
            <w:tcW w:w="1395" w:type="dxa"/>
            <w:shd w:val="clear" w:color="auto" w:fill="auto"/>
            <w:vAlign w:val="center"/>
          </w:tcPr>
          <w:p w14:paraId="63ABE2C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5427371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4BD06C69" w14:textId="77777777">
        <w:trPr>
          <w:trHeight w:val="405"/>
        </w:trPr>
        <w:tc>
          <w:tcPr>
            <w:tcW w:w="630" w:type="dxa"/>
            <w:vAlign w:val="center"/>
          </w:tcPr>
          <w:p w14:paraId="70A0964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20</w:t>
            </w:r>
          </w:p>
        </w:tc>
        <w:tc>
          <w:tcPr>
            <w:tcW w:w="1545" w:type="dxa"/>
            <w:shd w:val="clear" w:color="auto" w:fill="auto"/>
            <w:vAlign w:val="center"/>
          </w:tcPr>
          <w:p w14:paraId="5BB2972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7340130</w:t>
            </w:r>
          </w:p>
        </w:tc>
        <w:tc>
          <w:tcPr>
            <w:tcW w:w="2385" w:type="dxa"/>
            <w:shd w:val="clear" w:color="auto" w:fill="auto"/>
            <w:vAlign w:val="center"/>
          </w:tcPr>
          <w:p w14:paraId="6D5EBB1E"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bệnh viện</w:t>
            </w:r>
          </w:p>
        </w:tc>
        <w:tc>
          <w:tcPr>
            <w:tcW w:w="1680" w:type="dxa"/>
            <w:shd w:val="clear" w:color="auto" w:fill="auto"/>
            <w:vAlign w:val="center"/>
          </w:tcPr>
          <w:p w14:paraId="663D4DF4"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bệnh viện</w:t>
            </w:r>
          </w:p>
        </w:tc>
        <w:tc>
          <w:tcPr>
            <w:tcW w:w="705" w:type="dxa"/>
            <w:shd w:val="clear" w:color="auto" w:fill="auto"/>
            <w:vAlign w:val="center"/>
          </w:tcPr>
          <w:p w14:paraId="58E484B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24.20</w:t>
            </w:r>
          </w:p>
        </w:tc>
        <w:tc>
          <w:tcPr>
            <w:tcW w:w="705" w:type="dxa"/>
            <w:shd w:val="clear" w:color="auto" w:fill="auto"/>
            <w:vAlign w:val="center"/>
          </w:tcPr>
          <w:p w14:paraId="51C57DE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24.20</w:t>
            </w:r>
          </w:p>
        </w:tc>
        <w:tc>
          <w:tcPr>
            <w:tcW w:w="705" w:type="dxa"/>
            <w:shd w:val="clear" w:color="auto" w:fill="auto"/>
            <w:vAlign w:val="center"/>
          </w:tcPr>
          <w:p w14:paraId="207D1EE8"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23.60</w:t>
            </w:r>
          </w:p>
        </w:tc>
        <w:tc>
          <w:tcPr>
            <w:tcW w:w="1395" w:type="dxa"/>
            <w:shd w:val="clear" w:color="auto" w:fill="auto"/>
            <w:vAlign w:val="center"/>
          </w:tcPr>
          <w:p w14:paraId="7B175F0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AA58AF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100</w:t>
            </w:r>
          </w:p>
        </w:tc>
      </w:tr>
      <w:tr w:rsidR="008D5776" w14:paraId="36B4DBA8" w14:textId="77777777">
        <w:trPr>
          <w:trHeight w:val="405"/>
        </w:trPr>
        <w:tc>
          <w:tcPr>
            <w:tcW w:w="630" w:type="dxa"/>
            <w:vAlign w:val="center"/>
          </w:tcPr>
          <w:p w14:paraId="15DBD3B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21</w:t>
            </w:r>
          </w:p>
        </w:tc>
        <w:tc>
          <w:tcPr>
            <w:tcW w:w="1545" w:type="dxa"/>
            <w:shd w:val="clear" w:color="auto" w:fill="auto"/>
            <w:vAlign w:val="center"/>
          </w:tcPr>
          <w:p w14:paraId="2D559F3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7340201_01</w:t>
            </w:r>
          </w:p>
        </w:tc>
        <w:tc>
          <w:tcPr>
            <w:tcW w:w="2385" w:type="dxa"/>
            <w:shd w:val="clear" w:color="auto" w:fill="auto"/>
            <w:vAlign w:val="center"/>
          </w:tcPr>
          <w:p w14:paraId="48CAFB38"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Tài chính công</w:t>
            </w:r>
          </w:p>
        </w:tc>
        <w:tc>
          <w:tcPr>
            <w:tcW w:w="1680" w:type="dxa"/>
            <w:vMerge w:val="restart"/>
            <w:shd w:val="clear" w:color="auto" w:fill="auto"/>
            <w:vAlign w:val="center"/>
          </w:tcPr>
          <w:p w14:paraId="2E146A30"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Tài chính - Ngân hàng</w:t>
            </w:r>
          </w:p>
        </w:tc>
        <w:tc>
          <w:tcPr>
            <w:tcW w:w="705" w:type="dxa"/>
            <w:shd w:val="clear" w:color="auto" w:fill="auto"/>
            <w:vAlign w:val="center"/>
          </w:tcPr>
          <w:p w14:paraId="603A7AE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3E8A6E2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25.90</w:t>
            </w:r>
          </w:p>
        </w:tc>
        <w:tc>
          <w:tcPr>
            <w:tcW w:w="705" w:type="dxa"/>
            <w:shd w:val="clear" w:color="auto" w:fill="auto"/>
            <w:vAlign w:val="center"/>
          </w:tcPr>
          <w:p w14:paraId="5FB08D68"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26.10</w:t>
            </w:r>
          </w:p>
        </w:tc>
        <w:tc>
          <w:tcPr>
            <w:tcW w:w="1395" w:type="dxa"/>
            <w:shd w:val="clear" w:color="auto" w:fill="auto"/>
            <w:vAlign w:val="center"/>
          </w:tcPr>
          <w:p w14:paraId="132DB45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5B6B194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19185B55" w14:textId="77777777">
        <w:trPr>
          <w:trHeight w:val="405"/>
        </w:trPr>
        <w:tc>
          <w:tcPr>
            <w:tcW w:w="630" w:type="dxa"/>
            <w:vAlign w:val="center"/>
          </w:tcPr>
          <w:p w14:paraId="535B9E5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22</w:t>
            </w:r>
          </w:p>
        </w:tc>
        <w:tc>
          <w:tcPr>
            <w:tcW w:w="1545" w:type="dxa"/>
            <w:shd w:val="clear" w:color="auto" w:fill="auto"/>
            <w:vAlign w:val="center"/>
          </w:tcPr>
          <w:p w14:paraId="7CD62F1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7340201_02</w:t>
            </w:r>
          </w:p>
        </w:tc>
        <w:tc>
          <w:tcPr>
            <w:tcW w:w="2385" w:type="dxa"/>
            <w:shd w:val="clear" w:color="auto" w:fill="auto"/>
            <w:vAlign w:val="center"/>
          </w:tcPr>
          <w:p w14:paraId="3FD8999C"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Thuế</w:t>
            </w:r>
          </w:p>
        </w:tc>
        <w:tc>
          <w:tcPr>
            <w:tcW w:w="1680" w:type="dxa"/>
            <w:vMerge/>
            <w:shd w:val="clear" w:color="auto" w:fill="auto"/>
            <w:vAlign w:val="center"/>
          </w:tcPr>
          <w:p w14:paraId="7389C804"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07CB333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1977D4D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25.90</w:t>
            </w:r>
          </w:p>
        </w:tc>
        <w:tc>
          <w:tcPr>
            <w:tcW w:w="705" w:type="dxa"/>
            <w:shd w:val="clear" w:color="auto" w:fill="auto"/>
            <w:vAlign w:val="center"/>
          </w:tcPr>
          <w:p w14:paraId="252C0CA0"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26.10</w:t>
            </w:r>
          </w:p>
        </w:tc>
        <w:tc>
          <w:tcPr>
            <w:tcW w:w="1395" w:type="dxa"/>
            <w:shd w:val="clear" w:color="auto" w:fill="auto"/>
            <w:vAlign w:val="center"/>
          </w:tcPr>
          <w:p w14:paraId="25ED208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1505C30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200</w:t>
            </w:r>
          </w:p>
        </w:tc>
      </w:tr>
      <w:tr w:rsidR="008D5776" w14:paraId="7B24E6FA" w14:textId="77777777">
        <w:trPr>
          <w:trHeight w:val="405"/>
        </w:trPr>
        <w:tc>
          <w:tcPr>
            <w:tcW w:w="630" w:type="dxa"/>
            <w:vAlign w:val="center"/>
          </w:tcPr>
          <w:p w14:paraId="567499A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23</w:t>
            </w:r>
          </w:p>
        </w:tc>
        <w:tc>
          <w:tcPr>
            <w:tcW w:w="1545" w:type="dxa"/>
            <w:shd w:val="clear" w:color="auto" w:fill="auto"/>
            <w:vAlign w:val="center"/>
          </w:tcPr>
          <w:p w14:paraId="52378A5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7340201_03</w:t>
            </w:r>
          </w:p>
        </w:tc>
        <w:tc>
          <w:tcPr>
            <w:tcW w:w="2385" w:type="dxa"/>
            <w:shd w:val="clear" w:color="auto" w:fill="auto"/>
            <w:vAlign w:val="center"/>
          </w:tcPr>
          <w:p w14:paraId="37C2E9F2"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Ngân hàng</w:t>
            </w:r>
          </w:p>
        </w:tc>
        <w:tc>
          <w:tcPr>
            <w:tcW w:w="1680" w:type="dxa"/>
            <w:vMerge/>
            <w:shd w:val="clear" w:color="auto" w:fill="auto"/>
            <w:vAlign w:val="center"/>
          </w:tcPr>
          <w:p w14:paraId="4B95C78C"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4C152F8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63CC6C6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25.90</w:t>
            </w:r>
          </w:p>
        </w:tc>
        <w:tc>
          <w:tcPr>
            <w:tcW w:w="705" w:type="dxa"/>
            <w:shd w:val="clear" w:color="auto" w:fill="auto"/>
            <w:vAlign w:val="center"/>
          </w:tcPr>
          <w:p w14:paraId="3467DE59"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26.10</w:t>
            </w:r>
          </w:p>
        </w:tc>
        <w:tc>
          <w:tcPr>
            <w:tcW w:w="1395" w:type="dxa"/>
            <w:shd w:val="clear" w:color="auto" w:fill="auto"/>
            <w:vAlign w:val="center"/>
          </w:tcPr>
          <w:p w14:paraId="0FC9CCE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BC5B7B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250</w:t>
            </w:r>
          </w:p>
        </w:tc>
      </w:tr>
      <w:tr w:rsidR="008D5776" w14:paraId="6AF984CC" w14:textId="77777777">
        <w:trPr>
          <w:trHeight w:val="405"/>
        </w:trPr>
        <w:tc>
          <w:tcPr>
            <w:tcW w:w="630" w:type="dxa"/>
            <w:vAlign w:val="center"/>
          </w:tcPr>
          <w:p w14:paraId="51BDF15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24</w:t>
            </w:r>
          </w:p>
        </w:tc>
        <w:tc>
          <w:tcPr>
            <w:tcW w:w="1545" w:type="dxa"/>
            <w:shd w:val="clear" w:color="auto" w:fill="auto"/>
            <w:vAlign w:val="center"/>
          </w:tcPr>
          <w:p w14:paraId="7EDF8AD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7340201_04</w:t>
            </w:r>
          </w:p>
        </w:tc>
        <w:tc>
          <w:tcPr>
            <w:tcW w:w="2385" w:type="dxa"/>
            <w:shd w:val="clear" w:color="auto" w:fill="auto"/>
            <w:vAlign w:val="center"/>
          </w:tcPr>
          <w:p w14:paraId="60DF2357"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Thị trường chứng khoán</w:t>
            </w:r>
          </w:p>
        </w:tc>
        <w:tc>
          <w:tcPr>
            <w:tcW w:w="1680" w:type="dxa"/>
            <w:vMerge/>
            <w:shd w:val="clear" w:color="auto" w:fill="auto"/>
            <w:vAlign w:val="center"/>
          </w:tcPr>
          <w:p w14:paraId="6B5B9F8A"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3504504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01891B1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25.90</w:t>
            </w:r>
          </w:p>
        </w:tc>
        <w:tc>
          <w:tcPr>
            <w:tcW w:w="705" w:type="dxa"/>
            <w:shd w:val="clear" w:color="auto" w:fill="auto"/>
            <w:vAlign w:val="center"/>
          </w:tcPr>
          <w:p w14:paraId="03E15D5C"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26.10</w:t>
            </w:r>
          </w:p>
        </w:tc>
        <w:tc>
          <w:tcPr>
            <w:tcW w:w="1395" w:type="dxa"/>
            <w:shd w:val="clear" w:color="auto" w:fill="auto"/>
            <w:vAlign w:val="center"/>
          </w:tcPr>
          <w:p w14:paraId="77C74CA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33D41A1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100</w:t>
            </w:r>
          </w:p>
        </w:tc>
      </w:tr>
      <w:tr w:rsidR="008D5776" w14:paraId="1DCBC9CE" w14:textId="77777777">
        <w:trPr>
          <w:trHeight w:val="405"/>
        </w:trPr>
        <w:tc>
          <w:tcPr>
            <w:tcW w:w="630" w:type="dxa"/>
            <w:vAlign w:val="center"/>
          </w:tcPr>
          <w:p w14:paraId="016878E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w:t>
            </w:r>
          </w:p>
        </w:tc>
        <w:tc>
          <w:tcPr>
            <w:tcW w:w="1545" w:type="dxa"/>
            <w:shd w:val="clear" w:color="auto" w:fill="auto"/>
            <w:vAlign w:val="center"/>
          </w:tcPr>
          <w:p w14:paraId="1FF2F3E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7340201_05</w:t>
            </w:r>
          </w:p>
        </w:tc>
        <w:tc>
          <w:tcPr>
            <w:tcW w:w="2385" w:type="dxa"/>
            <w:shd w:val="clear" w:color="auto" w:fill="auto"/>
            <w:vAlign w:val="center"/>
          </w:tcPr>
          <w:p w14:paraId="46830742"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Tài chính </w:t>
            </w:r>
          </w:p>
        </w:tc>
        <w:tc>
          <w:tcPr>
            <w:tcW w:w="1680" w:type="dxa"/>
            <w:vMerge/>
            <w:shd w:val="clear" w:color="auto" w:fill="auto"/>
            <w:vAlign w:val="center"/>
          </w:tcPr>
          <w:p w14:paraId="2BBA525F"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25F6CB2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07DC32F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25.90</w:t>
            </w:r>
          </w:p>
        </w:tc>
        <w:tc>
          <w:tcPr>
            <w:tcW w:w="705" w:type="dxa"/>
            <w:shd w:val="clear" w:color="auto" w:fill="auto"/>
            <w:vAlign w:val="center"/>
          </w:tcPr>
          <w:p w14:paraId="259C167B"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26.10</w:t>
            </w:r>
          </w:p>
        </w:tc>
        <w:tc>
          <w:tcPr>
            <w:tcW w:w="1395" w:type="dxa"/>
            <w:shd w:val="clear" w:color="auto" w:fill="auto"/>
            <w:vAlign w:val="center"/>
          </w:tcPr>
          <w:p w14:paraId="701743F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79798C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540</w:t>
            </w:r>
          </w:p>
        </w:tc>
      </w:tr>
      <w:tr w:rsidR="008D5776" w14:paraId="5BEF63D7" w14:textId="77777777">
        <w:trPr>
          <w:trHeight w:val="405"/>
        </w:trPr>
        <w:tc>
          <w:tcPr>
            <w:tcW w:w="630" w:type="dxa"/>
            <w:vAlign w:val="center"/>
          </w:tcPr>
          <w:p w14:paraId="2E09A55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w:t>
            </w:r>
          </w:p>
        </w:tc>
        <w:tc>
          <w:tcPr>
            <w:tcW w:w="1545" w:type="dxa"/>
            <w:shd w:val="clear" w:color="auto" w:fill="auto"/>
            <w:vAlign w:val="center"/>
          </w:tcPr>
          <w:p w14:paraId="4318318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7340201_06</w:t>
            </w:r>
          </w:p>
        </w:tc>
        <w:tc>
          <w:tcPr>
            <w:tcW w:w="2385" w:type="dxa"/>
            <w:shd w:val="clear" w:color="auto" w:fill="auto"/>
            <w:vAlign w:val="center"/>
          </w:tcPr>
          <w:p w14:paraId="1231C43E"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Đầu tư tài chính </w:t>
            </w:r>
          </w:p>
        </w:tc>
        <w:tc>
          <w:tcPr>
            <w:tcW w:w="1680" w:type="dxa"/>
            <w:vMerge/>
            <w:shd w:val="clear" w:color="auto" w:fill="auto"/>
            <w:vAlign w:val="center"/>
          </w:tcPr>
          <w:p w14:paraId="1A424615"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7B87590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126EA99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25.90</w:t>
            </w:r>
          </w:p>
        </w:tc>
        <w:tc>
          <w:tcPr>
            <w:tcW w:w="705" w:type="dxa"/>
            <w:shd w:val="clear" w:color="auto" w:fill="auto"/>
            <w:vAlign w:val="center"/>
          </w:tcPr>
          <w:p w14:paraId="3A6C2C04"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26.10</w:t>
            </w:r>
          </w:p>
        </w:tc>
        <w:tc>
          <w:tcPr>
            <w:tcW w:w="1395" w:type="dxa"/>
            <w:shd w:val="clear" w:color="auto" w:fill="auto"/>
            <w:vAlign w:val="center"/>
          </w:tcPr>
          <w:p w14:paraId="62E1777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7EB0B3D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5146EC7F" w14:textId="77777777">
        <w:trPr>
          <w:trHeight w:val="405"/>
        </w:trPr>
        <w:tc>
          <w:tcPr>
            <w:tcW w:w="630" w:type="dxa"/>
            <w:vAlign w:val="center"/>
          </w:tcPr>
          <w:p w14:paraId="09D6265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w:t>
            </w:r>
          </w:p>
        </w:tc>
        <w:tc>
          <w:tcPr>
            <w:tcW w:w="1545" w:type="dxa"/>
            <w:shd w:val="clear" w:color="auto" w:fill="auto"/>
            <w:vAlign w:val="center"/>
          </w:tcPr>
          <w:p w14:paraId="7788CAE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7340204</w:t>
            </w:r>
          </w:p>
        </w:tc>
        <w:tc>
          <w:tcPr>
            <w:tcW w:w="2385" w:type="dxa"/>
            <w:shd w:val="clear" w:color="auto" w:fill="auto"/>
            <w:vAlign w:val="center"/>
          </w:tcPr>
          <w:p w14:paraId="55DC6205"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Bảo hiểm</w:t>
            </w:r>
            <w:r>
              <w:rPr>
                <w:rFonts w:ascii="Arial" w:eastAsia="Arial" w:hAnsi="Arial" w:cs="Arial"/>
                <w:sz w:val="26"/>
                <w:szCs w:val="26"/>
                <w:vertAlign w:val="superscript"/>
              </w:rPr>
              <w:t>(S)</w:t>
            </w:r>
          </w:p>
        </w:tc>
        <w:tc>
          <w:tcPr>
            <w:tcW w:w="1680" w:type="dxa"/>
            <w:shd w:val="clear" w:color="auto" w:fill="auto"/>
            <w:vAlign w:val="center"/>
          </w:tcPr>
          <w:p w14:paraId="02A947E4"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Bảo hiểm</w:t>
            </w:r>
          </w:p>
        </w:tc>
        <w:tc>
          <w:tcPr>
            <w:tcW w:w="705" w:type="dxa"/>
            <w:shd w:val="clear" w:color="auto" w:fill="auto"/>
            <w:vAlign w:val="center"/>
          </w:tcPr>
          <w:p w14:paraId="3337A2C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22.00</w:t>
            </w:r>
          </w:p>
        </w:tc>
        <w:tc>
          <w:tcPr>
            <w:tcW w:w="705" w:type="dxa"/>
            <w:shd w:val="clear" w:color="auto" w:fill="auto"/>
            <w:vAlign w:val="center"/>
          </w:tcPr>
          <w:p w14:paraId="786CD24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25.00</w:t>
            </w:r>
          </w:p>
        </w:tc>
        <w:tc>
          <w:tcPr>
            <w:tcW w:w="705" w:type="dxa"/>
            <w:shd w:val="clear" w:color="auto" w:fill="auto"/>
            <w:vAlign w:val="center"/>
          </w:tcPr>
          <w:p w14:paraId="01CB2BA3"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24.80</w:t>
            </w:r>
          </w:p>
        </w:tc>
        <w:tc>
          <w:tcPr>
            <w:tcW w:w="1395" w:type="dxa"/>
            <w:shd w:val="clear" w:color="auto" w:fill="auto"/>
            <w:vAlign w:val="center"/>
          </w:tcPr>
          <w:p w14:paraId="6A55B0D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746E949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394CDB84" w14:textId="77777777">
        <w:trPr>
          <w:trHeight w:val="405"/>
        </w:trPr>
        <w:tc>
          <w:tcPr>
            <w:tcW w:w="630" w:type="dxa"/>
            <w:vAlign w:val="center"/>
          </w:tcPr>
          <w:p w14:paraId="28EBB25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28</w:t>
            </w:r>
          </w:p>
        </w:tc>
        <w:tc>
          <w:tcPr>
            <w:tcW w:w="1545" w:type="dxa"/>
            <w:shd w:val="clear" w:color="auto" w:fill="auto"/>
            <w:vAlign w:val="center"/>
          </w:tcPr>
          <w:p w14:paraId="75262E5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7340205</w:t>
            </w:r>
          </w:p>
        </w:tc>
        <w:tc>
          <w:tcPr>
            <w:tcW w:w="2385" w:type="dxa"/>
            <w:shd w:val="clear" w:color="auto" w:fill="auto"/>
            <w:vAlign w:val="center"/>
          </w:tcPr>
          <w:p w14:paraId="54CBAA6C"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Công nghệ tài chính</w:t>
            </w:r>
          </w:p>
        </w:tc>
        <w:tc>
          <w:tcPr>
            <w:tcW w:w="1680" w:type="dxa"/>
            <w:shd w:val="clear" w:color="auto" w:fill="auto"/>
            <w:vAlign w:val="center"/>
          </w:tcPr>
          <w:p w14:paraId="2455D8B6" w14:textId="77777777" w:rsidR="008D5776" w:rsidRDefault="007F6BCF">
            <w:pPr>
              <w:spacing w:after="0" w:line="276" w:lineRule="auto"/>
              <w:rPr>
                <w:rFonts w:ascii="Arial" w:eastAsia="Arial" w:hAnsi="Arial" w:cs="Arial"/>
                <w:i/>
                <w:sz w:val="20"/>
                <w:szCs w:val="20"/>
              </w:rPr>
            </w:pPr>
            <w:r>
              <w:rPr>
                <w:rFonts w:ascii="Arial" w:eastAsia="Arial" w:hAnsi="Arial" w:cs="Arial"/>
                <w:i/>
                <w:sz w:val="20"/>
                <w:szCs w:val="20"/>
              </w:rPr>
              <w:t>Công nghệ tài chính</w:t>
            </w:r>
          </w:p>
        </w:tc>
        <w:tc>
          <w:tcPr>
            <w:tcW w:w="2115" w:type="dxa"/>
            <w:gridSpan w:val="3"/>
            <w:shd w:val="clear" w:color="auto" w:fill="auto"/>
            <w:vAlign w:val="center"/>
          </w:tcPr>
          <w:p w14:paraId="0C67920A" w14:textId="77777777" w:rsidR="008D5776" w:rsidRDefault="007F6BCF">
            <w:pPr>
              <w:spacing w:after="0" w:line="276" w:lineRule="auto"/>
              <w:jc w:val="center"/>
              <w:rPr>
                <w:rFonts w:ascii="Arial" w:eastAsia="Arial" w:hAnsi="Arial" w:cs="Arial"/>
                <w:sz w:val="20"/>
                <w:szCs w:val="20"/>
              </w:rPr>
            </w:pPr>
            <w:r>
              <w:rPr>
                <w:rFonts w:ascii="Arial" w:eastAsia="Arial" w:hAnsi="Arial" w:cs="Arial"/>
                <w:b/>
                <w:sz w:val="20"/>
                <w:szCs w:val="20"/>
              </w:rPr>
              <w:t>Chương trình mới của năm 2023</w:t>
            </w:r>
          </w:p>
        </w:tc>
        <w:tc>
          <w:tcPr>
            <w:tcW w:w="1395" w:type="dxa"/>
            <w:shd w:val="clear" w:color="auto" w:fill="auto"/>
            <w:vAlign w:val="center"/>
          </w:tcPr>
          <w:p w14:paraId="7C5A4DE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2F6B0FE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1FC9CEEA" w14:textId="77777777">
        <w:trPr>
          <w:trHeight w:val="405"/>
        </w:trPr>
        <w:tc>
          <w:tcPr>
            <w:tcW w:w="630" w:type="dxa"/>
            <w:vAlign w:val="center"/>
          </w:tcPr>
          <w:p w14:paraId="548E3A4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29</w:t>
            </w:r>
          </w:p>
        </w:tc>
        <w:tc>
          <w:tcPr>
            <w:tcW w:w="1545" w:type="dxa"/>
            <w:shd w:val="clear" w:color="auto" w:fill="auto"/>
            <w:vAlign w:val="center"/>
          </w:tcPr>
          <w:p w14:paraId="6F5FBCF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7340206</w:t>
            </w:r>
          </w:p>
        </w:tc>
        <w:tc>
          <w:tcPr>
            <w:tcW w:w="2385" w:type="dxa"/>
            <w:shd w:val="clear" w:color="auto" w:fill="auto"/>
            <w:vAlign w:val="center"/>
          </w:tcPr>
          <w:p w14:paraId="46E24360"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Tài chính quốc tế </w:t>
            </w:r>
          </w:p>
        </w:tc>
        <w:tc>
          <w:tcPr>
            <w:tcW w:w="1680" w:type="dxa"/>
            <w:shd w:val="clear" w:color="auto" w:fill="auto"/>
            <w:vAlign w:val="center"/>
          </w:tcPr>
          <w:p w14:paraId="713F9150"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Tài chính quốc tế</w:t>
            </w:r>
          </w:p>
        </w:tc>
        <w:tc>
          <w:tcPr>
            <w:tcW w:w="705" w:type="dxa"/>
            <w:shd w:val="clear" w:color="auto" w:fill="auto"/>
            <w:vAlign w:val="center"/>
          </w:tcPr>
          <w:p w14:paraId="2EB6A94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26.70</w:t>
            </w:r>
          </w:p>
        </w:tc>
        <w:tc>
          <w:tcPr>
            <w:tcW w:w="705" w:type="dxa"/>
            <w:shd w:val="clear" w:color="auto" w:fill="auto"/>
            <w:vAlign w:val="center"/>
          </w:tcPr>
          <w:p w14:paraId="3089663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26.80</w:t>
            </w:r>
          </w:p>
        </w:tc>
        <w:tc>
          <w:tcPr>
            <w:tcW w:w="705" w:type="dxa"/>
            <w:shd w:val="clear" w:color="auto" w:fill="auto"/>
            <w:vAlign w:val="center"/>
          </w:tcPr>
          <w:p w14:paraId="2222CF6E"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26.90</w:t>
            </w:r>
          </w:p>
        </w:tc>
        <w:tc>
          <w:tcPr>
            <w:tcW w:w="1395" w:type="dxa"/>
            <w:shd w:val="clear" w:color="auto" w:fill="auto"/>
            <w:vAlign w:val="center"/>
          </w:tcPr>
          <w:p w14:paraId="2C7C701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3CE45CD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110</w:t>
            </w:r>
          </w:p>
        </w:tc>
      </w:tr>
      <w:tr w:rsidR="008D5776" w14:paraId="172FFD45" w14:textId="77777777">
        <w:trPr>
          <w:trHeight w:val="405"/>
        </w:trPr>
        <w:tc>
          <w:tcPr>
            <w:tcW w:w="630" w:type="dxa"/>
            <w:vAlign w:val="center"/>
          </w:tcPr>
          <w:p w14:paraId="1C13ACB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lastRenderedPageBreak/>
              <w:t>30</w:t>
            </w:r>
          </w:p>
        </w:tc>
        <w:tc>
          <w:tcPr>
            <w:tcW w:w="1545" w:type="dxa"/>
            <w:shd w:val="clear" w:color="auto" w:fill="auto"/>
            <w:vAlign w:val="center"/>
          </w:tcPr>
          <w:p w14:paraId="39D4D94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7340301_02</w:t>
            </w:r>
          </w:p>
        </w:tc>
        <w:tc>
          <w:tcPr>
            <w:tcW w:w="2385" w:type="dxa"/>
            <w:shd w:val="clear" w:color="auto" w:fill="auto"/>
            <w:vAlign w:val="center"/>
          </w:tcPr>
          <w:p w14:paraId="35A0E7AA"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Kế toán công</w:t>
            </w:r>
          </w:p>
        </w:tc>
        <w:tc>
          <w:tcPr>
            <w:tcW w:w="1680" w:type="dxa"/>
            <w:vMerge w:val="restart"/>
            <w:shd w:val="clear" w:color="auto" w:fill="auto"/>
            <w:vAlign w:val="center"/>
          </w:tcPr>
          <w:p w14:paraId="78E4414B"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Kế toán</w:t>
            </w:r>
          </w:p>
        </w:tc>
        <w:tc>
          <w:tcPr>
            <w:tcW w:w="705" w:type="dxa"/>
            <w:shd w:val="clear" w:color="auto" w:fill="auto"/>
            <w:vAlign w:val="center"/>
          </w:tcPr>
          <w:p w14:paraId="67A9C09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764E8C3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25.40</w:t>
            </w:r>
          </w:p>
        </w:tc>
        <w:tc>
          <w:tcPr>
            <w:tcW w:w="705" w:type="dxa"/>
            <w:shd w:val="clear" w:color="auto" w:fill="auto"/>
            <w:vAlign w:val="center"/>
          </w:tcPr>
          <w:p w14:paraId="3E6603A1"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25.80</w:t>
            </w:r>
          </w:p>
        </w:tc>
        <w:tc>
          <w:tcPr>
            <w:tcW w:w="1395" w:type="dxa"/>
            <w:shd w:val="clear" w:color="auto" w:fill="auto"/>
            <w:vAlign w:val="center"/>
          </w:tcPr>
          <w:p w14:paraId="6AA615D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00A00D6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61F8D9E3" w14:textId="77777777">
        <w:trPr>
          <w:trHeight w:val="405"/>
        </w:trPr>
        <w:tc>
          <w:tcPr>
            <w:tcW w:w="630" w:type="dxa"/>
            <w:vAlign w:val="center"/>
          </w:tcPr>
          <w:p w14:paraId="2713FE6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31</w:t>
            </w:r>
          </w:p>
        </w:tc>
        <w:tc>
          <w:tcPr>
            <w:tcW w:w="1545" w:type="dxa"/>
            <w:shd w:val="clear" w:color="auto" w:fill="auto"/>
            <w:vAlign w:val="center"/>
          </w:tcPr>
          <w:p w14:paraId="4513C5E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7340301_03</w:t>
            </w:r>
          </w:p>
        </w:tc>
        <w:tc>
          <w:tcPr>
            <w:tcW w:w="2385" w:type="dxa"/>
            <w:shd w:val="clear" w:color="auto" w:fill="auto"/>
            <w:vAlign w:val="center"/>
          </w:tcPr>
          <w:p w14:paraId="229C9A4F"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Kế toán doanh nghiệp </w:t>
            </w:r>
          </w:p>
        </w:tc>
        <w:tc>
          <w:tcPr>
            <w:tcW w:w="1680" w:type="dxa"/>
            <w:vMerge/>
            <w:shd w:val="clear" w:color="auto" w:fill="auto"/>
            <w:vAlign w:val="center"/>
          </w:tcPr>
          <w:p w14:paraId="6CD880E5"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48D5B3D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4962546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25.40</w:t>
            </w:r>
          </w:p>
        </w:tc>
        <w:tc>
          <w:tcPr>
            <w:tcW w:w="705" w:type="dxa"/>
            <w:shd w:val="clear" w:color="auto" w:fill="auto"/>
            <w:vAlign w:val="center"/>
          </w:tcPr>
          <w:p w14:paraId="5C4C6D1F"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25.80</w:t>
            </w:r>
          </w:p>
        </w:tc>
        <w:tc>
          <w:tcPr>
            <w:tcW w:w="1395" w:type="dxa"/>
            <w:shd w:val="clear" w:color="auto" w:fill="auto"/>
            <w:vAlign w:val="center"/>
          </w:tcPr>
          <w:p w14:paraId="7B03349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504BDF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650</w:t>
            </w:r>
          </w:p>
        </w:tc>
      </w:tr>
      <w:tr w:rsidR="008D5776" w14:paraId="4023856E" w14:textId="77777777">
        <w:trPr>
          <w:trHeight w:val="405"/>
        </w:trPr>
        <w:tc>
          <w:tcPr>
            <w:tcW w:w="630" w:type="dxa"/>
            <w:vAlign w:val="center"/>
          </w:tcPr>
          <w:p w14:paraId="22CBD0E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32</w:t>
            </w:r>
          </w:p>
        </w:tc>
        <w:tc>
          <w:tcPr>
            <w:tcW w:w="1545" w:type="dxa"/>
            <w:shd w:val="clear" w:color="auto" w:fill="auto"/>
            <w:vAlign w:val="center"/>
          </w:tcPr>
          <w:p w14:paraId="0019F5E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7340301_01</w:t>
            </w:r>
          </w:p>
        </w:tc>
        <w:tc>
          <w:tcPr>
            <w:tcW w:w="2385" w:type="dxa"/>
            <w:shd w:val="clear" w:color="auto" w:fill="auto"/>
            <w:vAlign w:val="center"/>
          </w:tcPr>
          <w:p w14:paraId="7EFC4DED"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Chương trình Kế toán tích hợp chứng chỉ nghề nghiệp quốc tế ICAEW hoặc ACCA </w:t>
            </w:r>
            <w:r>
              <w:rPr>
                <w:rFonts w:ascii="Arial" w:eastAsia="Arial" w:hAnsi="Arial" w:cs="Arial"/>
                <w:sz w:val="20"/>
                <w:szCs w:val="20"/>
                <w:vertAlign w:val="superscript"/>
              </w:rPr>
              <w:t>(***)</w:t>
            </w:r>
          </w:p>
        </w:tc>
        <w:tc>
          <w:tcPr>
            <w:tcW w:w="1680" w:type="dxa"/>
            <w:vMerge/>
            <w:shd w:val="clear" w:color="auto" w:fill="auto"/>
            <w:vAlign w:val="center"/>
          </w:tcPr>
          <w:p w14:paraId="30466C38"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18B26FD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705" w:type="dxa"/>
            <w:shd w:val="clear" w:color="auto" w:fill="auto"/>
            <w:vAlign w:val="center"/>
          </w:tcPr>
          <w:p w14:paraId="1079809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705" w:type="dxa"/>
            <w:shd w:val="clear" w:color="auto" w:fill="auto"/>
            <w:vAlign w:val="center"/>
          </w:tcPr>
          <w:p w14:paraId="204719DE"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23.10</w:t>
            </w:r>
          </w:p>
        </w:tc>
        <w:tc>
          <w:tcPr>
            <w:tcW w:w="1395" w:type="dxa"/>
            <w:shd w:val="clear" w:color="auto" w:fill="auto"/>
            <w:vAlign w:val="center"/>
          </w:tcPr>
          <w:p w14:paraId="62B81A8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BDEDF2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70</w:t>
            </w:r>
          </w:p>
        </w:tc>
      </w:tr>
      <w:tr w:rsidR="008D5776" w14:paraId="4184482A" w14:textId="77777777">
        <w:trPr>
          <w:trHeight w:val="599"/>
        </w:trPr>
        <w:tc>
          <w:tcPr>
            <w:tcW w:w="630" w:type="dxa"/>
            <w:vAlign w:val="center"/>
          </w:tcPr>
          <w:p w14:paraId="2DC2918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33</w:t>
            </w:r>
          </w:p>
        </w:tc>
        <w:tc>
          <w:tcPr>
            <w:tcW w:w="1545" w:type="dxa"/>
            <w:shd w:val="clear" w:color="auto" w:fill="auto"/>
            <w:vAlign w:val="center"/>
          </w:tcPr>
          <w:p w14:paraId="1C557CE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7340302</w:t>
            </w:r>
          </w:p>
        </w:tc>
        <w:tc>
          <w:tcPr>
            <w:tcW w:w="2385" w:type="dxa"/>
            <w:shd w:val="clear" w:color="auto" w:fill="auto"/>
            <w:vAlign w:val="center"/>
          </w:tcPr>
          <w:p w14:paraId="16A463E3"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Kiểm toán </w:t>
            </w:r>
          </w:p>
        </w:tc>
        <w:tc>
          <w:tcPr>
            <w:tcW w:w="1680" w:type="dxa"/>
            <w:shd w:val="clear" w:color="auto" w:fill="auto"/>
            <w:vAlign w:val="center"/>
          </w:tcPr>
          <w:p w14:paraId="3B98AC05"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Kiểm toán</w:t>
            </w:r>
          </w:p>
        </w:tc>
        <w:tc>
          <w:tcPr>
            <w:tcW w:w="705" w:type="dxa"/>
            <w:shd w:val="clear" w:color="auto" w:fill="auto"/>
            <w:vAlign w:val="center"/>
          </w:tcPr>
          <w:p w14:paraId="6B0C0A4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47F2B35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26.10</w:t>
            </w:r>
          </w:p>
        </w:tc>
        <w:tc>
          <w:tcPr>
            <w:tcW w:w="705" w:type="dxa"/>
            <w:shd w:val="clear" w:color="auto" w:fill="auto"/>
            <w:vAlign w:val="center"/>
          </w:tcPr>
          <w:p w14:paraId="44D7B68D"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27.80</w:t>
            </w:r>
          </w:p>
        </w:tc>
        <w:tc>
          <w:tcPr>
            <w:tcW w:w="1395" w:type="dxa"/>
            <w:shd w:val="clear" w:color="auto" w:fill="auto"/>
            <w:vAlign w:val="center"/>
          </w:tcPr>
          <w:p w14:paraId="228308C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17F5888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200</w:t>
            </w:r>
          </w:p>
        </w:tc>
      </w:tr>
      <w:tr w:rsidR="008D5776" w14:paraId="35172290" w14:textId="77777777">
        <w:trPr>
          <w:trHeight w:val="549"/>
        </w:trPr>
        <w:tc>
          <w:tcPr>
            <w:tcW w:w="630" w:type="dxa"/>
            <w:vAlign w:val="center"/>
          </w:tcPr>
          <w:p w14:paraId="0AD13CE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34</w:t>
            </w:r>
          </w:p>
        </w:tc>
        <w:tc>
          <w:tcPr>
            <w:tcW w:w="1545" w:type="dxa"/>
            <w:shd w:val="clear" w:color="auto" w:fill="auto"/>
            <w:vAlign w:val="center"/>
          </w:tcPr>
          <w:p w14:paraId="181AA5B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7340403</w:t>
            </w:r>
          </w:p>
        </w:tc>
        <w:tc>
          <w:tcPr>
            <w:tcW w:w="2385" w:type="dxa"/>
            <w:shd w:val="clear" w:color="auto" w:fill="auto"/>
            <w:vAlign w:val="center"/>
          </w:tcPr>
          <w:p w14:paraId="5153321E"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lý công</w:t>
            </w:r>
            <w:r>
              <w:rPr>
                <w:rFonts w:ascii="Arial" w:eastAsia="Arial" w:hAnsi="Arial" w:cs="Arial"/>
                <w:sz w:val="26"/>
                <w:szCs w:val="26"/>
                <w:vertAlign w:val="superscript"/>
              </w:rPr>
              <w:t>(S)</w:t>
            </w:r>
          </w:p>
        </w:tc>
        <w:tc>
          <w:tcPr>
            <w:tcW w:w="1680" w:type="dxa"/>
            <w:shd w:val="clear" w:color="auto" w:fill="auto"/>
            <w:vAlign w:val="center"/>
          </w:tcPr>
          <w:p w14:paraId="7FB6994A"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lý công</w:t>
            </w:r>
          </w:p>
        </w:tc>
        <w:tc>
          <w:tcPr>
            <w:tcW w:w="705" w:type="dxa"/>
            <w:shd w:val="clear" w:color="auto" w:fill="auto"/>
            <w:vAlign w:val="center"/>
          </w:tcPr>
          <w:p w14:paraId="1B23976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24.30</w:t>
            </w:r>
          </w:p>
        </w:tc>
        <w:tc>
          <w:tcPr>
            <w:tcW w:w="705" w:type="dxa"/>
            <w:shd w:val="clear" w:color="auto" w:fill="auto"/>
            <w:vAlign w:val="center"/>
          </w:tcPr>
          <w:p w14:paraId="3F743D6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25.00</w:t>
            </w:r>
          </w:p>
        </w:tc>
        <w:tc>
          <w:tcPr>
            <w:tcW w:w="705" w:type="dxa"/>
            <w:shd w:val="clear" w:color="auto" w:fill="auto"/>
            <w:vAlign w:val="center"/>
          </w:tcPr>
          <w:p w14:paraId="69659E31"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24.90</w:t>
            </w:r>
          </w:p>
        </w:tc>
        <w:tc>
          <w:tcPr>
            <w:tcW w:w="1395" w:type="dxa"/>
            <w:shd w:val="clear" w:color="auto" w:fill="auto"/>
            <w:vAlign w:val="center"/>
          </w:tcPr>
          <w:p w14:paraId="7A72B9F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1E54C50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02BA94F4" w14:textId="77777777">
        <w:trPr>
          <w:trHeight w:val="641"/>
        </w:trPr>
        <w:tc>
          <w:tcPr>
            <w:tcW w:w="630" w:type="dxa"/>
            <w:vAlign w:val="center"/>
          </w:tcPr>
          <w:p w14:paraId="5395CEA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35</w:t>
            </w:r>
          </w:p>
        </w:tc>
        <w:tc>
          <w:tcPr>
            <w:tcW w:w="1545" w:type="dxa"/>
            <w:shd w:val="clear" w:color="auto" w:fill="auto"/>
            <w:vAlign w:val="center"/>
          </w:tcPr>
          <w:p w14:paraId="3526669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7340404</w:t>
            </w:r>
          </w:p>
        </w:tc>
        <w:tc>
          <w:tcPr>
            <w:tcW w:w="2385" w:type="dxa"/>
            <w:shd w:val="clear" w:color="auto" w:fill="auto"/>
            <w:vAlign w:val="center"/>
          </w:tcPr>
          <w:p w14:paraId="1D3A7AFC"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Quản Trị Nhân Lực </w:t>
            </w:r>
          </w:p>
        </w:tc>
        <w:tc>
          <w:tcPr>
            <w:tcW w:w="1680" w:type="dxa"/>
            <w:shd w:val="clear" w:color="auto" w:fill="auto"/>
            <w:vAlign w:val="center"/>
          </w:tcPr>
          <w:p w14:paraId="678CDE00"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nhân lực</w:t>
            </w:r>
          </w:p>
        </w:tc>
        <w:tc>
          <w:tcPr>
            <w:tcW w:w="705" w:type="dxa"/>
            <w:shd w:val="clear" w:color="auto" w:fill="auto"/>
            <w:vAlign w:val="center"/>
          </w:tcPr>
          <w:p w14:paraId="222D98A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4A45A1F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26.60</w:t>
            </w:r>
          </w:p>
        </w:tc>
        <w:tc>
          <w:tcPr>
            <w:tcW w:w="705" w:type="dxa"/>
            <w:shd w:val="clear" w:color="auto" w:fill="auto"/>
            <w:vAlign w:val="center"/>
          </w:tcPr>
          <w:p w14:paraId="6C63917D"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26.80</w:t>
            </w:r>
          </w:p>
        </w:tc>
        <w:tc>
          <w:tcPr>
            <w:tcW w:w="1395" w:type="dxa"/>
            <w:shd w:val="clear" w:color="auto" w:fill="auto"/>
            <w:vAlign w:val="center"/>
          </w:tcPr>
          <w:p w14:paraId="42D165E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763FA56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150</w:t>
            </w:r>
          </w:p>
        </w:tc>
      </w:tr>
      <w:tr w:rsidR="008D5776" w14:paraId="62AE85D1" w14:textId="77777777">
        <w:trPr>
          <w:trHeight w:val="405"/>
        </w:trPr>
        <w:tc>
          <w:tcPr>
            <w:tcW w:w="630" w:type="dxa"/>
            <w:vAlign w:val="center"/>
          </w:tcPr>
          <w:p w14:paraId="4AF1116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36</w:t>
            </w:r>
          </w:p>
        </w:tc>
        <w:tc>
          <w:tcPr>
            <w:tcW w:w="1545" w:type="dxa"/>
            <w:shd w:val="clear" w:color="auto" w:fill="auto"/>
            <w:vAlign w:val="center"/>
          </w:tcPr>
          <w:p w14:paraId="1D35A88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7340405_01</w:t>
            </w:r>
          </w:p>
        </w:tc>
        <w:tc>
          <w:tcPr>
            <w:tcW w:w="2385" w:type="dxa"/>
            <w:shd w:val="clear" w:color="auto" w:fill="auto"/>
            <w:vAlign w:val="center"/>
          </w:tcPr>
          <w:p w14:paraId="2E8F73E0"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Hệ thống thông tin kinh doanh</w:t>
            </w:r>
            <w:r>
              <w:rPr>
                <w:rFonts w:ascii="Arial" w:eastAsia="Arial" w:hAnsi="Arial" w:cs="Arial"/>
                <w:sz w:val="20"/>
                <w:szCs w:val="20"/>
                <w:vertAlign w:val="superscript"/>
              </w:rPr>
              <w:t>(*)</w:t>
            </w:r>
          </w:p>
        </w:tc>
        <w:tc>
          <w:tcPr>
            <w:tcW w:w="1680" w:type="dxa"/>
            <w:vMerge w:val="restart"/>
            <w:shd w:val="clear" w:color="auto" w:fill="auto"/>
            <w:vAlign w:val="center"/>
          </w:tcPr>
          <w:p w14:paraId="505D25A0"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Hệ thống thông tin quản lý</w:t>
            </w:r>
          </w:p>
        </w:tc>
        <w:tc>
          <w:tcPr>
            <w:tcW w:w="705" w:type="dxa"/>
            <w:shd w:val="clear" w:color="auto" w:fill="auto"/>
            <w:vAlign w:val="center"/>
          </w:tcPr>
          <w:p w14:paraId="20794F6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26.30</w:t>
            </w:r>
          </w:p>
        </w:tc>
        <w:tc>
          <w:tcPr>
            <w:tcW w:w="705" w:type="dxa"/>
            <w:shd w:val="clear" w:color="auto" w:fill="auto"/>
            <w:vAlign w:val="center"/>
          </w:tcPr>
          <w:p w14:paraId="68E7176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047A8C9D"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27.10</w:t>
            </w:r>
          </w:p>
        </w:tc>
        <w:tc>
          <w:tcPr>
            <w:tcW w:w="1395" w:type="dxa"/>
            <w:shd w:val="clear" w:color="auto" w:fill="auto"/>
            <w:vAlign w:val="center"/>
          </w:tcPr>
          <w:p w14:paraId="6C71189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9C9EDA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55</w:t>
            </w:r>
          </w:p>
        </w:tc>
      </w:tr>
      <w:tr w:rsidR="008D5776" w14:paraId="12BD35AD" w14:textId="77777777">
        <w:trPr>
          <w:trHeight w:val="405"/>
        </w:trPr>
        <w:tc>
          <w:tcPr>
            <w:tcW w:w="630" w:type="dxa"/>
            <w:vAlign w:val="center"/>
          </w:tcPr>
          <w:p w14:paraId="5C50899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37</w:t>
            </w:r>
          </w:p>
        </w:tc>
        <w:tc>
          <w:tcPr>
            <w:tcW w:w="1545" w:type="dxa"/>
            <w:shd w:val="clear" w:color="auto" w:fill="auto"/>
            <w:vAlign w:val="center"/>
          </w:tcPr>
          <w:p w14:paraId="18BAC6C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7340405_02</w:t>
            </w:r>
          </w:p>
        </w:tc>
        <w:tc>
          <w:tcPr>
            <w:tcW w:w="2385" w:type="dxa"/>
            <w:shd w:val="clear" w:color="auto" w:fill="auto"/>
            <w:vAlign w:val="center"/>
          </w:tcPr>
          <w:p w14:paraId="5067F211"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Hệ thống hoạch định nguồn lực doanh nghiệp </w:t>
            </w:r>
            <w:r>
              <w:rPr>
                <w:rFonts w:ascii="Arial" w:eastAsia="Arial" w:hAnsi="Arial" w:cs="Arial"/>
                <w:sz w:val="20"/>
                <w:szCs w:val="20"/>
                <w:vertAlign w:val="superscript"/>
              </w:rPr>
              <w:t>(*)</w:t>
            </w:r>
          </w:p>
        </w:tc>
        <w:tc>
          <w:tcPr>
            <w:tcW w:w="1680" w:type="dxa"/>
            <w:vMerge/>
            <w:shd w:val="clear" w:color="auto" w:fill="auto"/>
            <w:vAlign w:val="center"/>
          </w:tcPr>
          <w:p w14:paraId="3EBE5E1A"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282CE2D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26.30</w:t>
            </w:r>
          </w:p>
        </w:tc>
        <w:tc>
          <w:tcPr>
            <w:tcW w:w="705" w:type="dxa"/>
            <w:shd w:val="clear" w:color="auto" w:fill="auto"/>
            <w:vAlign w:val="center"/>
          </w:tcPr>
          <w:p w14:paraId="5D06177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26.30</w:t>
            </w:r>
          </w:p>
        </w:tc>
        <w:tc>
          <w:tcPr>
            <w:tcW w:w="705" w:type="dxa"/>
            <w:shd w:val="clear" w:color="auto" w:fill="auto"/>
            <w:vAlign w:val="center"/>
          </w:tcPr>
          <w:p w14:paraId="4DBED1CC"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27.10</w:t>
            </w:r>
          </w:p>
        </w:tc>
        <w:tc>
          <w:tcPr>
            <w:tcW w:w="1395" w:type="dxa"/>
            <w:shd w:val="clear" w:color="auto" w:fill="auto"/>
            <w:vAlign w:val="center"/>
          </w:tcPr>
          <w:p w14:paraId="2C83675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8201B1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55</w:t>
            </w:r>
          </w:p>
        </w:tc>
      </w:tr>
      <w:tr w:rsidR="008D5776" w14:paraId="06BB1400" w14:textId="77777777">
        <w:trPr>
          <w:trHeight w:val="405"/>
        </w:trPr>
        <w:tc>
          <w:tcPr>
            <w:tcW w:w="630" w:type="dxa"/>
            <w:vAlign w:val="center"/>
          </w:tcPr>
          <w:p w14:paraId="7FC0F74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38</w:t>
            </w:r>
          </w:p>
        </w:tc>
        <w:tc>
          <w:tcPr>
            <w:tcW w:w="1545" w:type="dxa"/>
            <w:shd w:val="clear" w:color="auto" w:fill="auto"/>
            <w:vAlign w:val="center"/>
          </w:tcPr>
          <w:p w14:paraId="28DB38E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7340415</w:t>
            </w:r>
          </w:p>
        </w:tc>
        <w:tc>
          <w:tcPr>
            <w:tcW w:w="2385" w:type="dxa"/>
            <w:shd w:val="clear" w:color="auto" w:fill="auto"/>
            <w:vAlign w:val="center"/>
          </w:tcPr>
          <w:p w14:paraId="7D23F014"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doanh số</w:t>
            </w:r>
          </w:p>
        </w:tc>
        <w:tc>
          <w:tcPr>
            <w:tcW w:w="1680" w:type="dxa"/>
            <w:shd w:val="clear" w:color="auto" w:fill="auto"/>
            <w:vAlign w:val="center"/>
          </w:tcPr>
          <w:p w14:paraId="66BE2580" w14:textId="77777777" w:rsidR="008D5776" w:rsidRDefault="007F6BCF">
            <w:pPr>
              <w:spacing w:after="0" w:line="276" w:lineRule="auto"/>
              <w:rPr>
                <w:rFonts w:ascii="Arial" w:eastAsia="Arial" w:hAnsi="Arial" w:cs="Arial"/>
                <w:i/>
                <w:sz w:val="20"/>
                <w:szCs w:val="20"/>
              </w:rPr>
            </w:pPr>
            <w:r>
              <w:rPr>
                <w:rFonts w:ascii="Arial" w:eastAsia="Arial" w:hAnsi="Arial" w:cs="Arial"/>
                <w:i/>
                <w:sz w:val="20"/>
                <w:szCs w:val="20"/>
              </w:rPr>
              <w:t>Kinh doanh số</w:t>
            </w:r>
          </w:p>
        </w:tc>
        <w:tc>
          <w:tcPr>
            <w:tcW w:w="2115" w:type="dxa"/>
            <w:gridSpan w:val="3"/>
            <w:shd w:val="clear" w:color="auto" w:fill="auto"/>
            <w:vAlign w:val="center"/>
          </w:tcPr>
          <w:p w14:paraId="27B1919E" w14:textId="77777777" w:rsidR="008D5776" w:rsidRDefault="007F6BCF">
            <w:pPr>
              <w:spacing w:after="0" w:line="276" w:lineRule="auto"/>
              <w:jc w:val="center"/>
              <w:rPr>
                <w:rFonts w:ascii="Arial" w:eastAsia="Arial" w:hAnsi="Arial" w:cs="Arial"/>
                <w:sz w:val="20"/>
                <w:szCs w:val="20"/>
              </w:rPr>
            </w:pPr>
            <w:r>
              <w:rPr>
                <w:rFonts w:ascii="Arial" w:eastAsia="Arial" w:hAnsi="Arial" w:cs="Arial"/>
                <w:b/>
                <w:sz w:val="20"/>
                <w:szCs w:val="20"/>
              </w:rPr>
              <w:t>Chương trình mới tuyển sinh năm 2023</w:t>
            </w:r>
          </w:p>
        </w:tc>
        <w:tc>
          <w:tcPr>
            <w:tcW w:w="1395" w:type="dxa"/>
            <w:shd w:val="clear" w:color="auto" w:fill="auto"/>
            <w:vAlign w:val="center"/>
          </w:tcPr>
          <w:p w14:paraId="622C266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52C911C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4FBDB69C" w14:textId="77777777">
        <w:trPr>
          <w:trHeight w:val="405"/>
        </w:trPr>
        <w:tc>
          <w:tcPr>
            <w:tcW w:w="630" w:type="dxa"/>
            <w:vAlign w:val="center"/>
          </w:tcPr>
          <w:p w14:paraId="51FAF347"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V.</w:t>
            </w:r>
          </w:p>
        </w:tc>
        <w:tc>
          <w:tcPr>
            <w:tcW w:w="5610" w:type="dxa"/>
            <w:gridSpan w:val="3"/>
            <w:shd w:val="clear" w:color="auto" w:fill="auto"/>
            <w:vAlign w:val="center"/>
          </w:tcPr>
          <w:p w14:paraId="2353DC3D" w14:textId="77777777" w:rsidR="008D5776" w:rsidRDefault="007F6BCF">
            <w:pPr>
              <w:spacing w:after="0" w:line="276" w:lineRule="auto"/>
              <w:rPr>
                <w:rFonts w:ascii="Arial" w:eastAsia="Arial" w:hAnsi="Arial" w:cs="Arial"/>
                <w:b/>
                <w:sz w:val="20"/>
                <w:szCs w:val="20"/>
              </w:rPr>
            </w:pPr>
            <w:r>
              <w:rPr>
                <w:rFonts w:ascii="Arial" w:eastAsia="Arial" w:hAnsi="Arial" w:cs="Arial"/>
                <w:b/>
                <w:sz w:val="20"/>
                <w:szCs w:val="20"/>
              </w:rPr>
              <w:t>Lĩnh vực Pháp luật</w:t>
            </w:r>
          </w:p>
        </w:tc>
        <w:tc>
          <w:tcPr>
            <w:tcW w:w="705" w:type="dxa"/>
            <w:shd w:val="clear" w:color="auto" w:fill="auto"/>
            <w:vAlign w:val="center"/>
          </w:tcPr>
          <w:p w14:paraId="6334C3C9"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7A47D5A0"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30DB52A3" w14:textId="77777777" w:rsidR="008D5776" w:rsidRDefault="008D5776">
            <w:pPr>
              <w:spacing w:after="0" w:line="276" w:lineRule="auto"/>
              <w:jc w:val="right"/>
              <w:rPr>
                <w:rFonts w:ascii="Arial" w:eastAsia="Arial" w:hAnsi="Arial" w:cs="Arial"/>
                <w:sz w:val="20"/>
                <w:szCs w:val="20"/>
              </w:rPr>
            </w:pPr>
          </w:p>
        </w:tc>
        <w:tc>
          <w:tcPr>
            <w:tcW w:w="1395" w:type="dxa"/>
            <w:shd w:val="clear" w:color="auto" w:fill="auto"/>
            <w:vAlign w:val="center"/>
          </w:tcPr>
          <w:p w14:paraId="68FE0643" w14:textId="77777777" w:rsidR="008D5776" w:rsidRDefault="008D5776">
            <w:pPr>
              <w:spacing w:after="0" w:line="276" w:lineRule="auto"/>
              <w:jc w:val="center"/>
              <w:rPr>
                <w:rFonts w:ascii="Arial" w:eastAsia="Arial" w:hAnsi="Arial" w:cs="Arial"/>
                <w:sz w:val="20"/>
                <w:szCs w:val="20"/>
              </w:rPr>
            </w:pPr>
          </w:p>
        </w:tc>
        <w:tc>
          <w:tcPr>
            <w:tcW w:w="975" w:type="dxa"/>
            <w:vAlign w:val="center"/>
          </w:tcPr>
          <w:p w14:paraId="74432A61" w14:textId="77777777" w:rsidR="008D5776" w:rsidRDefault="008D5776">
            <w:pPr>
              <w:spacing w:after="0" w:line="276" w:lineRule="auto"/>
              <w:jc w:val="center"/>
              <w:rPr>
                <w:rFonts w:ascii="Arial" w:eastAsia="Arial" w:hAnsi="Arial" w:cs="Arial"/>
                <w:sz w:val="20"/>
                <w:szCs w:val="20"/>
              </w:rPr>
            </w:pPr>
          </w:p>
        </w:tc>
      </w:tr>
      <w:tr w:rsidR="008D5776" w14:paraId="752E4A3E" w14:textId="77777777">
        <w:trPr>
          <w:trHeight w:val="405"/>
        </w:trPr>
        <w:tc>
          <w:tcPr>
            <w:tcW w:w="630" w:type="dxa"/>
            <w:vAlign w:val="center"/>
          </w:tcPr>
          <w:p w14:paraId="3C1363C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39</w:t>
            </w:r>
          </w:p>
        </w:tc>
        <w:tc>
          <w:tcPr>
            <w:tcW w:w="1545" w:type="dxa"/>
            <w:shd w:val="clear" w:color="auto" w:fill="auto"/>
            <w:vAlign w:val="center"/>
          </w:tcPr>
          <w:p w14:paraId="4EE697D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7380101</w:t>
            </w:r>
          </w:p>
        </w:tc>
        <w:tc>
          <w:tcPr>
            <w:tcW w:w="2385" w:type="dxa"/>
            <w:shd w:val="clear" w:color="auto" w:fill="auto"/>
            <w:vAlign w:val="center"/>
          </w:tcPr>
          <w:p w14:paraId="7F5CCE53"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Luật kinh doanh quốc tế </w:t>
            </w:r>
          </w:p>
        </w:tc>
        <w:tc>
          <w:tcPr>
            <w:tcW w:w="1680" w:type="dxa"/>
            <w:shd w:val="clear" w:color="auto" w:fill="auto"/>
            <w:vAlign w:val="center"/>
          </w:tcPr>
          <w:p w14:paraId="26644C93"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Luật</w:t>
            </w:r>
          </w:p>
        </w:tc>
        <w:tc>
          <w:tcPr>
            <w:tcW w:w="705" w:type="dxa"/>
            <w:shd w:val="clear" w:color="auto" w:fill="auto"/>
            <w:vAlign w:val="center"/>
          </w:tcPr>
          <w:p w14:paraId="70DA782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24.90</w:t>
            </w:r>
          </w:p>
        </w:tc>
        <w:tc>
          <w:tcPr>
            <w:tcW w:w="705" w:type="dxa"/>
            <w:shd w:val="clear" w:color="auto" w:fill="auto"/>
            <w:vAlign w:val="center"/>
          </w:tcPr>
          <w:p w14:paraId="08400DF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1C658824"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25.80</w:t>
            </w:r>
          </w:p>
        </w:tc>
        <w:tc>
          <w:tcPr>
            <w:tcW w:w="1395" w:type="dxa"/>
            <w:shd w:val="clear" w:color="auto" w:fill="auto"/>
            <w:vAlign w:val="center"/>
          </w:tcPr>
          <w:p w14:paraId="7E248FC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D96</w:t>
            </w:r>
          </w:p>
        </w:tc>
        <w:tc>
          <w:tcPr>
            <w:tcW w:w="975" w:type="dxa"/>
            <w:vAlign w:val="center"/>
          </w:tcPr>
          <w:p w14:paraId="5BAC1F0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4E21E5BE" w14:textId="77777777">
        <w:trPr>
          <w:trHeight w:val="405"/>
        </w:trPr>
        <w:tc>
          <w:tcPr>
            <w:tcW w:w="630" w:type="dxa"/>
            <w:vAlign w:val="center"/>
          </w:tcPr>
          <w:p w14:paraId="0BE3276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40</w:t>
            </w:r>
          </w:p>
        </w:tc>
        <w:tc>
          <w:tcPr>
            <w:tcW w:w="1545" w:type="dxa"/>
            <w:shd w:val="clear" w:color="auto" w:fill="auto"/>
            <w:vAlign w:val="center"/>
          </w:tcPr>
          <w:p w14:paraId="246B966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7380107</w:t>
            </w:r>
          </w:p>
        </w:tc>
        <w:tc>
          <w:tcPr>
            <w:tcW w:w="2385" w:type="dxa"/>
            <w:shd w:val="clear" w:color="auto" w:fill="auto"/>
            <w:vAlign w:val="center"/>
          </w:tcPr>
          <w:p w14:paraId="4E769EAD"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Luật kinh tế</w:t>
            </w:r>
          </w:p>
        </w:tc>
        <w:tc>
          <w:tcPr>
            <w:tcW w:w="1680" w:type="dxa"/>
            <w:shd w:val="clear" w:color="auto" w:fill="auto"/>
            <w:vAlign w:val="center"/>
          </w:tcPr>
          <w:p w14:paraId="37B22CD6"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Luật kinh tế</w:t>
            </w:r>
          </w:p>
        </w:tc>
        <w:tc>
          <w:tcPr>
            <w:tcW w:w="705" w:type="dxa"/>
            <w:shd w:val="clear" w:color="auto" w:fill="auto"/>
            <w:vAlign w:val="center"/>
          </w:tcPr>
          <w:p w14:paraId="496EED5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24.90</w:t>
            </w:r>
          </w:p>
        </w:tc>
        <w:tc>
          <w:tcPr>
            <w:tcW w:w="705" w:type="dxa"/>
            <w:shd w:val="clear" w:color="auto" w:fill="auto"/>
            <w:vAlign w:val="center"/>
          </w:tcPr>
          <w:p w14:paraId="3F9466D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3B3A3B72"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26.00</w:t>
            </w:r>
          </w:p>
        </w:tc>
        <w:tc>
          <w:tcPr>
            <w:tcW w:w="1395" w:type="dxa"/>
            <w:shd w:val="clear" w:color="auto" w:fill="auto"/>
            <w:vAlign w:val="center"/>
          </w:tcPr>
          <w:p w14:paraId="4407492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D96</w:t>
            </w:r>
          </w:p>
        </w:tc>
        <w:tc>
          <w:tcPr>
            <w:tcW w:w="975" w:type="dxa"/>
            <w:vAlign w:val="center"/>
          </w:tcPr>
          <w:p w14:paraId="668D19C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170</w:t>
            </w:r>
          </w:p>
        </w:tc>
      </w:tr>
      <w:tr w:rsidR="008D5776" w14:paraId="5DB56E8B" w14:textId="77777777">
        <w:trPr>
          <w:trHeight w:val="405"/>
        </w:trPr>
        <w:tc>
          <w:tcPr>
            <w:tcW w:w="630" w:type="dxa"/>
            <w:vAlign w:val="center"/>
          </w:tcPr>
          <w:p w14:paraId="057781B2"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VI.</w:t>
            </w:r>
          </w:p>
        </w:tc>
        <w:tc>
          <w:tcPr>
            <w:tcW w:w="5610" w:type="dxa"/>
            <w:gridSpan w:val="3"/>
            <w:shd w:val="clear" w:color="auto" w:fill="auto"/>
            <w:vAlign w:val="center"/>
          </w:tcPr>
          <w:p w14:paraId="54B72AB5" w14:textId="77777777" w:rsidR="008D5776" w:rsidRDefault="007F6BCF">
            <w:pPr>
              <w:spacing w:after="0" w:line="276" w:lineRule="auto"/>
              <w:rPr>
                <w:rFonts w:ascii="Arial" w:eastAsia="Arial" w:hAnsi="Arial" w:cs="Arial"/>
                <w:b/>
                <w:sz w:val="20"/>
                <w:szCs w:val="20"/>
              </w:rPr>
            </w:pPr>
            <w:r>
              <w:rPr>
                <w:rFonts w:ascii="Arial" w:eastAsia="Arial" w:hAnsi="Arial" w:cs="Arial"/>
                <w:b/>
                <w:sz w:val="20"/>
                <w:szCs w:val="20"/>
              </w:rPr>
              <w:t>Lĩnh vực Máy tính, công nghệ thông tin và công nghệ kỹ thuật</w:t>
            </w:r>
          </w:p>
        </w:tc>
        <w:tc>
          <w:tcPr>
            <w:tcW w:w="705" w:type="dxa"/>
            <w:shd w:val="clear" w:color="auto" w:fill="auto"/>
            <w:vAlign w:val="center"/>
          </w:tcPr>
          <w:p w14:paraId="11EE3F91"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7C096108"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0EDC7B6D" w14:textId="77777777" w:rsidR="008D5776" w:rsidRDefault="008D5776">
            <w:pPr>
              <w:spacing w:after="0" w:line="276" w:lineRule="auto"/>
              <w:jc w:val="right"/>
              <w:rPr>
                <w:rFonts w:ascii="Arial" w:eastAsia="Arial" w:hAnsi="Arial" w:cs="Arial"/>
                <w:sz w:val="20"/>
                <w:szCs w:val="20"/>
              </w:rPr>
            </w:pPr>
          </w:p>
        </w:tc>
        <w:tc>
          <w:tcPr>
            <w:tcW w:w="1395" w:type="dxa"/>
            <w:shd w:val="clear" w:color="auto" w:fill="auto"/>
            <w:vAlign w:val="center"/>
          </w:tcPr>
          <w:p w14:paraId="3B77C077" w14:textId="77777777" w:rsidR="008D5776" w:rsidRDefault="008D5776">
            <w:pPr>
              <w:spacing w:after="0" w:line="276" w:lineRule="auto"/>
              <w:jc w:val="center"/>
              <w:rPr>
                <w:rFonts w:ascii="Arial" w:eastAsia="Arial" w:hAnsi="Arial" w:cs="Arial"/>
                <w:sz w:val="20"/>
                <w:szCs w:val="20"/>
              </w:rPr>
            </w:pPr>
          </w:p>
        </w:tc>
        <w:tc>
          <w:tcPr>
            <w:tcW w:w="975" w:type="dxa"/>
            <w:vAlign w:val="center"/>
          </w:tcPr>
          <w:p w14:paraId="7C1F7416" w14:textId="77777777" w:rsidR="008D5776" w:rsidRDefault="008D5776">
            <w:pPr>
              <w:spacing w:after="0" w:line="276" w:lineRule="auto"/>
              <w:jc w:val="center"/>
              <w:rPr>
                <w:rFonts w:ascii="Arial" w:eastAsia="Arial" w:hAnsi="Arial" w:cs="Arial"/>
                <w:sz w:val="20"/>
                <w:szCs w:val="20"/>
              </w:rPr>
            </w:pPr>
          </w:p>
        </w:tc>
      </w:tr>
      <w:tr w:rsidR="008D5776" w14:paraId="26AFEBB0" w14:textId="77777777">
        <w:trPr>
          <w:trHeight w:val="405"/>
        </w:trPr>
        <w:tc>
          <w:tcPr>
            <w:tcW w:w="630" w:type="dxa"/>
            <w:vAlign w:val="center"/>
          </w:tcPr>
          <w:p w14:paraId="145EC2C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41</w:t>
            </w:r>
          </w:p>
        </w:tc>
        <w:tc>
          <w:tcPr>
            <w:tcW w:w="1545" w:type="dxa"/>
            <w:shd w:val="clear" w:color="auto" w:fill="auto"/>
            <w:vAlign w:val="center"/>
          </w:tcPr>
          <w:p w14:paraId="1262546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7460108</w:t>
            </w:r>
          </w:p>
        </w:tc>
        <w:tc>
          <w:tcPr>
            <w:tcW w:w="2385" w:type="dxa"/>
            <w:shd w:val="clear" w:color="auto" w:fill="auto"/>
            <w:vAlign w:val="center"/>
          </w:tcPr>
          <w:p w14:paraId="614D0201"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Khoa học dữ liệu </w:t>
            </w:r>
            <w:r>
              <w:rPr>
                <w:rFonts w:ascii="Arial" w:eastAsia="Arial" w:hAnsi="Arial" w:cs="Arial"/>
                <w:sz w:val="20"/>
                <w:szCs w:val="20"/>
                <w:vertAlign w:val="superscript"/>
              </w:rPr>
              <w:t>(*)</w:t>
            </w:r>
          </w:p>
        </w:tc>
        <w:tc>
          <w:tcPr>
            <w:tcW w:w="1680" w:type="dxa"/>
            <w:shd w:val="clear" w:color="auto" w:fill="auto"/>
            <w:vAlign w:val="center"/>
          </w:tcPr>
          <w:p w14:paraId="6252D39A"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Khoa học dữ liệu</w:t>
            </w:r>
          </w:p>
        </w:tc>
        <w:tc>
          <w:tcPr>
            <w:tcW w:w="705" w:type="dxa"/>
            <w:shd w:val="clear" w:color="auto" w:fill="auto"/>
            <w:vAlign w:val="center"/>
          </w:tcPr>
          <w:p w14:paraId="1E8CA2B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24.80</w:t>
            </w:r>
          </w:p>
        </w:tc>
        <w:tc>
          <w:tcPr>
            <w:tcW w:w="705" w:type="dxa"/>
            <w:shd w:val="clear" w:color="auto" w:fill="auto"/>
            <w:vAlign w:val="center"/>
          </w:tcPr>
          <w:p w14:paraId="144B5CA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26.00</w:t>
            </w:r>
          </w:p>
        </w:tc>
        <w:tc>
          <w:tcPr>
            <w:tcW w:w="705" w:type="dxa"/>
            <w:shd w:val="clear" w:color="auto" w:fill="auto"/>
            <w:vAlign w:val="center"/>
          </w:tcPr>
          <w:p w14:paraId="2A2DB35B"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26.50</w:t>
            </w:r>
          </w:p>
        </w:tc>
        <w:tc>
          <w:tcPr>
            <w:tcW w:w="1395" w:type="dxa"/>
            <w:shd w:val="clear" w:color="auto" w:fill="auto"/>
            <w:vAlign w:val="center"/>
          </w:tcPr>
          <w:p w14:paraId="3646713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773206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55</w:t>
            </w:r>
          </w:p>
        </w:tc>
      </w:tr>
      <w:tr w:rsidR="008D5776" w14:paraId="11C4C318" w14:textId="77777777">
        <w:trPr>
          <w:trHeight w:val="405"/>
        </w:trPr>
        <w:tc>
          <w:tcPr>
            <w:tcW w:w="630" w:type="dxa"/>
            <w:vAlign w:val="center"/>
          </w:tcPr>
          <w:p w14:paraId="45F17C9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42</w:t>
            </w:r>
          </w:p>
        </w:tc>
        <w:tc>
          <w:tcPr>
            <w:tcW w:w="1545" w:type="dxa"/>
            <w:shd w:val="clear" w:color="auto" w:fill="auto"/>
            <w:vAlign w:val="center"/>
          </w:tcPr>
          <w:p w14:paraId="5C460C9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7480103</w:t>
            </w:r>
          </w:p>
        </w:tc>
        <w:tc>
          <w:tcPr>
            <w:tcW w:w="2385" w:type="dxa"/>
            <w:shd w:val="clear" w:color="auto" w:fill="auto"/>
            <w:vAlign w:val="center"/>
          </w:tcPr>
          <w:p w14:paraId="065DE53C"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Kỹ thuật phần mềm </w:t>
            </w:r>
            <w:r>
              <w:rPr>
                <w:rFonts w:ascii="Arial" w:eastAsia="Arial" w:hAnsi="Arial" w:cs="Arial"/>
                <w:sz w:val="20"/>
                <w:szCs w:val="20"/>
                <w:vertAlign w:val="superscript"/>
              </w:rPr>
              <w:t>(*)</w:t>
            </w:r>
          </w:p>
        </w:tc>
        <w:tc>
          <w:tcPr>
            <w:tcW w:w="1680" w:type="dxa"/>
            <w:shd w:val="clear" w:color="auto" w:fill="auto"/>
            <w:vAlign w:val="center"/>
          </w:tcPr>
          <w:p w14:paraId="5B2FE33F"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Kỹ thuật phần mềm</w:t>
            </w:r>
          </w:p>
        </w:tc>
        <w:tc>
          <w:tcPr>
            <w:tcW w:w="705" w:type="dxa"/>
            <w:shd w:val="clear" w:color="auto" w:fill="auto"/>
            <w:vAlign w:val="center"/>
          </w:tcPr>
          <w:p w14:paraId="572DC76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1248446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7975699A"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26.30</w:t>
            </w:r>
          </w:p>
        </w:tc>
        <w:tc>
          <w:tcPr>
            <w:tcW w:w="1395" w:type="dxa"/>
            <w:shd w:val="clear" w:color="auto" w:fill="auto"/>
            <w:vAlign w:val="center"/>
          </w:tcPr>
          <w:p w14:paraId="286123A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31A13D9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55</w:t>
            </w:r>
          </w:p>
        </w:tc>
      </w:tr>
      <w:tr w:rsidR="008D5776" w14:paraId="7733983A" w14:textId="77777777">
        <w:trPr>
          <w:trHeight w:val="405"/>
        </w:trPr>
        <w:tc>
          <w:tcPr>
            <w:tcW w:w="630" w:type="dxa"/>
            <w:vAlign w:val="center"/>
          </w:tcPr>
          <w:p w14:paraId="447D1F2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43</w:t>
            </w:r>
          </w:p>
        </w:tc>
        <w:tc>
          <w:tcPr>
            <w:tcW w:w="1545" w:type="dxa"/>
            <w:shd w:val="clear" w:color="auto" w:fill="auto"/>
            <w:vAlign w:val="center"/>
          </w:tcPr>
          <w:p w14:paraId="0F20CDD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7489001</w:t>
            </w:r>
          </w:p>
        </w:tc>
        <w:tc>
          <w:tcPr>
            <w:tcW w:w="2385" w:type="dxa"/>
            <w:shd w:val="clear" w:color="auto" w:fill="auto"/>
            <w:vAlign w:val="center"/>
          </w:tcPr>
          <w:p w14:paraId="7884C308"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Công nghệ và đổi mới sáng tạo </w:t>
            </w:r>
          </w:p>
        </w:tc>
        <w:tc>
          <w:tcPr>
            <w:tcW w:w="1680" w:type="dxa"/>
            <w:shd w:val="clear" w:color="auto" w:fill="auto"/>
            <w:vAlign w:val="center"/>
          </w:tcPr>
          <w:p w14:paraId="183B10A1"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Công nghệ và đổi mới sáng tạo</w:t>
            </w:r>
          </w:p>
        </w:tc>
        <w:tc>
          <w:tcPr>
            <w:tcW w:w="705" w:type="dxa"/>
            <w:shd w:val="clear" w:color="auto" w:fill="auto"/>
            <w:vAlign w:val="center"/>
          </w:tcPr>
          <w:p w14:paraId="2CF9BAB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705" w:type="dxa"/>
            <w:shd w:val="clear" w:color="auto" w:fill="auto"/>
            <w:vAlign w:val="center"/>
          </w:tcPr>
          <w:p w14:paraId="037DE51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0FCA6393"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26.20</w:t>
            </w:r>
          </w:p>
        </w:tc>
        <w:tc>
          <w:tcPr>
            <w:tcW w:w="1395" w:type="dxa"/>
            <w:shd w:val="clear" w:color="auto" w:fill="auto"/>
            <w:vAlign w:val="center"/>
          </w:tcPr>
          <w:p w14:paraId="625AA51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A7B4C8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100</w:t>
            </w:r>
          </w:p>
        </w:tc>
      </w:tr>
      <w:tr w:rsidR="008D5776" w14:paraId="0B0F1F3B" w14:textId="77777777">
        <w:trPr>
          <w:trHeight w:val="405"/>
        </w:trPr>
        <w:tc>
          <w:tcPr>
            <w:tcW w:w="630" w:type="dxa"/>
            <w:vAlign w:val="center"/>
          </w:tcPr>
          <w:p w14:paraId="1163EA5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44</w:t>
            </w:r>
          </w:p>
        </w:tc>
        <w:tc>
          <w:tcPr>
            <w:tcW w:w="1545" w:type="dxa"/>
            <w:shd w:val="clear" w:color="auto" w:fill="auto"/>
            <w:vAlign w:val="center"/>
          </w:tcPr>
          <w:p w14:paraId="4121325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7480107</w:t>
            </w:r>
          </w:p>
        </w:tc>
        <w:tc>
          <w:tcPr>
            <w:tcW w:w="2385" w:type="dxa"/>
            <w:shd w:val="clear" w:color="auto" w:fill="auto"/>
            <w:vAlign w:val="center"/>
          </w:tcPr>
          <w:p w14:paraId="31960D2D" w14:textId="77777777" w:rsidR="008D5776" w:rsidRDefault="007F6BCF">
            <w:pPr>
              <w:spacing w:after="0" w:line="276" w:lineRule="auto"/>
              <w:rPr>
                <w:rFonts w:ascii="Arial" w:eastAsia="Arial" w:hAnsi="Arial" w:cs="Arial"/>
                <w:i/>
                <w:sz w:val="20"/>
                <w:szCs w:val="20"/>
              </w:rPr>
            </w:pPr>
            <w:r>
              <w:rPr>
                <w:rFonts w:ascii="Arial" w:eastAsia="Arial" w:hAnsi="Arial" w:cs="Arial"/>
                <w:sz w:val="20"/>
                <w:szCs w:val="20"/>
              </w:rPr>
              <w:t xml:space="preserve">Robot và Trí tuệ nhân tạo </w:t>
            </w:r>
            <w:r>
              <w:rPr>
                <w:rFonts w:ascii="Arial" w:eastAsia="Arial" w:hAnsi="Arial" w:cs="Arial"/>
                <w:i/>
                <w:sz w:val="20"/>
                <w:szCs w:val="20"/>
              </w:rPr>
              <w:t>(hệ kỹ sư)</w:t>
            </w:r>
          </w:p>
        </w:tc>
        <w:tc>
          <w:tcPr>
            <w:tcW w:w="1680" w:type="dxa"/>
            <w:shd w:val="clear" w:color="auto" w:fill="auto"/>
            <w:vAlign w:val="center"/>
          </w:tcPr>
          <w:p w14:paraId="648446B2" w14:textId="77777777" w:rsidR="008D5776" w:rsidRDefault="007F6BCF">
            <w:pPr>
              <w:spacing w:after="0" w:line="276" w:lineRule="auto"/>
              <w:rPr>
                <w:rFonts w:ascii="Arial" w:eastAsia="Arial" w:hAnsi="Arial" w:cs="Arial"/>
                <w:i/>
                <w:sz w:val="20"/>
                <w:szCs w:val="20"/>
              </w:rPr>
            </w:pPr>
            <w:r>
              <w:rPr>
                <w:rFonts w:ascii="Arial" w:eastAsia="Arial" w:hAnsi="Arial" w:cs="Arial"/>
                <w:i/>
                <w:sz w:val="20"/>
                <w:szCs w:val="20"/>
              </w:rPr>
              <w:t>Trí tuệ nhân tạo</w:t>
            </w:r>
          </w:p>
        </w:tc>
        <w:tc>
          <w:tcPr>
            <w:tcW w:w="2115" w:type="dxa"/>
            <w:gridSpan w:val="3"/>
            <w:shd w:val="clear" w:color="auto" w:fill="auto"/>
            <w:vAlign w:val="center"/>
          </w:tcPr>
          <w:p w14:paraId="41990237" w14:textId="77777777" w:rsidR="008D5776" w:rsidRDefault="007F6BCF">
            <w:pPr>
              <w:spacing w:after="0" w:line="276" w:lineRule="auto"/>
              <w:jc w:val="center"/>
              <w:rPr>
                <w:rFonts w:ascii="Arial" w:eastAsia="Arial" w:hAnsi="Arial" w:cs="Arial"/>
                <w:sz w:val="20"/>
                <w:szCs w:val="20"/>
              </w:rPr>
            </w:pPr>
            <w:r>
              <w:rPr>
                <w:rFonts w:ascii="Arial" w:eastAsia="Arial" w:hAnsi="Arial" w:cs="Arial"/>
                <w:b/>
                <w:sz w:val="20"/>
                <w:szCs w:val="20"/>
              </w:rPr>
              <w:t>Chương trình mới tuyển sinh năm 2023</w:t>
            </w:r>
          </w:p>
        </w:tc>
        <w:tc>
          <w:tcPr>
            <w:tcW w:w="1395" w:type="dxa"/>
            <w:shd w:val="clear" w:color="auto" w:fill="auto"/>
            <w:vAlign w:val="center"/>
          </w:tcPr>
          <w:p w14:paraId="25F6D2D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0904752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70</w:t>
            </w:r>
          </w:p>
        </w:tc>
      </w:tr>
      <w:tr w:rsidR="008D5776" w14:paraId="16224210" w14:textId="77777777">
        <w:trPr>
          <w:trHeight w:val="405"/>
        </w:trPr>
        <w:tc>
          <w:tcPr>
            <w:tcW w:w="630" w:type="dxa"/>
            <w:vAlign w:val="center"/>
          </w:tcPr>
          <w:p w14:paraId="5E2DC78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45</w:t>
            </w:r>
          </w:p>
        </w:tc>
        <w:tc>
          <w:tcPr>
            <w:tcW w:w="1545" w:type="dxa"/>
            <w:shd w:val="clear" w:color="auto" w:fill="auto"/>
            <w:vAlign w:val="center"/>
          </w:tcPr>
          <w:p w14:paraId="1D4CE05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7510605_01</w:t>
            </w:r>
          </w:p>
        </w:tc>
        <w:tc>
          <w:tcPr>
            <w:tcW w:w="2385" w:type="dxa"/>
            <w:shd w:val="clear" w:color="auto" w:fill="auto"/>
            <w:vAlign w:val="center"/>
          </w:tcPr>
          <w:p w14:paraId="2946151C"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Logistics và quản lý chuỗi cung ứng</w:t>
            </w:r>
          </w:p>
        </w:tc>
        <w:tc>
          <w:tcPr>
            <w:tcW w:w="1680" w:type="dxa"/>
            <w:shd w:val="clear" w:color="auto" w:fill="auto"/>
            <w:vAlign w:val="center"/>
          </w:tcPr>
          <w:p w14:paraId="00A4A7EC"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Logistics và quản lý chuỗi cung ứng</w:t>
            </w:r>
          </w:p>
        </w:tc>
        <w:tc>
          <w:tcPr>
            <w:tcW w:w="705" w:type="dxa"/>
            <w:shd w:val="clear" w:color="auto" w:fill="auto"/>
            <w:vAlign w:val="center"/>
          </w:tcPr>
          <w:p w14:paraId="47CAA68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27.60</w:t>
            </w:r>
          </w:p>
        </w:tc>
        <w:tc>
          <w:tcPr>
            <w:tcW w:w="705" w:type="dxa"/>
            <w:shd w:val="clear" w:color="auto" w:fill="auto"/>
            <w:vAlign w:val="center"/>
          </w:tcPr>
          <w:p w14:paraId="44647AA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27.40</w:t>
            </w:r>
          </w:p>
        </w:tc>
        <w:tc>
          <w:tcPr>
            <w:tcW w:w="705" w:type="dxa"/>
            <w:shd w:val="clear" w:color="auto" w:fill="auto"/>
            <w:vAlign w:val="center"/>
          </w:tcPr>
          <w:p w14:paraId="5DC2B255"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27.70</w:t>
            </w:r>
          </w:p>
        </w:tc>
        <w:tc>
          <w:tcPr>
            <w:tcW w:w="1395" w:type="dxa"/>
            <w:shd w:val="clear" w:color="auto" w:fill="auto"/>
            <w:vAlign w:val="center"/>
          </w:tcPr>
          <w:p w14:paraId="11405A4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6CD3D86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110</w:t>
            </w:r>
          </w:p>
        </w:tc>
      </w:tr>
      <w:tr w:rsidR="008D5776" w14:paraId="303726FD" w14:textId="77777777">
        <w:trPr>
          <w:trHeight w:val="405"/>
        </w:trPr>
        <w:tc>
          <w:tcPr>
            <w:tcW w:w="630" w:type="dxa"/>
            <w:vAlign w:val="center"/>
          </w:tcPr>
          <w:p w14:paraId="3B4D147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46</w:t>
            </w:r>
          </w:p>
        </w:tc>
        <w:tc>
          <w:tcPr>
            <w:tcW w:w="1545" w:type="dxa"/>
            <w:shd w:val="clear" w:color="auto" w:fill="auto"/>
            <w:vAlign w:val="center"/>
          </w:tcPr>
          <w:p w14:paraId="1717CD7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7510605_02</w:t>
            </w:r>
          </w:p>
        </w:tc>
        <w:tc>
          <w:tcPr>
            <w:tcW w:w="2385" w:type="dxa"/>
            <w:shd w:val="clear" w:color="auto" w:fill="auto"/>
            <w:vAlign w:val="center"/>
          </w:tcPr>
          <w:p w14:paraId="0732F23B" w14:textId="77777777" w:rsidR="008D5776" w:rsidRDefault="007F6BCF">
            <w:pPr>
              <w:spacing w:after="0" w:line="276" w:lineRule="auto"/>
              <w:rPr>
                <w:rFonts w:ascii="Arial" w:eastAsia="Arial" w:hAnsi="Arial" w:cs="Arial"/>
                <w:i/>
                <w:sz w:val="20"/>
                <w:szCs w:val="20"/>
              </w:rPr>
            </w:pPr>
            <w:r>
              <w:rPr>
                <w:rFonts w:ascii="Arial" w:eastAsia="Arial" w:hAnsi="Arial" w:cs="Arial"/>
                <w:sz w:val="20"/>
                <w:szCs w:val="20"/>
              </w:rPr>
              <w:t>Công nghệ Logistics</w:t>
            </w:r>
            <w:r>
              <w:rPr>
                <w:rFonts w:ascii="Arial" w:eastAsia="Arial" w:hAnsi="Arial" w:cs="Arial"/>
                <w:i/>
                <w:sz w:val="20"/>
                <w:szCs w:val="20"/>
              </w:rPr>
              <w:t xml:space="preserve"> (hệ kỹ sư)</w:t>
            </w:r>
          </w:p>
        </w:tc>
        <w:tc>
          <w:tcPr>
            <w:tcW w:w="1680" w:type="dxa"/>
            <w:shd w:val="clear" w:color="auto" w:fill="auto"/>
            <w:vAlign w:val="center"/>
          </w:tcPr>
          <w:p w14:paraId="48836F4A" w14:textId="77777777" w:rsidR="008D5776" w:rsidRDefault="007F6BCF">
            <w:pPr>
              <w:spacing w:after="0" w:line="276" w:lineRule="auto"/>
              <w:rPr>
                <w:rFonts w:ascii="Arial" w:eastAsia="Arial" w:hAnsi="Arial" w:cs="Arial"/>
                <w:sz w:val="20"/>
                <w:szCs w:val="20"/>
              </w:rPr>
            </w:pPr>
            <w:r>
              <w:rPr>
                <w:rFonts w:ascii="Arial" w:eastAsia="Arial" w:hAnsi="Arial" w:cs="Arial"/>
                <w:i/>
                <w:sz w:val="20"/>
                <w:szCs w:val="20"/>
              </w:rPr>
              <w:t>Logistics và quản lý chuỗi cung ứng</w:t>
            </w:r>
          </w:p>
        </w:tc>
        <w:tc>
          <w:tcPr>
            <w:tcW w:w="2115" w:type="dxa"/>
            <w:gridSpan w:val="3"/>
            <w:shd w:val="clear" w:color="auto" w:fill="auto"/>
            <w:vAlign w:val="center"/>
          </w:tcPr>
          <w:p w14:paraId="75514A03" w14:textId="77777777" w:rsidR="008D5776" w:rsidRDefault="007F6BCF">
            <w:pPr>
              <w:spacing w:after="0" w:line="276" w:lineRule="auto"/>
              <w:jc w:val="center"/>
              <w:rPr>
                <w:rFonts w:ascii="Arial" w:eastAsia="Arial" w:hAnsi="Arial" w:cs="Arial"/>
                <w:sz w:val="20"/>
                <w:szCs w:val="20"/>
              </w:rPr>
            </w:pPr>
            <w:r>
              <w:rPr>
                <w:rFonts w:ascii="Arial" w:eastAsia="Arial" w:hAnsi="Arial" w:cs="Arial"/>
                <w:b/>
                <w:sz w:val="20"/>
                <w:szCs w:val="20"/>
              </w:rPr>
              <w:t>Chương trình mới tuyển sinh năm 2023</w:t>
            </w:r>
          </w:p>
        </w:tc>
        <w:tc>
          <w:tcPr>
            <w:tcW w:w="1395" w:type="dxa"/>
            <w:shd w:val="clear" w:color="auto" w:fill="auto"/>
            <w:vAlign w:val="center"/>
          </w:tcPr>
          <w:p w14:paraId="4A91570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44C40D1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7BB2E70E" w14:textId="77777777">
        <w:trPr>
          <w:trHeight w:val="405"/>
        </w:trPr>
        <w:tc>
          <w:tcPr>
            <w:tcW w:w="630" w:type="dxa"/>
            <w:vAlign w:val="center"/>
          </w:tcPr>
          <w:p w14:paraId="4EDF8682"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VII.</w:t>
            </w:r>
          </w:p>
        </w:tc>
        <w:tc>
          <w:tcPr>
            <w:tcW w:w="5610" w:type="dxa"/>
            <w:gridSpan w:val="3"/>
            <w:shd w:val="clear" w:color="auto" w:fill="auto"/>
            <w:vAlign w:val="center"/>
          </w:tcPr>
          <w:p w14:paraId="703817D1" w14:textId="77777777" w:rsidR="008D5776" w:rsidRDefault="007F6BCF">
            <w:pPr>
              <w:spacing w:after="0" w:line="276" w:lineRule="auto"/>
              <w:rPr>
                <w:rFonts w:ascii="Arial" w:eastAsia="Arial" w:hAnsi="Arial" w:cs="Arial"/>
                <w:b/>
                <w:sz w:val="20"/>
                <w:szCs w:val="20"/>
              </w:rPr>
            </w:pPr>
            <w:r>
              <w:rPr>
                <w:rFonts w:ascii="Arial" w:eastAsia="Arial" w:hAnsi="Arial" w:cs="Arial"/>
                <w:b/>
                <w:sz w:val="20"/>
                <w:szCs w:val="20"/>
              </w:rPr>
              <w:t>Lĩnh vực Kiến trúc và xây dựng</w:t>
            </w:r>
          </w:p>
        </w:tc>
        <w:tc>
          <w:tcPr>
            <w:tcW w:w="705" w:type="dxa"/>
            <w:shd w:val="clear" w:color="auto" w:fill="auto"/>
            <w:vAlign w:val="center"/>
          </w:tcPr>
          <w:p w14:paraId="32F6B107"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3CF21603"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2E433AF8" w14:textId="77777777" w:rsidR="008D5776" w:rsidRDefault="008D5776">
            <w:pPr>
              <w:spacing w:after="0" w:line="276" w:lineRule="auto"/>
              <w:jc w:val="right"/>
              <w:rPr>
                <w:rFonts w:ascii="Arial" w:eastAsia="Arial" w:hAnsi="Arial" w:cs="Arial"/>
                <w:sz w:val="20"/>
                <w:szCs w:val="20"/>
              </w:rPr>
            </w:pPr>
          </w:p>
        </w:tc>
        <w:tc>
          <w:tcPr>
            <w:tcW w:w="1395" w:type="dxa"/>
            <w:shd w:val="clear" w:color="auto" w:fill="auto"/>
            <w:vAlign w:val="center"/>
          </w:tcPr>
          <w:p w14:paraId="643A19AD" w14:textId="77777777" w:rsidR="008D5776" w:rsidRDefault="008D5776">
            <w:pPr>
              <w:spacing w:after="0" w:line="276" w:lineRule="auto"/>
              <w:jc w:val="center"/>
              <w:rPr>
                <w:rFonts w:ascii="Arial" w:eastAsia="Arial" w:hAnsi="Arial" w:cs="Arial"/>
                <w:sz w:val="20"/>
                <w:szCs w:val="20"/>
              </w:rPr>
            </w:pPr>
          </w:p>
        </w:tc>
        <w:tc>
          <w:tcPr>
            <w:tcW w:w="975" w:type="dxa"/>
            <w:vAlign w:val="center"/>
          </w:tcPr>
          <w:p w14:paraId="23F7FD08" w14:textId="77777777" w:rsidR="008D5776" w:rsidRDefault="008D5776">
            <w:pPr>
              <w:spacing w:after="0" w:line="276" w:lineRule="auto"/>
              <w:jc w:val="center"/>
              <w:rPr>
                <w:rFonts w:ascii="Arial" w:eastAsia="Arial" w:hAnsi="Arial" w:cs="Arial"/>
                <w:sz w:val="20"/>
                <w:szCs w:val="20"/>
              </w:rPr>
            </w:pPr>
          </w:p>
        </w:tc>
      </w:tr>
      <w:tr w:rsidR="008D5776" w14:paraId="1B6C59C6" w14:textId="77777777">
        <w:trPr>
          <w:trHeight w:val="405"/>
        </w:trPr>
        <w:tc>
          <w:tcPr>
            <w:tcW w:w="630" w:type="dxa"/>
            <w:vAlign w:val="center"/>
          </w:tcPr>
          <w:p w14:paraId="19570B6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47</w:t>
            </w:r>
          </w:p>
        </w:tc>
        <w:tc>
          <w:tcPr>
            <w:tcW w:w="1545" w:type="dxa"/>
            <w:shd w:val="clear" w:color="auto" w:fill="auto"/>
            <w:vAlign w:val="center"/>
          </w:tcPr>
          <w:p w14:paraId="3B5D706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7580104</w:t>
            </w:r>
          </w:p>
        </w:tc>
        <w:tc>
          <w:tcPr>
            <w:tcW w:w="2385" w:type="dxa"/>
            <w:shd w:val="clear" w:color="auto" w:fill="auto"/>
            <w:vAlign w:val="center"/>
          </w:tcPr>
          <w:p w14:paraId="0AAE9855"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Kiến trúc và thiết kế đô thị thông minh</w:t>
            </w:r>
          </w:p>
        </w:tc>
        <w:tc>
          <w:tcPr>
            <w:tcW w:w="1680" w:type="dxa"/>
            <w:shd w:val="clear" w:color="auto" w:fill="auto"/>
            <w:vAlign w:val="center"/>
          </w:tcPr>
          <w:p w14:paraId="6716B816"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Kiến trúc đô thị</w:t>
            </w:r>
          </w:p>
        </w:tc>
        <w:tc>
          <w:tcPr>
            <w:tcW w:w="705" w:type="dxa"/>
            <w:shd w:val="clear" w:color="auto" w:fill="auto"/>
            <w:vAlign w:val="center"/>
          </w:tcPr>
          <w:p w14:paraId="6DA1219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705" w:type="dxa"/>
            <w:shd w:val="clear" w:color="auto" w:fill="auto"/>
            <w:vAlign w:val="center"/>
          </w:tcPr>
          <w:p w14:paraId="5991C85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22.80</w:t>
            </w:r>
          </w:p>
        </w:tc>
        <w:tc>
          <w:tcPr>
            <w:tcW w:w="705" w:type="dxa"/>
            <w:shd w:val="clear" w:color="auto" w:fill="auto"/>
            <w:vAlign w:val="center"/>
          </w:tcPr>
          <w:p w14:paraId="48C06808"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24.50</w:t>
            </w:r>
          </w:p>
        </w:tc>
        <w:tc>
          <w:tcPr>
            <w:tcW w:w="1395" w:type="dxa"/>
            <w:shd w:val="clear" w:color="auto" w:fill="auto"/>
            <w:vAlign w:val="center"/>
          </w:tcPr>
          <w:p w14:paraId="1863E95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V00</w:t>
            </w:r>
          </w:p>
        </w:tc>
        <w:tc>
          <w:tcPr>
            <w:tcW w:w="975" w:type="dxa"/>
            <w:vAlign w:val="center"/>
          </w:tcPr>
          <w:p w14:paraId="4BFBF17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110</w:t>
            </w:r>
          </w:p>
        </w:tc>
      </w:tr>
      <w:tr w:rsidR="008D5776" w14:paraId="171776DE" w14:textId="77777777">
        <w:trPr>
          <w:trHeight w:val="405"/>
        </w:trPr>
        <w:tc>
          <w:tcPr>
            <w:tcW w:w="630" w:type="dxa"/>
            <w:vAlign w:val="center"/>
          </w:tcPr>
          <w:p w14:paraId="26BCC318"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lastRenderedPageBreak/>
              <w:t>VIII.</w:t>
            </w:r>
          </w:p>
        </w:tc>
        <w:tc>
          <w:tcPr>
            <w:tcW w:w="5610" w:type="dxa"/>
            <w:gridSpan w:val="3"/>
            <w:shd w:val="clear" w:color="auto" w:fill="auto"/>
            <w:vAlign w:val="center"/>
          </w:tcPr>
          <w:p w14:paraId="3295321B" w14:textId="77777777" w:rsidR="008D5776" w:rsidRDefault="007F6BCF">
            <w:pPr>
              <w:spacing w:after="0" w:line="276" w:lineRule="auto"/>
              <w:rPr>
                <w:rFonts w:ascii="Arial" w:eastAsia="Arial" w:hAnsi="Arial" w:cs="Arial"/>
                <w:b/>
                <w:sz w:val="20"/>
                <w:szCs w:val="20"/>
              </w:rPr>
            </w:pPr>
            <w:r>
              <w:rPr>
                <w:rFonts w:ascii="Arial" w:eastAsia="Arial" w:hAnsi="Arial" w:cs="Arial"/>
                <w:b/>
                <w:sz w:val="20"/>
                <w:szCs w:val="20"/>
              </w:rPr>
              <w:t>Lĩnh vực Nông, lâm nghiệp và thủy sản</w:t>
            </w:r>
          </w:p>
        </w:tc>
        <w:tc>
          <w:tcPr>
            <w:tcW w:w="705" w:type="dxa"/>
            <w:shd w:val="clear" w:color="auto" w:fill="auto"/>
            <w:vAlign w:val="center"/>
          </w:tcPr>
          <w:p w14:paraId="20B00D1A"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1CF36960"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411E53ED" w14:textId="77777777" w:rsidR="008D5776" w:rsidRDefault="008D5776">
            <w:pPr>
              <w:spacing w:after="0" w:line="276" w:lineRule="auto"/>
              <w:jc w:val="right"/>
              <w:rPr>
                <w:rFonts w:ascii="Arial" w:eastAsia="Arial" w:hAnsi="Arial" w:cs="Arial"/>
                <w:sz w:val="20"/>
                <w:szCs w:val="20"/>
              </w:rPr>
            </w:pPr>
          </w:p>
        </w:tc>
        <w:tc>
          <w:tcPr>
            <w:tcW w:w="1395" w:type="dxa"/>
            <w:shd w:val="clear" w:color="auto" w:fill="auto"/>
            <w:vAlign w:val="center"/>
          </w:tcPr>
          <w:p w14:paraId="438692F3" w14:textId="77777777" w:rsidR="008D5776" w:rsidRDefault="008D5776">
            <w:pPr>
              <w:spacing w:after="0" w:line="276" w:lineRule="auto"/>
              <w:jc w:val="center"/>
              <w:rPr>
                <w:rFonts w:ascii="Arial" w:eastAsia="Arial" w:hAnsi="Arial" w:cs="Arial"/>
                <w:sz w:val="20"/>
                <w:szCs w:val="20"/>
              </w:rPr>
            </w:pPr>
          </w:p>
        </w:tc>
        <w:tc>
          <w:tcPr>
            <w:tcW w:w="975" w:type="dxa"/>
            <w:vAlign w:val="center"/>
          </w:tcPr>
          <w:p w14:paraId="1CC044AE" w14:textId="77777777" w:rsidR="008D5776" w:rsidRDefault="008D5776">
            <w:pPr>
              <w:spacing w:after="0" w:line="276" w:lineRule="auto"/>
              <w:jc w:val="center"/>
              <w:rPr>
                <w:rFonts w:ascii="Arial" w:eastAsia="Arial" w:hAnsi="Arial" w:cs="Arial"/>
                <w:sz w:val="20"/>
                <w:szCs w:val="20"/>
              </w:rPr>
            </w:pPr>
          </w:p>
        </w:tc>
      </w:tr>
      <w:tr w:rsidR="008D5776" w14:paraId="7C64B598" w14:textId="77777777">
        <w:trPr>
          <w:trHeight w:val="405"/>
        </w:trPr>
        <w:tc>
          <w:tcPr>
            <w:tcW w:w="630" w:type="dxa"/>
            <w:vAlign w:val="center"/>
          </w:tcPr>
          <w:p w14:paraId="7A37EA3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48</w:t>
            </w:r>
          </w:p>
        </w:tc>
        <w:tc>
          <w:tcPr>
            <w:tcW w:w="1545" w:type="dxa"/>
            <w:shd w:val="clear" w:color="auto" w:fill="auto"/>
            <w:vAlign w:val="center"/>
          </w:tcPr>
          <w:p w14:paraId="4E20B8A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7620114</w:t>
            </w:r>
          </w:p>
        </w:tc>
        <w:tc>
          <w:tcPr>
            <w:tcW w:w="2385" w:type="dxa"/>
            <w:shd w:val="clear" w:color="auto" w:fill="auto"/>
            <w:vAlign w:val="center"/>
          </w:tcPr>
          <w:p w14:paraId="585826D8"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Doanh Nông Nghiệp</w:t>
            </w:r>
            <w:r>
              <w:rPr>
                <w:rFonts w:ascii="Arial" w:eastAsia="Arial" w:hAnsi="Arial" w:cs="Arial"/>
                <w:sz w:val="26"/>
                <w:szCs w:val="26"/>
                <w:vertAlign w:val="superscript"/>
              </w:rPr>
              <w:t>(S)</w:t>
            </w:r>
          </w:p>
        </w:tc>
        <w:tc>
          <w:tcPr>
            <w:tcW w:w="1680" w:type="dxa"/>
            <w:shd w:val="clear" w:color="auto" w:fill="auto"/>
            <w:vAlign w:val="center"/>
          </w:tcPr>
          <w:p w14:paraId="48D7204F"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doanh nông nghiệp </w:t>
            </w:r>
          </w:p>
        </w:tc>
        <w:tc>
          <w:tcPr>
            <w:tcW w:w="705" w:type="dxa"/>
            <w:shd w:val="clear" w:color="auto" w:fill="auto"/>
            <w:vAlign w:val="center"/>
          </w:tcPr>
          <w:p w14:paraId="7FFF497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26.20</w:t>
            </w:r>
          </w:p>
        </w:tc>
        <w:tc>
          <w:tcPr>
            <w:tcW w:w="705" w:type="dxa"/>
            <w:shd w:val="clear" w:color="auto" w:fill="auto"/>
            <w:vAlign w:val="center"/>
          </w:tcPr>
          <w:p w14:paraId="7FB35BF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22.00</w:t>
            </w:r>
          </w:p>
        </w:tc>
        <w:tc>
          <w:tcPr>
            <w:tcW w:w="705" w:type="dxa"/>
            <w:shd w:val="clear" w:color="auto" w:fill="auto"/>
            <w:vAlign w:val="center"/>
          </w:tcPr>
          <w:p w14:paraId="1EDBC981"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25.80</w:t>
            </w:r>
          </w:p>
        </w:tc>
        <w:tc>
          <w:tcPr>
            <w:tcW w:w="1395" w:type="dxa"/>
            <w:shd w:val="clear" w:color="auto" w:fill="auto"/>
            <w:vAlign w:val="center"/>
          </w:tcPr>
          <w:p w14:paraId="70CE2B4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3060608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2A4547DF" w14:textId="77777777">
        <w:trPr>
          <w:trHeight w:val="405"/>
        </w:trPr>
        <w:tc>
          <w:tcPr>
            <w:tcW w:w="630" w:type="dxa"/>
            <w:vAlign w:val="center"/>
          </w:tcPr>
          <w:p w14:paraId="3E978726"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IX.</w:t>
            </w:r>
          </w:p>
        </w:tc>
        <w:tc>
          <w:tcPr>
            <w:tcW w:w="6315" w:type="dxa"/>
            <w:gridSpan w:val="4"/>
            <w:shd w:val="clear" w:color="auto" w:fill="auto"/>
            <w:vAlign w:val="center"/>
          </w:tcPr>
          <w:p w14:paraId="56288B41" w14:textId="77777777" w:rsidR="008D5776" w:rsidRDefault="007F6BCF">
            <w:pPr>
              <w:spacing w:after="0" w:line="276" w:lineRule="auto"/>
              <w:rPr>
                <w:rFonts w:ascii="Arial" w:eastAsia="Arial" w:hAnsi="Arial" w:cs="Arial"/>
                <w:sz w:val="20"/>
                <w:szCs w:val="20"/>
              </w:rPr>
            </w:pPr>
            <w:r>
              <w:rPr>
                <w:rFonts w:ascii="Arial" w:eastAsia="Arial" w:hAnsi="Arial" w:cs="Arial"/>
                <w:b/>
                <w:sz w:val="20"/>
                <w:szCs w:val="20"/>
              </w:rPr>
              <w:t>Lĩnh vực Du lịch, khách sạn, thể thao và dịch vụ cá nhân</w:t>
            </w:r>
          </w:p>
        </w:tc>
        <w:tc>
          <w:tcPr>
            <w:tcW w:w="705" w:type="dxa"/>
            <w:shd w:val="clear" w:color="auto" w:fill="auto"/>
            <w:vAlign w:val="center"/>
          </w:tcPr>
          <w:p w14:paraId="6C731D45"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1736C60C" w14:textId="77777777" w:rsidR="008D5776" w:rsidRDefault="008D5776">
            <w:pPr>
              <w:spacing w:after="0" w:line="276" w:lineRule="auto"/>
              <w:jc w:val="right"/>
              <w:rPr>
                <w:rFonts w:ascii="Arial" w:eastAsia="Arial" w:hAnsi="Arial" w:cs="Arial"/>
                <w:sz w:val="20"/>
                <w:szCs w:val="20"/>
              </w:rPr>
            </w:pPr>
          </w:p>
        </w:tc>
        <w:tc>
          <w:tcPr>
            <w:tcW w:w="1395" w:type="dxa"/>
            <w:shd w:val="clear" w:color="auto" w:fill="auto"/>
            <w:vAlign w:val="center"/>
          </w:tcPr>
          <w:p w14:paraId="2B587614" w14:textId="77777777" w:rsidR="008D5776" w:rsidRDefault="008D5776">
            <w:pPr>
              <w:spacing w:after="0" w:line="276" w:lineRule="auto"/>
              <w:jc w:val="center"/>
              <w:rPr>
                <w:rFonts w:ascii="Arial" w:eastAsia="Arial" w:hAnsi="Arial" w:cs="Arial"/>
                <w:sz w:val="20"/>
                <w:szCs w:val="20"/>
              </w:rPr>
            </w:pPr>
          </w:p>
        </w:tc>
        <w:tc>
          <w:tcPr>
            <w:tcW w:w="975" w:type="dxa"/>
            <w:vAlign w:val="center"/>
          </w:tcPr>
          <w:p w14:paraId="7BB6AE2F" w14:textId="77777777" w:rsidR="008D5776" w:rsidRDefault="008D5776">
            <w:pPr>
              <w:spacing w:after="0" w:line="276" w:lineRule="auto"/>
              <w:jc w:val="center"/>
              <w:rPr>
                <w:rFonts w:ascii="Arial" w:eastAsia="Arial" w:hAnsi="Arial" w:cs="Arial"/>
                <w:sz w:val="20"/>
                <w:szCs w:val="20"/>
              </w:rPr>
            </w:pPr>
          </w:p>
        </w:tc>
      </w:tr>
      <w:tr w:rsidR="008D5776" w14:paraId="10ABDAFA" w14:textId="77777777">
        <w:trPr>
          <w:trHeight w:val="405"/>
        </w:trPr>
        <w:tc>
          <w:tcPr>
            <w:tcW w:w="630" w:type="dxa"/>
            <w:vAlign w:val="center"/>
          </w:tcPr>
          <w:p w14:paraId="3EE3072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49</w:t>
            </w:r>
          </w:p>
        </w:tc>
        <w:tc>
          <w:tcPr>
            <w:tcW w:w="1545" w:type="dxa"/>
            <w:shd w:val="clear" w:color="auto" w:fill="auto"/>
            <w:vAlign w:val="center"/>
          </w:tcPr>
          <w:p w14:paraId="26967ED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7810103</w:t>
            </w:r>
          </w:p>
        </w:tc>
        <w:tc>
          <w:tcPr>
            <w:tcW w:w="2385" w:type="dxa"/>
            <w:shd w:val="clear" w:color="auto" w:fill="auto"/>
            <w:vAlign w:val="center"/>
          </w:tcPr>
          <w:p w14:paraId="768DF5B8"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dịch vụ du lịch và lữ hành</w:t>
            </w:r>
          </w:p>
        </w:tc>
        <w:tc>
          <w:tcPr>
            <w:tcW w:w="1680" w:type="dxa"/>
            <w:shd w:val="clear" w:color="auto" w:fill="auto"/>
            <w:vAlign w:val="center"/>
          </w:tcPr>
          <w:p w14:paraId="3F188356"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dịch vụ du lịch và lữ hành</w:t>
            </w:r>
          </w:p>
        </w:tc>
        <w:tc>
          <w:tcPr>
            <w:tcW w:w="705" w:type="dxa"/>
            <w:shd w:val="clear" w:color="auto" w:fill="auto"/>
            <w:vAlign w:val="center"/>
          </w:tcPr>
          <w:p w14:paraId="2A735ED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25.40</w:t>
            </w:r>
          </w:p>
        </w:tc>
        <w:tc>
          <w:tcPr>
            <w:tcW w:w="705" w:type="dxa"/>
            <w:shd w:val="clear" w:color="auto" w:fill="auto"/>
            <w:vAlign w:val="center"/>
          </w:tcPr>
          <w:p w14:paraId="270B68A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24.00</w:t>
            </w:r>
          </w:p>
        </w:tc>
        <w:tc>
          <w:tcPr>
            <w:tcW w:w="705" w:type="dxa"/>
            <w:shd w:val="clear" w:color="auto" w:fill="auto"/>
            <w:vAlign w:val="center"/>
          </w:tcPr>
          <w:p w14:paraId="7BBBA29D"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25.20</w:t>
            </w:r>
          </w:p>
        </w:tc>
        <w:tc>
          <w:tcPr>
            <w:tcW w:w="1395" w:type="dxa"/>
            <w:shd w:val="clear" w:color="auto" w:fill="auto"/>
            <w:vAlign w:val="center"/>
          </w:tcPr>
          <w:p w14:paraId="685A653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6EE98BF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165</w:t>
            </w:r>
          </w:p>
        </w:tc>
      </w:tr>
      <w:tr w:rsidR="008D5776" w14:paraId="5232D266" w14:textId="77777777">
        <w:trPr>
          <w:trHeight w:val="405"/>
        </w:trPr>
        <w:tc>
          <w:tcPr>
            <w:tcW w:w="630" w:type="dxa"/>
            <w:vAlign w:val="center"/>
          </w:tcPr>
          <w:p w14:paraId="2BFC64B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c>
          <w:tcPr>
            <w:tcW w:w="1545" w:type="dxa"/>
            <w:shd w:val="clear" w:color="auto" w:fill="auto"/>
            <w:vAlign w:val="center"/>
          </w:tcPr>
          <w:p w14:paraId="0CAF92C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7810201_01</w:t>
            </w:r>
          </w:p>
        </w:tc>
        <w:tc>
          <w:tcPr>
            <w:tcW w:w="2385" w:type="dxa"/>
            <w:shd w:val="clear" w:color="auto" w:fill="auto"/>
            <w:vAlign w:val="center"/>
          </w:tcPr>
          <w:p w14:paraId="469F744D"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khách sạn</w:t>
            </w:r>
          </w:p>
        </w:tc>
        <w:tc>
          <w:tcPr>
            <w:tcW w:w="1680" w:type="dxa"/>
            <w:vMerge w:val="restart"/>
            <w:shd w:val="clear" w:color="auto" w:fill="auto"/>
            <w:vAlign w:val="center"/>
          </w:tcPr>
          <w:p w14:paraId="6E3D7FCB"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khách sạn</w:t>
            </w:r>
          </w:p>
        </w:tc>
        <w:tc>
          <w:tcPr>
            <w:tcW w:w="705" w:type="dxa"/>
            <w:shd w:val="clear" w:color="auto" w:fill="auto"/>
            <w:vAlign w:val="center"/>
          </w:tcPr>
          <w:p w14:paraId="485C761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1E2A7CF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25.30</w:t>
            </w:r>
          </w:p>
        </w:tc>
        <w:tc>
          <w:tcPr>
            <w:tcW w:w="705" w:type="dxa"/>
            <w:shd w:val="clear" w:color="auto" w:fill="auto"/>
            <w:vAlign w:val="center"/>
          </w:tcPr>
          <w:p w14:paraId="5F08BCD6"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25.40</w:t>
            </w:r>
          </w:p>
        </w:tc>
        <w:tc>
          <w:tcPr>
            <w:tcW w:w="1395" w:type="dxa"/>
            <w:shd w:val="clear" w:color="auto" w:fill="auto"/>
            <w:vAlign w:val="center"/>
          </w:tcPr>
          <w:p w14:paraId="6D4144E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7BFDC9C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85</w:t>
            </w:r>
          </w:p>
        </w:tc>
      </w:tr>
      <w:tr w:rsidR="008D5776" w14:paraId="68B5B992" w14:textId="77777777">
        <w:trPr>
          <w:trHeight w:val="405"/>
        </w:trPr>
        <w:tc>
          <w:tcPr>
            <w:tcW w:w="630" w:type="dxa"/>
            <w:vAlign w:val="center"/>
          </w:tcPr>
          <w:p w14:paraId="02BE7DA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51</w:t>
            </w:r>
          </w:p>
        </w:tc>
        <w:tc>
          <w:tcPr>
            <w:tcW w:w="1545" w:type="dxa"/>
            <w:shd w:val="clear" w:color="auto" w:fill="auto"/>
            <w:vAlign w:val="center"/>
          </w:tcPr>
          <w:p w14:paraId="60E841E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7810201_02</w:t>
            </w:r>
          </w:p>
        </w:tc>
        <w:tc>
          <w:tcPr>
            <w:tcW w:w="2385" w:type="dxa"/>
            <w:shd w:val="clear" w:color="auto" w:fill="auto"/>
            <w:vAlign w:val="center"/>
          </w:tcPr>
          <w:p w14:paraId="4934C52F"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sự kiện và dịch vụ giải trí</w:t>
            </w:r>
          </w:p>
        </w:tc>
        <w:tc>
          <w:tcPr>
            <w:tcW w:w="1680" w:type="dxa"/>
            <w:vMerge/>
            <w:shd w:val="clear" w:color="auto" w:fill="auto"/>
            <w:vAlign w:val="center"/>
          </w:tcPr>
          <w:p w14:paraId="087D8880" w14:textId="77777777" w:rsidR="008D5776" w:rsidRDefault="008D5776">
            <w:pPr>
              <w:widowControl w:val="0"/>
              <w:spacing w:after="0" w:line="276" w:lineRule="auto"/>
              <w:rPr>
                <w:rFonts w:ascii="Arial" w:eastAsia="Arial" w:hAnsi="Arial" w:cs="Arial"/>
                <w:sz w:val="20"/>
                <w:szCs w:val="20"/>
              </w:rPr>
            </w:pPr>
          </w:p>
        </w:tc>
        <w:tc>
          <w:tcPr>
            <w:tcW w:w="705" w:type="dxa"/>
            <w:shd w:val="clear" w:color="auto" w:fill="auto"/>
            <w:vAlign w:val="center"/>
          </w:tcPr>
          <w:p w14:paraId="52EA439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25.80</w:t>
            </w:r>
          </w:p>
        </w:tc>
        <w:tc>
          <w:tcPr>
            <w:tcW w:w="705" w:type="dxa"/>
            <w:shd w:val="clear" w:color="auto" w:fill="auto"/>
            <w:vAlign w:val="center"/>
          </w:tcPr>
          <w:p w14:paraId="0030787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25.30</w:t>
            </w:r>
          </w:p>
        </w:tc>
        <w:tc>
          <w:tcPr>
            <w:tcW w:w="705" w:type="dxa"/>
            <w:shd w:val="clear" w:color="auto" w:fill="auto"/>
            <w:vAlign w:val="center"/>
          </w:tcPr>
          <w:p w14:paraId="5E8B0B74" w14:textId="77777777" w:rsidR="008D5776" w:rsidRDefault="007F6BCF">
            <w:pPr>
              <w:spacing w:after="0" w:line="276" w:lineRule="auto"/>
              <w:jc w:val="right"/>
              <w:rPr>
                <w:rFonts w:ascii="Arial" w:eastAsia="Arial" w:hAnsi="Arial" w:cs="Arial"/>
                <w:sz w:val="20"/>
                <w:szCs w:val="20"/>
              </w:rPr>
            </w:pPr>
            <w:r>
              <w:rPr>
                <w:rFonts w:ascii="Arial" w:eastAsia="Arial" w:hAnsi="Arial" w:cs="Arial"/>
                <w:sz w:val="20"/>
                <w:szCs w:val="20"/>
              </w:rPr>
              <w:t>25.40</w:t>
            </w:r>
          </w:p>
        </w:tc>
        <w:tc>
          <w:tcPr>
            <w:tcW w:w="1395" w:type="dxa"/>
            <w:shd w:val="clear" w:color="auto" w:fill="auto"/>
            <w:vAlign w:val="center"/>
          </w:tcPr>
          <w:p w14:paraId="17435C4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975" w:type="dxa"/>
            <w:vAlign w:val="center"/>
          </w:tcPr>
          <w:p w14:paraId="0E36D5D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80</w:t>
            </w:r>
          </w:p>
        </w:tc>
      </w:tr>
      <w:tr w:rsidR="008D5776" w14:paraId="6609FCE6" w14:textId="77777777">
        <w:trPr>
          <w:trHeight w:val="405"/>
        </w:trPr>
        <w:tc>
          <w:tcPr>
            <w:tcW w:w="630" w:type="dxa"/>
            <w:vAlign w:val="center"/>
          </w:tcPr>
          <w:p w14:paraId="1E9CFF8A" w14:textId="77777777" w:rsidR="008D5776" w:rsidRDefault="008D5776">
            <w:pPr>
              <w:spacing w:after="0" w:line="276" w:lineRule="auto"/>
              <w:jc w:val="center"/>
              <w:rPr>
                <w:rFonts w:ascii="Arial" w:eastAsia="Arial" w:hAnsi="Arial" w:cs="Arial"/>
                <w:sz w:val="20"/>
                <w:szCs w:val="20"/>
              </w:rPr>
            </w:pPr>
          </w:p>
        </w:tc>
        <w:tc>
          <w:tcPr>
            <w:tcW w:w="1545" w:type="dxa"/>
            <w:shd w:val="clear" w:color="auto" w:fill="auto"/>
            <w:vAlign w:val="center"/>
          </w:tcPr>
          <w:p w14:paraId="08042162" w14:textId="77777777" w:rsidR="008D5776" w:rsidRDefault="008D5776">
            <w:pPr>
              <w:spacing w:after="0" w:line="276" w:lineRule="auto"/>
              <w:jc w:val="center"/>
              <w:rPr>
                <w:rFonts w:ascii="Arial" w:eastAsia="Arial" w:hAnsi="Arial" w:cs="Arial"/>
                <w:sz w:val="20"/>
                <w:szCs w:val="20"/>
              </w:rPr>
            </w:pPr>
          </w:p>
        </w:tc>
        <w:tc>
          <w:tcPr>
            <w:tcW w:w="2385" w:type="dxa"/>
            <w:shd w:val="clear" w:color="auto" w:fill="auto"/>
            <w:vAlign w:val="center"/>
          </w:tcPr>
          <w:p w14:paraId="218174AF" w14:textId="77777777" w:rsidR="008D5776" w:rsidRDefault="008D5776">
            <w:pPr>
              <w:spacing w:after="0" w:line="276" w:lineRule="auto"/>
              <w:rPr>
                <w:rFonts w:ascii="Arial" w:eastAsia="Arial" w:hAnsi="Arial" w:cs="Arial"/>
                <w:sz w:val="20"/>
                <w:szCs w:val="20"/>
              </w:rPr>
            </w:pPr>
          </w:p>
        </w:tc>
        <w:tc>
          <w:tcPr>
            <w:tcW w:w="1680" w:type="dxa"/>
            <w:shd w:val="clear" w:color="auto" w:fill="auto"/>
            <w:vAlign w:val="center"/>
          </w:tcPr>
          <w:p w14:paraId="7E662D5F" w14:textId="77777777" w:rsidR="008D5776" w:rsidRDefault="008D5776">
            <w:pPr>
              <w:spacing w:after="0" w:line="276" w:lineRule="auto"/>
              <w:rPr>
                <w:rFonts w:ascii="Arial" w:eastAsia="Arial" w:hAnsi="Arial" w:cs="Arial"/>
                <w:sz w:val="20"/>
                <w:szCs w:val="20"/>
              </w:rPr>
            </w:pPr>
          </w:p>
        </w:tc>
        <w:tc>
          <w:tcPr>
            <w:tcW w:w="705" w:type="dxa"/>
            <w:shd w:val="clear" w:color="auto" w:fill="auto"/>
            <w:vAlign w:val="center"/>
          </w:tcPr>
          <w:p w14:paraId="30E78083"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3C39E3C1" w14:textId="77777777" w:rsidR="008D5776" w:rsidRDefault="008D5776">
            <w:pPr>
              <w:spacing w:after="0" w:line="276" w:lineRule="auto"/>
              <w:jc w:val="center"/>
              <w:rPr>
                <w:rFonts w:ascii="Arial" w:eastAsia="Arial" w:hAnsi="Arial" w:cs="Arial"/>
                <w:sz w:val="20"/>
                <w:szCs w:val="20"/>
              </w:rPr>
            </w:pPr>
          </w:p>
        </w:tc>
        <w:tc>
          <w:tcPr>
            <w:tcW w:w="705" w:type="dxa"/>
            <w:shd w:val="clear" w:color="auto" w:fill="auto"/>
            <w:vAlign w:val="center"/>
          </w:tcPr>
          <w:p w14:paraId="13E32581" w14:textId="77777777" w:rsidR="008D5776" w:rsidRDefault="008D5776">
            <w:pPr>
              <w:spacing w:after="0" w:line="276" w:lineRule="auto"/>
              <w:jc w:val="right"/>
              <w:rPr>
                <w:rFonts w:ascii="Arial" w:eastAsia="Arial" w:hAnsi="Arial" w:cs="Arial"/>
                <w:sz w:val="20"/>
                <w:szCs w:val="20"/>
              </w:rPr>
            </w:pPr>
          </w:p>
        </w:tc>
        <w:tc>
          <w:tcPr>
            <w:tcW w:w="1395" w:type="dxa"/>
            <w:shd w:val="clear" w:color="auto" w:fill="auto"/>
            <w:vAlign w:val="center"/>
          </w:tcPr>
          <w:p w14:paraId="0C2276CC" w14:textId="77777777" w:rsidR="008D5776" w:rsidRDefault="008D5776">
            <w:pPr>
              <w:spacing w:after="0" w:line="276" w:lineRule="auto"/>
              <w:jc w:val="center"/>
              <w:rPr>
                <w:rFonts w:ascii="Arial" w:eastAsia="Arial" w:hAnsi="Arial" w:cs="Arial"/>
                <w:sz w:val="20"/>
                <w:szCs w:val="20"/>
              </w:rPr>
            </w:pPr>
          </w:p>
        </w:tc>
        <w:tc>
          <w:tcPr>
            <w:tcW w:w="975" w:type="dxa"/>
            <w:vAlign w:val="center"/>
          </w:tcPr>
          <w:p w14:paraId="213414AD"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7650</w:t>
            </w:r>
          </w:p>
        </w:tc>
      </w:tr>
    </w:tbl>
    <w:p w14:paraId="2837EB68"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vertAlign w:val="superscript"/>
        </w:rPr>
        <w:t>(S)</w:t>
      </w:r>
      <w:r>
        <w:rPr>
          <w:rFonts w:ascii="Arial" w:eastAsia="Arial" w:hAnsi="Arial" w:cs="Arial"/>
          <w:sz w:val="26"/>
          <w:szCs w:val="26"/>
        </w:rPr>
        <w:t>: Có chương trình đào tạo song bằng tích hợp (4,5 năm 2 bằng đại học)</w:t>
      </w:r>
    </w:p>
    <w:p w14:paraId="044EC52F"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vertAlign w:val="superscript"/>
        </w:rPr>
        <w:t xml:space="preserve"> (*)</w:t>
      </w:r>
      <w:r>
        <w:rPr>
          <w:rFonts w:ascii="Arial" w:eastAsia="Arial" w:hAnsi="Arial" w:cs="Arial"/>
          <w:sz w:val="26"/>
          <w:szCs w:val="26"/>
        </w:rPr>
        <w:t>: Toán nhân hệ số 2, quy về thang điểm 30.</w:t>
      </w:r>
    </w:p>
    <w:p w14:paraId="5CEF4BBA"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vertAlign w:val="superscript"/>
        </w:rPr>
        <w:t>(**)</w:t>
      </w:r>
      <w:r>
        <w:rPr>
          <w:rFonts w:ascii="Arial" w:eastAsia="Arial" w:hAnsi="Arial" w:cs="Arial"/>
          <w:sz w:val="26"/>
          <w:szCs w:val="26"/>
        </w:rPr>
        <w:t>: Tiếng Anh hệ số 2, quy về thang điểm 30.</w:t>
      </w:r>
    </w:p>
    <w:p w14:paraId="63390C7D"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vertAlign w:val="superscript"/>
        </w:rPr>
        <w:t>(***)</w:t>
      </w:r>
      <w:r>
        <w:rPr>
          <w:rFonts w:ascii="Arial" w:eastAsia="Arial" w:hAnsi="Arial" w:cs="Arial"/>
          <w:sz w:val="26"/>
          <w:szCs w:val="26"/>
        </w:rPr>
        <w:t>: Yêu cầu có chứng chỉ tiếng Anh IELTS Academic từ 6.0 (hoặc TOEFL iBT từ 73)</w:t>
      </w:r>
    </w:p>
    <w:p w14:paraId="1EA10329" w14:textId="77777777" w:rsidR="008D5776" w:rsidRDefault="008D5776">
      <w:pPr>
        <w:spacing w:after="0" w:line="276" w:lineRule="auto"/>
        <w:jc w:val="both"/>
        <w:rPr>
          <w:rFonts w:ascii="Arial" w:eastAsia="Arial" w:hAnsi="Arial" w:cs="Arial"/>
          <w:b/>
          <w:sz w:val="26"/>
          <w:szCs w:val="26"/>
        </w:rPr>
      </w:pPr>
    </w:p>
    <w:p w14:paraId="2202F704" w14:textId="77777777" w:rsidR="008D5776" w:rsidRDefault="007F6BCF">
      <w:pPr>
        <w:spacing w:after="0" w:line="276" w:lineRule="auto"/>
        <w:jc w:val="both"/>
        <w:rPr>
          <w:rFonts w:ascii="Arial" w:eastAsia="Arial" w:hAnsi="Arial" w:cs="Arial"/>
          <w:b/>
          <w:sz w:val="26"/>
          <w:szCs w:val="26"/>
        </w:rPr>
      </w:pPr>
      <w:r>
        <w:rPr>
          <w:rFonts w:ascii="Arial" w:eastAsia="Arial" w:hAnsi="Arial" w:cs="Arial"/>
          <w:b/>
          <w:color w:val="0070C0"/>
          <w:sz w:val="26"/>
          <w:szCs w:val="26"/>
        </w:rPr>
        <w:t xml:space="preserve">II. Đào tạo tại UEH - Phân hiệu Vĩnh Long (KSV): </w:t>
      </w:r>
      <w:r>
        <w:rPr>
          <w:rFonts w:ascii="Arial" w:eastAsia="Arial" w:hAnsi="Arial" w:cs="Arial"/>
          <w:b/>
          <w:sz w:val="26"/>
          <w:szCs w:val="26"/>
        </w:rPr>
        <w:t>600 chỉ tiêu</w:t>
      </w:r>
    </w:p>
    <w:p w14:paraId="66CB13FE" w14:textId="77777777" w:rsidR="008D5776" w:rsidRDefault="007F6BCF">
      <w:pPr>
        <w:spacing w:after="0" w:line="276" w:lineRule="auto"/>
        <w:jc w:val="center"/>
        <w:rPr>
          <w:rFonts w:ascii="Arial" w:eastAsia="Arial" w:hAnsi="Arial" w:cs="Arial"/>
          <w:b/>
          <w:sz w:val="26"/>
          <w:szCs w:val="26"/>
        </w:rPr>
      </w:pPr>
      <w:r>
        <w:rPr>
          <w:rFonts w:ascii="Arial" w:eastAsia="Arial" w:hAnsi="Arial" w:cs="Arial"/>
          <w:b/>
          <w:sz w:val="26"/>
          <w:szCs w:val="26"/>
        </w:rPr>
        <w:t xml:space="preserve">Bảng 2: </w:t>
      </w:r>
      <w:r>
        <w:rPr>
          <w:rFonts w:ascii="Arial" w:eastAsia="Arial" w:hAnsi="Arial" w:cs="Arial"/>
          <w:i/>
          <w:sz w:val="26"/>
          <w:szCs w:val="26"/>
        </w:rPr>
        <w:t>Danh sách các Chương trình đào tạo tuyển sinh năm 2023 của KSV</w:t>
      </w:r>
    </w:p>
    <w:tbl>
      <w:tblPr>
        <w:tblStyle w:val="a0"/>
        <w:tblW w:w="10635" w:type="dxa"/>
        <w:tblInd w:w="-1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35"/>
        <w:gridCol w:w="2235"/>
        <w:gridCol w:w="2445"/>
        <w:gridCol w:w="675"/>
        <w:gridCol w:w="675"/>
        <w:gridCol w:w="675"/>
        <w:gridCol w:w="1245"/>
        <w:gridCol w:w="840"/>
      </w:tblGrid>
      <w:tr w:rsidR="008D5776" w14:paraId="1D78F036" w14:textId="77777777">
        <w:trPr>
          <w:trHeight w:val="318"/>
          <w:tblHeader/>
        </w:trPr>
        <w:tc>
          <w:tcPr>
            <w:tcW w:w="510" w:type="dxa"/>
            <w:vMerge w:val="restart"/>
            <w:vAlign w:val="center"/>
          </w:tcPr>
          <w:p w14:paraId="17CAD250"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Stt</w:t>
            </w:r>
          </w:p>
        </w:tc>
        <w:tc>
          <w:tcPr>
            <w:tcW w:w="1335" w:type="dxa"/>
            <w:vMerge w:val="restart"/>
            <w:shd w:val="clear" w:color="auto" w:fill="auto"/>
            <w:vAlign w:val="center"/>
          </w:tcPr>
          <w:p w14:paraId="5AF31523"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Mã đăng ký xét tuyển</w:t>
            </w:r>
          </w:p>
        </w:tc>
        <w:tc>
          <w:tcPr>
            <w:tcW w:w="2235" w:type="dxa"/>
            <w:vMerge w:val="restart"/>
            <w:shd w:val="clear" w:color="auto" w:fill="auto"/>
            <w:vAlign w:val="center"/>
          </w:tcPr>
          <w:p w14:paraId="3A7EC3E5"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Chương trình đào tạo</w:t>
            </w:r>
          </w:p>
        </w:tc>
        <w:tc>
          <w:tcPr>
            <w:tcW w:w="2445" w:type="dxa"/>
            <w:vMerge w:val="restart"/>
            <w:shd w:val="clear" w:color="auto" w:fill="auto"/>
            <w:vAlign w:val="center"/>
          </w:tcPr>
          <w:p w14:paraId="2C2DFC6A"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Thuộc ngành</w:t>
            </w:r>
          </w:p>
        </w:tc>
        <w:tc>
          <w:tcPr>
            <w:tcW w:w="2025" w:type="dxa"/>
            <w:gridSpan w:val="3"/>
            <w:shd w:val="clear" w:color="auto" w:fill="auto"/>
            <w:vAlign w:val="center"/>
          </w:tcPr>
          <w:p w14:paraId="7B392846"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Điểm trúng tuyển</w:t>
            </w:r>
          </w:p>
        </w:tc>
        <w:tc>
          <w:tcPr>
            <w:tcW w:w="1245" w:type="dxa"/>
            <w:vMerge w:val="restart"/>
            <w:shd w:val="clear" w:color="auto" w:fill="auto"/>
            <w:vAlign w:val="center"/>
          </w:tcPr>
          <w:p w14:paraId="5ACB075B"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 xml:space="preserve">Tổ hợp </w:t>
            </w:r>
          </w:p>
          <w:p w14:paraId="39E606B3" w14:textId="77777777" w:rsidR="008D5776" w:rsidRDefault="007F6BCF">
            <w:pPr>
              <w:spacing w:after="0" w:line="276" w:lineRule="auto"/>
              <w:jc w:val="center"/>
              <w:rPr>
                <w:rFonts w:ascii="Arial" w:eastAsia="Arial" w:hAnsi="Arial" w:cs="Arial"/>
                <w:sz w:val="20"/>
                <w:szCs w:val="20"/>
              </w:rPr>
            </w:pPr>
            <w:r>
              <w:rPr>
                <w:rFonts w:ascii="Arial" w:eastAsia="Arial" w:hAnsi="Arial" w:cs="Arial"/>
                <w:b/>
                <w:sz w:val="20"/>
                <w:szCs w:val="20"/>
              </w:rPr>
              <w:t>xét tuyển</w:t>
            </w:r>
          </w:p>
        </w:tc>
        <w:tc>
          <w:tcPr>
            <w:tcW w:w="840" w:type="dxa"/>
            <w:vMerge w:val="restart"/>
            <w:vAlign w:val="center"/>
          </w:tcPr>
          <w:p w14:paraId="489BD64C"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Chỉ tiêu 2023</w:t>
            </w:r>
          </w:p>
        </w:tc>
      </w:tr>
      <w:tr w:rsidR="008D5776" w14:paraId="54DA3B4C" w14:textId="77777777">
        <w:trPr>
          <w:trHeight w:val="318"/>
          <w:tblHeader/>
        </w:trPr>
        <w:tc>
          <w:tcPr>
            <w:tcW w:w="510" w:type="dxa"/>
            <w:vMerge/>
            <w:vAlign w:val="center"/>
          </w:tcPr>
          <w:p w14:paraId="43A40FD9" w14:textId="77777777" w:rsidR="008D5776" w:rsidRDefault="008D5776">
            <w:pPr>
              <w:widowControl w:val="0"/>
              <w:spacing w:after="0" w:line="276" w:lineRule="auto"/>
              <w:rPr>
                <w:rFonts w:ascii="Arial" w:eastAsia="Arial" w:hAnsi="Arial" w:cs="Arial"/>
                <w:b/>
                <w:sz w:val="20"/>
                <w:szCs w:val="20"/>
              </w:rPr>
            </w:pPr>
          </w:p>
        </w:tc>
        <w:tc>
          <w:tcPr>
            <w:tcW w:w="1335" w:type="dxa"/>
            <w:vMerge/>
            <w:shd w:val="clear" w:color="auto" w:fill="auto"/>
            <w:vAlign w:val="center"/>
          </w:tcPr>
          <w:p w14:paraId="0800D592" w14:textId="77777777" w:rsidR="008D5776" w:rsidRDefault="008D5776">
            <w:pPr>
              <w:widowControl w:val="0"/>
              <w:spacing w:after="0" w:line="276" w:lineRule="auto"/>
              <w:rPr>
                <w:rFonts w:ascii="Arial" w:eastAsia="Arial" w:hAnsi="Arial" w:cs="Arial"/>
                <w:b/>
                <w:sz w:val="20"/>
                <w:szCs w:val="20"/>
              </w:rPr>
            </w:pPr>
          </w:p>
        </w:tc>
        <w:tc>
          <w:tcPr>
            <w:tcW w:w="2235" w:type="dxa"/>
            <w:vMerge/>
            <w:shd w:val="clear" w:color="auto" w:fill="auto"/>
            <w:vAlign w:val="center"/>
          </w:tcPr>
          <w:p w14:paraId="230DFE6F" w14:textId="77777777" w:rsidR="008D5776" w:rsidRDefault="008D5776">
            <w:pPr>
              <w:widowControl w:val="0"/>
              <w:spacing w:after="0" w:line="276" w:lineRule="auto"/>
              <w:rPr>
                <w:rFonts w:ascii="Arial" w:eastAsia="Arial" w:hAnsi="Arial" w:cs="Arial"/>
                <w:b/>
                <w:sz w:val="20"/>
                <w:szCs w:val="20"/>
              </w:rPr>
            </w:pPr>
          </w:p>
        </w:tc>
        <w:tc>
          <w:tcPr>
            <w:tcW w:w="2445" w:type="dxa"/>
            <w:vMerge/>
            <w:shd w:val="clear" w:color="auto" w:fill="auto"/>
            <w:vAlign w:val="center"/>
          </w:tcPr>
          <w:p w14:paraId="6AE6AB3C" w14:textId="77777777" w:rsidR="008D5776" w:rsidRDefault="008D5776">
            <w:pPr>
              <w:widowControl w:val="0"/>
              <w:spacing w:after="0" w:line="276" w:lineRule="auto"/>
              <w:rPr>
                <w:rFonts w:ascii="Arial" w:eastAsia="Arial" w:hAnsi="Arial" w:cs="Arial"/>
                <w:b/>
                <w:sz w:val="20"/>
                <w:szCs w:val="20"/>
              </w:rPr>
            </w:pPr>
          </w:p>
        </w:tc>
        <w:tc>
          <w:tcPr>
            <w:tcW w:w="675" w:type="dxa"/>
            <w:shd w:val="clear" w:color="auto" w:fill="auto"/>
            <w:vAlign w:val="center"/>
          </w:tcPr>
          <w:p w14:paraId="2E43FE81"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2020</w:t>
            </w:r>
          </w:p>
        </w:tc>
        <w:tc>
          <w:tcPr>
            <w:tcW w:w="675" w:type="dxa"/>
            <w:shd w:val="clear" w:color="auto" w:fill="auto"/>
            <w:vAlign w:val="center"/>
          </w:tcPr>
          <w:p w14:paraId="01876F50"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2021</w:t>
            </w:r>
          </w:p>
        </w:tc>
        <w:tc>
          <w:tcPr>
            <w:tcW w:w="675" w:type="dxa"/>
            <w:shd w:val="clear" w:color="auto" w:fill="auto"/>
            <w:vAlign w:val="center"/>
          </w:tcPr>
          <w:p w14:paraId="43C5F860"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2022</w:t>
            </w:r>
          </w:p>
        </w:tc>
        <w:tc>
          <w:tcPr>
            <w:tcW w:w="1245" w:type="dxa"/>
            <w:vMerge/>
            <w:shd w:val="clear" w:color="auto" w:fill="auto"/>
            <w:vAlign w:val="center"/>
          </w:tcPr>
          <w:p w14:paraId="1CD64A14" w14:textId="77777777" w:rsidR="008D5776" w:rsidRDefault="008D5776">
            <w:pPr>
              <w:widowControl w:val="0"/>
              <w:spacing w:after="0" w:line="276" w:lineRule="auto"/>
              <w:rPr>
                <w:rFonts w:ascii="Arial" w:eastAsia="Arial" w:hAnsi="Arial" w:cs="Arial"/>
                <w:b/>
                <w:sz w:val="20"/>
                <w:szCs w:val="20"/>
              </w:rPr>
            </w:pPr>
          </w:p>
        </w:tc>
        <w:tc>
          <w:tcPr>
            <w:tcW w:w="840" w:type="dxa"/>
            <w:vMerge/>
            <w:vAlign w:val="center"/>
          </w:tcPr>
          <w:p w14:paraId="63E49FFB" w14:textId="77777777" w:rsidR="008D5776" w:rsidRDefault="008D5776">
            <w:pPr>
              <w:widowControl w:val="0"/>
              <w:spacing w:after="0" w:line="276" w:lineRule="auto"/>
              <w:rPr>
                <w:rFonts w:ascii="Arial" w:eastAsia="Arial" w:hAnsi="Arial" w:cs="Arial"/>
                <w:b/>
                <w:sz w:val="20"/>
                <w:szCs w:val="20"/>
              </w:rPr>
            </w:pPr>
          </w:p>
        </w:tc>
      </w:tr>
      <w:tr w:rsidR="008D5776" w14:paraId="5EC8DE85" w14:textId="77777777">
        <w:trPr>
          <w:trHeight w:val="337"/>
        </w:trPr>
        <w:tc>
          <w:tcPr>
            <w:tcW w:w="510" w:type="dxa"/>
            <w:vAlign w:val="center"/>
          </w:tcPr>
          <w:p w14:paraId="5321A7A7"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I</w:t>
            </w:r>
          </w:p>
        </w:tc>
        <w:tc>
          <w:tcPr>
            <w:tcW w:w="6015" w:type="dxa"/>
            <w:gridSpan w:val="3"/>
            <w:shd w:val="clear" w:color="auto" w:fill="auto"/>
            <w:vAlign w:val="center"/>
          </w:tcPr>
          <w:p w14:paraId="4D2991BA" w14:textId="77777777" w:rsidR="008D5776" w:rsidRDefault="007F6BCF">
            <w:pPr>
              <w:spacing w:after="0" w:line="276" w:lineRule="auto"/>
              <w:rPr>
                <w:rFonts w:ascii="Arial" w:eastAsia="Arial" w:hAnsi="Arial" w:cs="Arial"/>
                <w:sz w:val="20"/>
                <w:szCs w:val="20"/>
              </w:rPr>
            </w:pPr>
            <w:r>
              <w:rPr>
                <w:rFonts w:ascii="Arial" w:eastAsia="Arial" w:hAnsi="Arial" w:cs="Arial"/>
                <w:b/>
                <w:sz w:val="20"/>
                <w:szCs w:val="20"/>
              </w:rPr>
              <w:t>Lĩnh vực Nông lâm nghiệp và thủy sản</w:t>
            </w:r>
          </w:p>
        </w:tc>
        <w:tc>
          <w:tcPr>
            <w:tcW w:w="675" w:type="dxa"/>
            <w:shd w:val="clear" w:color="auto" w:fill="auto"/>
            <w:vAlign w:val="center"/>
          </w:tcPr>
          <w:p w14:paraId="4EC8612A"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784464DE"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72DE85F7" w14:textId="77777777" w:rsidR="008D5776" w:rsidRDefault="008D5776">
            <w:pPr>
              <w:spacing w:after="0" w:line="276" w:lineRule="auto"/>
              <w:jc w:val="right"/>
              <w:rPr>
                <w:rFonts w:ascii="Arial" w:eastAsia="Arial" w:hAnsi="Arial" w:cs="Arial"/>
                <w:sz w:val="20"/>
                <w:szCs w:val="20"/>
              </w:rPr>
            </w:pPr>
          </w:p>
        </w:tc>
        <w:tc>
          <w:tcPr>
            <w:tcW w:w="1245" w:type="dxa"/>
            <w:shd w:val="clear" w:color="auto" w:fill="auto"/>
            <w:vAlign w:val="center"/>
          </w:tcPr>
          <w:p w14:paraId="5DC65588" w14:textId="77777777" w:rsidR="008D5776" w:rsidRDefault="008D5776">
            <w:pPr>
              <w:spacing w:after="0" w:line="276" w:lineRule="auto"/>
              <w:jc w:val="center"/>
              <w:rPr>
                <w:rFonts w:ascii="Arial" w:eastAsia="Arial" w:hAnsi="Arial" w:cs="Arial"/>
                <w:sz w:val="20"/>
                <w:szCs w:val="20"/>
              </w:rPr>
            </w:pPr>
          </w:p>
        </w:tc>
        <w:tc>
          <w:tcPr>
            <w:tcW w:w="840" w:type="dxa"/>
            <w:vAlign w:val="center"/>
          </w:tcPr>
          <w:p w14:paraId="1CCC258A" w14:textId="77777777" w:rsidR="008D5776" w:rsidRDefault="008D5776">
            <w:pPr>
              <w:spacing w:after="0" w:line="276" w:lineRule="auto"/>
              <w:jc w:val="center"/>
              <w:rPr>
                <w:rFonts w:ascii="Arial" w:eastAsia="Arial" w:hAnsi="Arial" w:cs="Arial"/>
                <w:sz w:val="20"/>
                <w:szCs w:val="20"/>
              </w:rPr>
            </w:pPr>
          </w:p>
        </w:tc>
      </w:tr>
      <w:tr w:rsidR="008D5776" w14:paraId="46701FCD" w14:textId="77777777">
        <w:trPr>
          <w:trHeight w:val="527"/>
        </w:trPr>
        <w:tc>
          <w:tcPr>
            <w:tcW w:w="510" w:type="dxa"/>
            <w:vAlign w:val="center"/>
          </w:tcPr>
          <w:p w14:paraId="5B0D87C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w:t>
            </w:r>
          </w:p>
        </w:tc>
        <w:tc>
          <w:tcPr>
            <w:tcW w:w="1335" w:type="dxa"/>
            <w:shd w:val="clear" w:color="auto" w:fill="auto"/>
            <w:vAlign w:val="center"/>
          </w:tcPr>
          <w:p w14:paraId="311ED9F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7620114</w:t>
            </w:r>
          </w:p>
        </w:tc>
        <w:tc>
          <w:tcPr>
            <w:tcW w:w="2235" w:type="dxa"/>
            <w:shd w:val="clear" w:color="auto" w:fill="auto"/>
            <w:vAlign w:val="center"/>
          </w:tcPr>
          <w:p w14:paraId="079D08E4"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Kinh Doanh Nông Nghiệp </w:t>
            </w:r>
            <w:r>
              <w:rPr>
                <w:rFonts w:ascii="Arial" w:eastAsia="Arial" w:hAnsi="Arial" w:cs="Arial"/>
                <w:sz w:val="20"/>
                <w:szCs w:val="20"/>
                <w:vertAlign w:val="superscript"/>
              </w:rPr>
              <w:t>(s)(*)</w:t>
            </w:r>
          </w:p>
        </w:tc>
        <w:tc>
          <w:tcPr>
            <w:tcW w:w="2445" w:type="dxa"/>
            <w:shd w:val="clear" w:color="auto" w:fill="auto"/>
            <w:vAlign w:val="center"/>
          </w:tcPr>
          <w:p w14:paraId="2E6AC7BB"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Doanh Nông Nghiệp </w:t>
            </w:r>
          </w:p>
        </w:tc>
        <w:tc>
          <w:tcPr>
            <w:tcW w:w="675" w:type="dxa"/>
            <w:shd w:val="clear" w:color="auto" w:fill="auto"/>
            <w:vAlign w:val="center"/>
          </w:tcPr>
          <w:p w14:paraId="517D0D8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675" w:type="dxa"/>
            <w:shd w:val="clear" w:color="auto" w:fill="auto"/>
            <w:vAlign w:val="center"/>
          </w:tcPr>
          <w:p w14:paraId="457DB20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675" w:type="dxa"/>
            <w:shd w:val="clear" w:color="auto" w:fill="auto"/>
            <w:vAlign w:val="center"/>
          </w:tcPr>
          <w:p w14:paraId="0223FEF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1245" w:type="dxa"/>
            <w:shd w:val="clear" w:color="auto" w:fill="auto"/>
            <w:vAlign w:val="center"/>
          </w:tcPr>
          <w:p w14:paraId="39F9926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3671CA7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30</w:t>
            </w:r>
          </w:p>
        </w:tc>
      </w:tr>
      <w:tr w:rsidR="008D5776" w14:paraId="51A193F1" w14:textId="77777777">
        <w:trPr>
          <w:trHeight w:val="325"/>
        </w:trPr>
        <w:tc>
          <w:tcPr>
            <w:tcW w:w="510" w:type="dxa"/>
            <w:vAlign w:val="center"/>
          </w:tcPr>
          <w:p w14:paraId="5680D1A4"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II</w:t>
            </w:r>
          </w:p>
        </w:tc>
        <w:tc>
          <w:tcPr>
            <w:tcW w:w="6015" w:type="dxa"/>
            <w:gridSpan w:val="3"/>
            <w:shd w:val="clear" w:color="auto" w:fill="auto"/>
            <w:vAlign w:val="center"/>
          </w:tcPr>
          <w:p w14:paraId="26F75613" w14:textId="77777777" w:rsidR="008D5776" w:rsidRDefault="007F6BCF">
            <w:pPr>
              <w:spacing w:after="0" w:line="276" w:lineRule="auto"/>
              <w:rPr>
                <w:rFonts w:ascii="Arial" w:eastAsia="Arial" w:hAnsi="Arial" w:cs="Arial"/>
                <w:sz w:val="20"/>
                <w:szCs w:val="20"/>
              </w:rPr>
            </w:pPr>
            <w:r>
              <w:rPr>
                <w:rFonts w:ascii="Arial" w:eastAsia="Arial" w:hAnsi="Arial" w:cs="Arial"/>
                <w:b/>
                <w:sz w:val="20"/>
                <w:szCs w:val="20"/>
              </w:rPr>
              <w:t>Lĩnh vực Kinh doanh và quản lý</w:t>
            </w:r>
          </w:p>
        </w:tc>
        <w:tc>
          <w:tcPr>
            <w:tcW w:w="675" w:type="dxa"/>
            <w:shd w:val="clear" w:color="auto" w:fill="auto"/>
            <w:vAlign w:val="center"/>
          </w:tcPr>
          <w:p w14:paraId="79ADD40A"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1CAC8C3B"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228C6C02" w14:textId="77777777" w:rsidR="008D5776" w:rsidRDefault="008D5776">
            <w:pPr>
              <w:spacing w:after="0" w:line="276" w:lineRule="auto"/>
              <w:jc w:val="center"/>
              <w:rPr>
                <w:rFonts w:ascii="Arial" w:eastAsia="Arial" w:hAnsi="Arial" w:cs="Arial"/>
                <w:sz w:val="20"/>
                <w:szCs w:val="20"/>
              </w:rPr>
            </w:pPr>
          </w:p>
        </w:tc>
        <w:tc>
          <w:tcPr>
            <w:tcW w:w="1245" w:type="dxa"/>
            <w:shd w:val="clear" w:color="auto" w:fill="auto"/>
            <w:vAlign w:val="center"/>
          </w:tcPr>
          <w:p w14:paraId="00184187" w14:textId="77777777" w:rsidR="008D5776" w:rsidRDefault="008D5776">
            <w:pPr>
              <w:spacing w:after="0" w:line="276" w:lineRule="auto"/>
              <w:jc w:val="center"/>
              <w:rPr>
                <w:rFonts w:ascii="Arial" w:eastAsia="Arial" w:hAnsi="Arial" w:cs="Arial"/>
                <w:sz w:val="20"/>
                <w:szCs w:val="20"/>
              </w:rPr>
            </w:pPr>
          </w:p>
        </w:tc>
        <w:tc>
          <w:tcPr>
            <w:tcW w:w="840" w:type="dxa"/>
            <w:vAlign w:val="center"/>
          </w:tcPr>
          <w:p w14:paraId="3D967F61" w14:textId="77777777" w:rsidR="008D5776" w:rsidRDefault="008D5776">
            <w:pPr>
              <w:spacing w:after="0" w:line="276" w:lineRule="auto"/>
              <w:jc w:val="center"/>
              <w:rPr>
                <w:rFonts w:ascii="Arial" w:eastAsia="Arial" w:hAnsi="Arial" w:cs="Arial"/>
                <w:sz w:val="20"/>
                <w:szCs w:val="20"/>
              </w:rPr>
            </w:pPr>
          </w:p>
        </w:tc>
      </w:tr>
      <w:tr w:rsidR="008D5776" w14:paraId="6466F5B3" w14:textId="77777777">
        <w:trPr>
          <w:trHeight w:val="408"/>
        </w:trPr>
        <w:tc>
          <w:tcPr>
            <w:tcW w:w="510" w:type="dxa"/>
            <w:vAlign w:val="center"/>
          </w:tcPr>
          <w:p w14:paraId="3EB554A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2</w:t>
            </w:r>
          </w:p>
        </w:tc>
        <w:tc>
          <w:tcPr>
            <w:tcW w:w="1335" w:type="dxa"/>
            <w:shd w:val="clear" w:color="auto" w:fill="auto"/>
            <w:vAlign w:val="center"/>
          </w:tcPr>
          <w:p w14:paraId="4D7D44D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7340101</w:t>
            </w:r>
          </w:p>
        </w:tc>
        <w:tc>
          <w:tcPr>
            <w:tcW w:w="2235" w:type="dxa"/>
            <w:shd w:val="clear" w:color="auto" w:fill="auto"/>
            <w:vAlign w:val="center"/>
          </w:tcPr>
          <w:p w14:paraId="59C5B79A"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w:t>
            </w:r>
          </w:p>
        </w:tc>
        <w:tc>
          <w:tcPr>
            <w:tcW w:w="2445" w:type="dxa"/>
            <w:shd w:val="clear" w:color="auto" w:fill="auto"/>
            <w:vAlign w:val="center"/>
          </w:tcPr>
          <w:p w14:paraId="11217932"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Quản trị kinh doanh</w:t>
            </w:r>
          </w:p>
        </w:tc>
        <w:tc>
          <w:tcPr>
            <w:tcW w:w="675" w:type="dxa"/>
            <w:shd w:val="clear" w:color="auto" w:fill="auto"/>
            <w:vAlign w:val="center"/>
          </w:tcPr>
          <w:p w14:paraId="4C333C5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675" w:type="dxa"/>
            <w:shd w:val="clear" w:color="auto" w:fill="auto"/>
            <w:vAlign w:val="center"/>
          </w:tcPr>
          <w:p w14:paraId="649FCDB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675" w:type="dxa"/>
            <w:shd w:val="clear" w:color="auto" w:fill="auto"/>
            <w:vAlign w:val="center"/>
          </w:tcPr>
          <w:p w14:paraId="61A4EBE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1245" w:type="dxa"/>
            <w:shd w:val="clear" w:color="auto" w:fill="auto"/>
            <w:vAlign w:val="center"/>
          </w:tcPr>
          <w:p w14:paraId="0EFBF79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7356CF9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60</w:t>
            </w:r>
          </w:p>
        </w:tc>
      </w:tr>
      <w:tr w:rsidR="008D5776" w14:paraId="4E2F9A6E" w14:textId="77777777">
        <w:trPr>
          <w:trHeight w:val="408"/>
        </w:trPr>
        <w:tc>
          <w:tcPr>
            <w:tcW w:w="510" w:type="dxa"/>
            <w:vAlign w:val="center"/>
          </w:tcPr>
          <w:p w14:paraId="5CECBB0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w:t>
            </w:r>
          </w:p>
        </w:tc>
        <w:tc>
          <w:tcPr>
            <w:tcW w:w="1335" w:type="dxa"/>
            <w:shd w:val="clear" w:color="auto" w:fill="auto"/>
            <w:vAlign w:val="center"/>
          </w:tcPr>
          <w:p w14:paraId="00D0D89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7340120</w:t>
            </w:r>
          </w:p>
        </w:tc>
        <w:tc>
          <w:tcPr>
            <w:tcW w:w="2235" w:type="dxa"/>
            <w:shd w:val="clear" w:color="auto" w:fill="auto"/>
            <w:vAlign w:val="center"/>
          </w:tcPr>
          <w:p w14:paraId="6710C2EF"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Kinh doanh quốc tế </w:t>
            </w:r>
          </w:p>
        </w:tc>
        <w:tc>
          <w:tcPr>
            <w:tcW w:w="2445" w:type="dxa"/>
            <w:shd w:val="clear" w:color="auto" w:fill="auto"/>
            <w:vAlign w:val="center"/>
          </w:tcPr>
          <w:p w14:paraId="091334A1"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Kinh doanh quốc tế</w:t>
            </w:r>
          </w:p>
        </w:tc>
        <w:tc>
          <w:tcPr>
            <w:tcW w:w="675" w:type="dxa"/>
            <w:shd w:val="clear" w:color="auto" w:fill="auto"/>
            <w:vAlign w:val="center"/>
          </w:tcPr>
          <w:p w14:paraId="40D6AF5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675" w:type="dxa"/>
            <w:shd w:val="clear" w:color="auto" w:fill="auto"/>
            <w:vAlign w:val="center"/>
          </w:tcPr>
          <w:p w14:paraId="0711BF4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675" w:type="dxa"/>
            <w:shd w:val="clear" w:color="auto" w:fill="auto"/>
            <w:vAlign w:val="center"/>
          </w:tcPr>
          <w:p w14:paraId="4EE3C761"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1245" w:type="dxa"/>
            <w:shd w:val="clear" w:color="auto" w:fill="auto"/>
            <w:vAlign w:val="center"/>
          </w:tcPr>
          <w:p w14:paraId="1364C41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1BC420E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6A124436" w14:textId="77777777">
        <w:trPr>
          <w:trHeight w:val="408"/>
        </w:trPr>
        <w:tc>
          <w:tcPr>
            <w:tcW w:w="510" w:type="dxa"/>
            <w:vAlign w:val="center"/>
          </w:tcPr>
          <w:p w14:paraId="13445D9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w:t>
            </w:r>
          </w:p>
        </w:tc>
        <w:tc>
          <w:tcPr>
            <w:tcW w:w="1335" w:type="dxa"/>
            <w:shd w:val="clear" w:color="auto" w:fill="auto"/>
            <w:vAlign w:val="center"/>
          </w:tcPr>
          <w:p w14:paraId="40C7CF8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7340115</w:t>
            </w:r>
          </w:p>
        </w:tc>
        <w:tc>
          <w:tcPr>
            <w:tcW w:w="2235" w:type="dxa"/>
            <w:shd w:val="clear" w:color="auto" w:fill="auto"/>
            <w:vAlign w:val="center"/>
          </w:tcPr>
          <w:p w14:paraId="4C70A403"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Marketing </w:t>
            </w:r>
          </w:p>
        </w:tc>
        <w:tc>
          <w:tcPr>
            <w:tcW w:w="2445" w:type="dxa"/>
            <w:shd w:val="clear" w:color="auto" w:fill="auto"/>
            <w:vAlign w:val="center"/>
          </w:tcPr>
          <w:p w14:paraId="1850F59D"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Marketing</w:t>
            </w:r>
          </w:p>
        </w:tc>
        <w:tc>
          <w:tcPr>
            <w:tcW w:w="675" w:type="dxa"/>
            <w:shd w:val="clear" w:color="auto" w:fill="auto"/>
            <w:vAlign w:val="center"/>
          </w:tcPr>
          <w:p w14:paraId="74EB387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675" w:type="dxa"/>
            <w:shd w:val="clear" w:color="auto" w:fill="auto"/>
            <w:vAlign w:val="center"/>
          </w:tcPr>
          <w:p w14:paraId="7EE1078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675" w:type="dxa"/>
            <w:shd w:val="clear" w:color="auto" w:fill="auto"/>
            <w:vAlign w:val="center"/>
          </w:tcPr>
          <w:p w14:paraId="19EC084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1245" w:type="dxa"/>
            <w:shd w:val="clear" w:color="auto" w:fill="auto"/>
            <w:vAlign w:val="center"/>
          </w:tcPr>
          <w:p w14:paraId="0F06C4C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11B8654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70</w:t>
            </w:r>
          </w:p>
        </w:tc>
      </w:tr>
      <w:tr w:rsidR="008D5776" w14:paraId="3850530D" w14:textId="77777777">
        <w:trPr>
          <w:trHeight w:val="408"/>
        </w:trPr>
        <w:tc>
          <w:tcPr>
            <w:tcW w:w="510" w:type="dxa"/>
            <w:vAlign w:val="center"/>
          </w:tcPr>
          <w:p w14:paraId="59CFA94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w:t>
            </w:r>
          </w:p>
        </w:tc>
        <w:tc>
          <w:tcPr>
            <w:tcW w:w="1335" w:type="dxa"/>
            <w:shd w:val="clear" w:color="auto" w:fill="auto"/>
            <w:vAlign w:val="center"/>
          </w:tcPr>
          <w:p w14:paraId="0E9DE49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7340201_01</w:t>
            </w:r>
          </w:p>
        </w:tc>
        <w:tc>
          <w:tcPr>
            <w:tcW w:w="2235" w:type="dxa"/>
            <w:shd w:val="clear" w:color="auto" w:fill="auto"/>
            <w:vAlign w:val="center"/>
          </w:tcPr>
          <w:p w14:paraId="5A56EF29"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Ngân hàng</w:t>
            </w:r>
          </w:p>
        </w:tc>
        <w:tc>
          <w:tcPr>
            <w:tcW w:w="2445" w:type="dxa"/>
            <w:vMerge w:val="restart"/>
            <w:shd w:val="clear" w:color="auto" w:fill="auto"/>
            <w:vAlign w:val="center"/>
          </w:tcPr>
          <w:p w14:paraId="5421D93A"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Tài chính – Ngân hàng</w:t>
            </w:r>
          </w:p>
        </w:tc>
        <w:tc>
          <w:tcPr>
            <w:tcW w:w="675" w:type="dxa"/>
            <w:shd w:val="clear" w:color="auto" w:fill="auto"/>
            <w:vAlign w:val="center"/>
          </w:tcPr>
          <w:p w14:paraId="31975E0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675" w:type="dxa"/>
            <w:shd w:val="clear" w:color="auto" w:fill="auto"/>
            <w:vAlign w:val="center"/>
          </w:tcPr>
          <w:p w14:paraId="16FF628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675" w:type="dxa"/>
            <w:shd w:val="clear" w:color="auto" w:fill="auto"/>
            <w:vAlign w:val="center"/>
          </w:tcPr>
          <w:p w14:paraId="5E74888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1245" w:type="dxa"/>
            <w:shd w:val="clear" w:color="auto" w:fill="auto"/>
            <w:vAlign w:val="center"/>
          </w:tcPr>
          <w:p w14:paraId="37A74E1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286B52B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40</w:t>
            </w:r>
          </w:p>
        </w:tc>
      </w:tr>
      <w:tr w:rsidR="008D5776" w14:paraId="357841E1" w14:textId="77777777">
        <w:trPr>
          <w:trHeight w:val="408"/>
        </w:trPr>
        <w:tc>
          <w:tcPr>
            <w:tcW w:w="510" w:type="dxa"/>
            <w:vAlign w:val="center"/>
          </w:tcPr>
          <w:p w14:paraId="7C8EF22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6</w:t>
            </w:r>
          </w:p>
        </w:tc>
        <w:tc>
          <w:tcPr>
            <w:tcW w:w="1335" w:type="dxa"/>
            <w:shd w:val="clear" w:color="auto" w:fill="auto"/>
            <w:vAlign w:val="center"/>
          </w:tcPr>
          <w:p w14:paraId="12EC0F7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7340201_02</w:t>
            </w:r>
          </w:p>
        </w:tc>
        <w:tc>
          <w:tcPr>
            <w:tcW w:w="2235" w:type="dxa"/>
            <w:shd w:val="clear" w:color="auto" w:fill="auto"/>
            <w:vAlign w:val="center"/>
          </w:tcPr>
          <w:p w14:paraId="05193D18"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Tài chính</w:t>
            </w:r>
          </w:p>
        </w:tc>
        <w:tc>
          <w:tcPr>
            <w:tcW w:w="2445" w:type="dxa"/>
            <w:vMerge/>
            <w:shd w:val="clear" w:color="auto" w:fill="auto"/>
            <w:vAlign w:val="center"/>
          </w:tcPr>
          <w:p w14:paraId="3449696F" w14:textId="77777777" w:rsidR="008D5776" w:rsidRDefault="008D5776">
            <w:pPr>
              <w:widowControl w:val="0"/>
              <w:spacing w:after="0" w:line="276" w:lineRule="auto"/>
              <w:rPr>
                <w:rFonts w:ascii="Arial" w:eastAsia="Arial" w:hAnsi="Arial" w:cs="Arial"/>
                <w:sz w:val="20"/>
                <w:szCs w:val="20"/>
              </w:rPr>
            </w:pPr>
          </w:p>
        </w:tc>
        <w:tc>
          <w:tcPr>
            <w:tcW w:w="675" w:type="dxa"/>
            <w:shd w:val="clear" w:color="auto" w:fill="auto"/>
            <w:vAlign w:val="center"/>
          </w:tcPr>
          <w:p w14:paraId="7F5E852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675" w:type="dxa"/>
            <w:shd w:val="clear" w:color="auto" w:fill="auto"/>
            <w:vAlign w:val="center"/>
          </w:tcPr>
          <w:p w14:paraId="68268A4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675" w:type="dxa"/>
            <w:shd w:val="clear" w:color="auto" w:fill="auto"/>
            <w:vAlign w:val="center"/>
          </w:tcPr>
          <w:p w14:paraId="299465BE"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1245" w:type="dxa"/>
            <w:shd w:val="clear" w:color="auto" w:fill="auto"/>
            <w:vAlign w:val="center"/>
          </w:tcPr>
          <w:p w14:paraId="3D10059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2AB323F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40</w:t>
            </w:r>
          </w:p>
        </w:tc>
      </w:tr>
      <w:tr w:rsidR="008D5776" w14:paraId="1054FFEE" w14:textId="77777777">
        <w:trPr>
          <w:trHeight w:val="408"/>
        </w:trPr>
        <w:tc>
          <w:tcPr>
            <w:tcW w:w="510" w:type="dxa"/>
            <w:vAlign w:val="center"/>
          </w:tcPr>
          <w:p w14:paraId="61842B9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w:t>
            </w:r>
          </w:p>
        </w:tc>
        <w:tc>
          <w:tcPr>
            <w:tcW w:w="1335" w:type="dxa"/>
            <w:shd w:val="clear" w:color="auto" w:fill="auto"/>
            <w:vAlign w:val="center"/>
          </w:tcPr>
          <w:p w14:paraId="2688BA9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7340301</w:t>
            </w:r>
          </w:p>
        </w:tc>
        <w:tc>
          <w:tcPr>
            <w:tcW w:w="2235" w:type="dxa"/>
            <w:shd w:val="clear" w:color="auto" w:fill="auto"/>
            <w:vAlign w:val="center"/>
          </w:tcPr>
          <w:p w14:paraId="666BD773"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Kế toán doanh nghiệp</w:t>
            </w:r>
          </w:p>
        </w:tc>
        <w:tc>
          <w:tcPr>
            <w:tcW w:w="2445" w:type="dxa"/>
            <w:shd w:val="clear" w:color="auto" w:fill="auto"/>
            <w:vAlign w:val="center"/>
          </w:tcPr>
          <w:p w14:paraId="52353C61"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Kế toán</w:t>
            </w:r>
          </w:p>
        </w:tc>
        <w:tc>
          <w:tcPr>
            <w:tcW w:w="675" w:type="dxa"/>
            <w:shd w:val="clear" w:color="auto" w:fill="auto"/>
            <w:vAlign w:val="center"/>
          </w:tcPr>
          <w:p w14:paraId="5F5A3AC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675" w:type="dxa"/>
            <w:shd w:val="clear" w:color="auto" w:fill="auto"/>
            <w:vAlign w:val="center"/>
          </w:tcPr>
          <w:p w14:paraId="238D4FC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675" w:type="dxa"/>
            <w:shd w:val="clear" w:color="auto" w:fill="auto"/>
            <w:vAlign w:val="center"/>
          </w:tcPr>
          <w:p w14:paraId="7F39CE8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1245" w:type="dxa"/>
            <w:shd w:val="clear" w:color="auto" w:fill="auto"/>
            <w:vAlign w:val="center"/>
          </w:tcPr>
          <w:p w14:paraId="67B4A69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1869079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60</w:t>
            </w:r>
          </w:p>
        </w:tc>
      </w:tr>
      <w:tr w:rsidR="008D5776" w14:paraId="217F4044" w14:textId="77777777">
        <w:trPr>
          <w:trHeight w:val="387"/>
        </w:trPr>
        <w:tc>
          <w:tcPr>
            <w:tcW w:w="510" w:type="dxa"/>
            <w:vAlign w:val="center"/>
          </w:tcPr>
          <w:p w14:paraId="27EAF94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8</w:t>
            </w:r>
          </w:p>
        </w:tc>
        <w:tc>
          <w:tcPr>
            <w:tcW w:w="1335" w:type="dxa"/>
            <w:shd w:val="clear" w:color="auto" w:fill="auto"/>
            <w:vAlign w:val="center"/>
          </w:tcPr>
          <w:p w14:paraId="7C6A960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7340122</w:t>
            </w:r>
          </w:p>
        </w:tc>
        <w:tc>
          <w:tcPr>
            <w:tcW w:w="2235" w:type="dxa"/>
            <w:shd w:val="clear" w:color="auto" w:fill="auto"/>
            <w:vAlign w:val="center"/>
          </w:tcPr>
          <w:p w14:paraId="200B4877"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Thương mại điện tử </w:t>
            </w:r>
            <w:r>
              <w:rPr>
                <w:rFonts w:ascii="Arial" w:eastAsia="Arial" w:hAnsi="Arial" w:cs="Arial"/>
                <w:sz w:val="20"/>
                <w:szCs w:val="20"/>
                <w:vertAlign w:val="superscript"/>
              </w:rPr>
              <w:t>(*)(**)</w:t>
            </w:r>
          </w:p>
        </w:tc>
        <w:tc>
          <w:tcPr>
            <w:tcW w:w="2445" w:type="dxa"/>
            <w:shd w:val="clear" w:color="auto" w:fill="auto"/>
            <w:vAlign w:val="center"/>
          </w:tcPr>
          <w:p w14:paraId="6BE7CBAE"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Thương mại điện tử</w:t>
            </w:r>
          </w:p>
        </w:tc>
        <w:tc>
          <w:tcPr>
            <w:tcW w:w="675" w:type="dxa"/>
            <w:shd w:val="clear" w:color="auto" w:fill="auto"/>
            <w:vAlign w:val="center"/>
          </w:tcPr>
          <w:p w14:paraId="367DB2D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675" w:type="dxa"/>
            <w:shd w:val="clear" w:color="auto" w:fill="auto"/>
            <w:vAlign w:val="center"/>
          </w:tcPr>
          <w:p w14:paraId="0F43D4C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675" w:type="dxa"/>
            <w:shd w:val="clear" w:color="auto" w:fill="auto"/>
            <w:vAlign w:val="center"/>
          </w:tcPr>
          <w:p w14:paraId="38469FE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1245" w:type="dxa"/>
            <w:shd w:val="clear" w:color="auto" w:fill="auto"/>
            <w:vAlign w:val="center"/>
          </w:tcPr>
          <w:p w14:paraId="0870161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4F0C2F4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4196806B" w14:textId="77777777">
        <w:trPr>
          <w:trHeight w:val="330"/>
        </w:trPr>
        <w:tc>
          <w:tcPr>
            <w:tcW w:w="510" w:type="dxa"/>
            <w:vAlign w:val="center"/>
          </w:tcPr>
          <w:p w14:paraId="29D13963"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III</w:t>
            </w:r>
          </w:p>
        </w:tc>
        <w:tc>
          <w:tcPr>
            <w:tcW w:w="6015" w:type="dxa"/>
            <w:gridSpan w:val="3"/>
            <w:shd w:val="clear" w:color="auto" w:fill="auto"/>
            <w:vAlign w:val="center"/>
          </w:tcPr>
          <w:p w14:paraId="5A9345C8" w14:textId="77777777" w:rsidR="008D5776" w:rsidRDefault="007F6BCF">
            <w:pPr>
              <w:spacing w:after="0" w:line="276" w:lineRule="auto"/>
              <w:rPr>
                <w:rFonts w:ascii="Arial" w:eastAsia="Arial" w:hAnsi="Arial" w:cs="Arial"/>
                <w:b/>
                <w:sz w:val="20"/>
                <w:szCs w:val="20"/>
              </w:rPr>
            </w:pPr>
            <w:r>
              <w:rPr>
                <w:rFonts w:ascii="Arial" w:eastAsia="Arial" w:hAnsi="Arial" w:cs="Arial"/>
                <w:b/>
                <w:sz w:val="20"/>
                <w:szCs w:val="20"/>
              </w:rPr>
              <w:t>Lĩnh vực Công nghệ kỹ thuật</w:t>
            </w:r>
          </w:p>
        </w:tc>
        <w:tc>
          <w:tcPr>
            <w:tcW w:w="675" w:type="dxa"/>
            <w:shd w:val="clear" w:color="auto" w:fill="auto"/>
            <w:vAlign w:val="center"/>
          </w:tcPr>
          <w:p w14:paraId="5EE8FA0C"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2ACD89E2"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2A2F6FAE" w14:textId="77777777" w:rsidR="008D5776" w:rsidRDefault="008D5776">
            <w:pPr>
              <w:spacing w:after="0" w:line="276" w:lineRule="auto"/>
              <w:jc w:val="center"/>
              <w:rPr>
                <w:rFonts w:ascii="Arial" w:eastAsia="Arial" w:hAnsi="Arial" w:cs="Arial"/>
                <w:sz w:val="20"/>
                <w:szCs w:val="20"/>
              </w:rPr>
            </w:pPr>
          </w:p>
        </w:tc>
        <w:tc>
          <w:tcPr>
            <w:tcW w:w="1245" w:type="dxa"/>
            <w:shd w:val="clear" w:color="auto" w:fill="auto"/>
            <w:vAlign w:val="center"/>
          </w:tcPr>
          <w:p w14:paraId="78DC321C" w14:textId="77777777" w:rsidR="008D5776" w:rsidRDefault="008D5776">
            <w:pPr>
              <w:spacing w:after="0" w:line="276" w:lineRule="auto"/>
              <w:jc w:val="center"/>
              <w:rPr>
                <w:rFonts w:ascii="Arial" w:eastAsia="Arial" w:hAnsi="Arial" w:cs="Arial"/>
                <w:sz w:val="20"/>
                <w:szCs w:val="20"/>
              </w:rPr>
            </w:pPr>
          </w:p>
        </w:tc>
        <w:tc>
          <w:tcPr>
            <w:tcW w:w="840" w:type="dxa"/>
            <w:vAlign w:val="center"/>
          </w:tcPr>
          <w:p w14:paraId="327B5C73" w14:textId="77777777" w:rsidR="008D5776" w:rsidRDefault="008D5776">
            <w:pPr>
              <w:spacing w:after="0" w:line="276" w:lineRule="auto"/>
              <w:jc w:val="center"/>
              <w:rPr>
                <w:rFonts w:ascii="Arial" w:eastAsia="Arial" w:hAnsi="Arial" w:cs="Arial"/>
                <w:sz w:val="20"/>
                <w:szCs w:val="20"/>
              </w:rPr>
            </w:pPr>
          </w:p>
        </w:tc>
      </w:tr>
      <w:tr w:rsidR="008D5776" w14:paraId="1501DE8C" w14:textId="77777777">
        <w:trPr>
          <w:trHeight w:val="408"/>
        </w:trPr>
        <w:tc>
          <w:tcPr>
            <w:tcW w:w="510" w:type="dxa"/>
            <w:vAlign w:val="center"/>
          </w:tcPr>
          <w:p w14:paraId="45C95E2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9</w:t>
            </w:r>
          </w:p>
        </w:tc>
        <w:tc>
          <w:tcPr>
            <w:tcW w:w="1335" w:type="dxa"/>
            <w:shd w:val="clear" w:color="auto" w:fill="auto"/>
            <w:vAlign w:val="center"/>
          </w:tcPr>
          <w:p w14:paraId="592D59A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7510605</w:t>
            </w:r>
          </w:p>
        </w:tc>
        <w:tc>
          <w:tcPr>
            <w:tcW w:w="2235" w:type="dxa"/>
            <w:shd w:val="clear" w:color="auto" w:fill="auto"/>
            <w:vAlign w:val="center"/>
          </w:tcPr>
          <w:p w14:paraId="3BD63071"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Logistics và quản lý chuỗi cung ứng </w:t>
            </w:r>
            <w:r>
              <w:rPr>
                <w:rFonts w:ascii="Arial" w:eastAsia="Arial" w:hAnsi="Arial" w:cs="Arial"/>
                <w:sz w:val="20"/>
                <w:szCs w:val="20"/>
                <w:vertAlign w:val="superscript"/>
              </w:rPr>
              <w:t>(*)</w:t>
            </w:r>
          </w:p>
        </w:tc>
        <w:tc>
          <w:tcPr>
            <w:tcW w:w="2445" w:type="dxa"/>
            <w:shd w:val="clear" w:color="auto" w:fill="auto"/>
            <w:vAlign w:val="center"/>
          </w:tcPr>
          <w:p w14:paraId="230D3CCA"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Logistics và quản lý chuỗi cung ứng</w:t>
            </w:r>
          </w:p>
        </w:tc>
        <w:tc>
          <w:tcPr>
            <w:tcW w:w="675" w:type="dxa"/>
            <w:shd w:val="clear" w:color="auto" w:fill="auto"/>
            <w:vAlign w:val="center"/>
          </w:tcPr>
          <w:p w14:paraId="4DE1CDC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675" w:type="dxa"/>
            <w:shd w:val="clear" w:color="auto" w:fill="auto"/>
            <w:vAlign w:val="center"/>
          </w:tcPr>
          <w:p w14:paraId="6AA00E34"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675" w:type="dxa"/>
            <w:shd w:val="clear" w:color="auto" w:fill="auto"/>
            <w:vAlign w:val="center"/>
          </w:tcPr>
          <w:p w14:paraId="194DC29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1245" w:type="dxa"/>
            <w:shd w:val="clear" w:color="auto" w:fill="auto"/>
            <w:vAlign w:val="center"/>
          </w:tcPr>
          <w:p w14:paraId="572F3C0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4A1EA73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50</w:t>
            </w:r>
          </w:p>
        </w:tc>
      </w:tr>
      <w:tr w:rsidR="008D5776" w14:paraId="0D122A61" w14:textId="77777777">
        <w:trPr>
          <w:trHeight w:val="408"/>
        </w:trPr>
        <w:tc>
          <w:tcPr>
            <w:tcW w:w="510" w:type="dxa"/>
            <w:vAlign w:val="center"/>
          </w:tcPr>
          <w:p w14:paraId="03C3541D"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IV</w:t>
            </w:r>
          </w:p>
        </w:tc>
        <w:tc>
          <w:tcPr>
            <w:tcW w:w="6015" w:type="dxa"/>
            <w:gridSpan w:val="3"/>
            <w:shd w:val="clear" w:color="auto" w:fill="auto"/>
            <w:vAlign w:val="center"/>
          </w:tcPr>
          <w:p w14:paraId="777E994D" w14:textId="77777777" w:rsidR="008D5776" w:rsidRDefault="007F6BCF">
            <w:pPr>
              <w:spacing w:after="0" w:line="276" w:lineRule="auto"/>
              <w:rPr>
                <w:rFonts w:ascii="Arial" w:eastAsia="Arial" w:hAnsi="Arial" w:cs="Arial"/>
                <w:sz w:val="20"/>
                <w:szCs w:val="20"/>
              </w:rPr>
            </w:pPr>
            <w:r>
              <w:rPr>
                <w:rFonts w:ascii="Arial" w:eastAsia="Arial" w:hAnsi="Arial" w:cs="Arial"/>
                <w:b/>
                <w:sz w:val="20"/>
                <w:szCs w:val="20"/>
              </w:rPr>
              <w:t>Lĩnh vực Du lịch, khách sạn, thể thao và dịch vụ cá nhân</w:t>
            </w:r>
          </w:p>
        </w:tc>
        <w:tc>
          <w:tcPr>
            <w:tcW w:w="675" w:type="dxa"/>
            <w:shd w:val="clear" w:color="auto" w:fill="auto"/>
            <w:vAlign w:val="center"/>
          </w:tcPr>
          <w:p w14:paraId="4ECC04BA"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03DE20D3"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7B9DFC8A" w14:textId="77777777" w:rsidR="008D5776" w:rsidRDefault="008D5776">
            <w:pPr>
              <w:spacing w:after="0" w:line="276" w:lineRule="auto"/>
              <w:jc w:val="center"/>
              <w:rPr>
                <w:rFonts w:ascii="Arial" w:eastAsia="Arial" w:hAnsi="Arial" w:cs="Arial"/>
                <w:sz w:val="20"/>
                <w:szCs w:val="20"/>
              </w:rPr>
            </w:pPr>
          </w:p>
        </w:tc>
        <w:tc>
          <w:tcPr>
            <w:tcW w:w="1245" w:type="dxa"/>
            <w:shd w:val="clear" w:color="auto" w:fill="auto"/>
            <w:vAlign w:val="center"/>
          </w:tcPr>
          <w:p w14:paraId="76EE3BAE" w14:textId="77777777" w:rsidR="008D5776" w:rsidRDefault="008D5776">
            <w:pPr>
              <w:spacing w:after="0" w:line="276" w:lineRule="auto"/>
              <w:jc w:val="center"/>
              <w:rPr>
                <w:rFonts w:ascii="Arial" w:eastAsia="Arial" w:hAnsi="Arial" w:cs="Arial"/>
                <w:sz w:val="20"/>
                <w:szCs w:val="20"/>
              </w:rPr>
            </w:pPr>
          </w:p>
        </w:tc>
        <w:tc>
          <w:tcPr>
            <w:tcW w:w="840" w:type="dxa"/>
            <w:vAlign w:val="center"/>
          </w:tcPr>
          <w:p w14:paraId="2C7484AA" w14:textId="77777777" w:rsidR="008D5776" w:rsidRDefault="008D5776">
            <w:pPr>
              <w:spacing w:after="0" w:line="276" w:lineRule="auto"/>
              <w:jc w:val="center"/>
              <w:rPr>
                <w:rFonts w:ascii="Arial" w:eastAsia="Arial" w:hAnsi="Arial" w:cs="Arial"/>
                <w:sz w:val="20"/>
                <w:szCs w:val="20"/>
              </w:rPr>
            </w:pPr>
          </w:p>
        </w:tc>
      </w:tr>
      <w:tr w:rsidR="008D5776" w14:paraId="1ADFE5A9" w14:textId="77777777">
        <w:trPr>
          <w:trHeight w:val="408"/>
        </w:trPr>
        <w:tc>
          <w:tcPr>
            <w:tcW w:w="510" w:type="dxa"/>
            <w:vAlign w:val="center"/>
          </w:tcPr>
          <w:p w14:paraId="0CF07CB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lastRenderedPageBreak/>
              <w:t>10</w:t>
            </w:r>
          </w:p>
        </w:tc>
        <w:tc>
          <w:tcPr>
            <w:tcW w:w="1335" w:type="dxa"/>
            <w:shd w:val="clear" w:color="auto" w:fill="auto"/>
            <w:vAlign w:val="center"/>
          </w:tcPr>
          <w:p w14:paraId="00EC67A6"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7810201</w:t>
            </w:r>
          </w:p>
        </w:tc>
        <w:tc>
          <w:tcPr>
            <w:tcW w:w="2235" w:type="dxa"/>
            <w:shd w:val="clear" w:color="auto" w:fill="auto"/>
            <w:vAlign w:val="center"/>
          </w:tcPr>
          <w:p w14:paraId="0850FA83"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Quản trị khách sạn </w:t>
            </w:r>
            <w:r>
              <w:rPr>
                <w:rFonts w:ascii="Arial" w:eastAsia="Arial" w:hAnsi="Arial" w:cs="Arial"/>
                <w:sz w:val="20"/>
                <w:szCs w:val="20"/>
                <w:vertAlign w:val="superscript"/>
              </w:rPr>
              <w:t xml:space="preserve"> (*)</w:t>
            </w:r>
          </w:p>
        </w:tc>
        <w:tc>
          <w:tcPr>
            <w:tcW w:w="2445" w:type="dxa"/>
            <w:shd w:val="clear" w:color="auto" w:fill="auto"/>
            <w:vAlign w:val="center"/>
          </w:tcPr>
          <w:p w14:paraId="25A737B4" w14:textId="77777777" w:rsidR="008D5776" w:rsidRDefault="007F6BCF">
            <w:pPr>
              <w:spacing w:after="0" w:line="276" w:lineRule="auto"/>
              <w:rPr>
                <w:rFonts w:ascii="Arial" w:eastAsia="Arial" w:hAnsi="Arial" w:cs="Arial"/>
                <w:i/>
                <w:sz w:val="20"/>
                <w:szCs w:val="20"/>
              </w:rPr>
            </w:pPr>
            <w:r>
              <w:rPr>
                <w:rFonts w:ascii="Arial" w:eastAsia="Arial" w:hAnsi="Arial" w:cs="Arial"/>
                <w:i/>
                <w:sz w:val="20"/>
                <w:szCs w:val="20"/>
              </w:rPr>
              <w:t>Quản trị khách sạn</w:t>
            </w:r>
          </w:p>
        </w:tc>
        <w:tc>
          <w:tcPr>
            <w:tcW w:w="2025" w:type="dxa"/>
            <w:gridSpan w:val="3"/>
            <w:shd w:val="clear" w:color="auto" w:fill="auto"/>
            <w:vAlign w:val="center"/>
          </w:tcPr>
          <w:p w14:paraId="1B10B7A4" w14:textId="77777777" w:rsidR="008D5776" w:rsidRDefault="007F6BCF">
            <w:pPr>
              <w:spacing w:after="0" w:line="276" w:lineRule="auto"/>
              <w:jc w:val="center"/>
              <w:rPr>
                <w:rFonts w:ascii="Arial" w:eastAsia="Arial" w:hAnsi="Arial" w:cs="Arial"/>
                <w:sz w:val="20"/>
                <w:szCs w:val="20"/>
              </w:rPr>
            </w:pPr>
            <w:r>
              <w:rPr>
                <w:rFonts w:ascii="Arial" w:eastAsia="Arial" w:hAnsi="Arial" w:cs="Arial"/>
                <w:b/>
                <w:sz w:val="20"/>
                <w:szCs w:val="20"/>
              </w:rPr>
              <w:t>Chương trình mới tuyển sinh năm 2023</w:t>
            </w:r>
          </w:p>
        </w:tc>
        <w:tc>
          <w:tcPr>
            <w:tcW w:w="1245" w:type="dxa"/>
            <w:shd w:val="clear" w:color="auto" w:fill="auto"/>
            <w:vAlign w:val="center"/>
          </w:tcPr>
          <w:p w14:paraId="6B61D618"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235F522A"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30</w:t>
            </w:r>
          </w:p>
        </w:tc>
      </w:tr>
      <w:tr w:rsidR="008D5776" w14:paraId="4DB21F5A" w14:textId="77777777">
        <w:trPr>
          <w:trHeight w:val="408"/>
        </w:trPr>
        <w:tc>
          <w:tcPr>
            <w:tcW w:w="510" w:type="dxa"/>
            <w:vAlign w:val="center"/>
          </w:tcPr>
          <w:p w14:paraId="1A7A340D"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V</w:t>
            </w:r>
          </w:p>
        </w:tc>
        <w:tc>
          <w:tcPr>
            <w:tcW w:w="3570" w:type="dxa"/>
            <w:gridSpan w:val="2"/>
            <w:shd w:val="clear" w:color="auto" w:fill="auto"/>
            <w:vAlign w:val="center"/>
          </w:tcPr>
          <w:p w14:paraId="5D2B9E47" w14:textId="77777777" w:rsidR="008D5776" w:rsidRDefault="007F6BCF">
            <w:pPr>
              <w:spacing w:after="0" w:line="276" w:lineRule="auto"/>
              <w:rPr>
                <w:rFonts w:ascii="Arial" w:eastAsia="Arial" w:hAnsi="Arial" w:cs="Arial"/>
                <w:b/>
                <w:sz w:val="20"/>
                <w:szCs w:val="20"/>
              </w:rPr>
            </w:pPr>
            <w:r>
              <w:rPr>
                <w:rFonts w:ascii="Arial" w:eastAsia="Arial" w:hAnsi="Arial" w:cs="Arial"/>
                <w:b/>
                <w:sz w:val="20"/>
                <w:szCs w:val="20"/>
              </w:rPr>
              <w:t>Lĩnh vực Nhân văn</w:t>
            </w:r>
          </w:p>
        </w:tc>
        <w:tc>
          <w:tcPr>
            <w:tcW w:w="2445" w:type="dxa"/>
            <w:shd w:val="clear" w:color="auto" w:fill="auto"/>
            <w:vAlign w:val="center"/>
          </w:tcPr>
          <w:p w14:paraId="6D63F58A" w14:textId="77777777" w:rsidR="008D5776" w:rsidRDefault="008D5776">
            <w:pPr>
              <w:spacing w:after="0" w:line="276" w:lineRule="auto"/>
              <w:rPr>
                <w:rFonts w:ascii="Arial" w:eastAsia="Arial" w:hAnsi="Arial" w:cs="Arial"/>
                <w:sz w:val="20"/>
                <w:szCs w:val="20"/>
              </w:rPr>
            </w:pPr>
          </w:p>
        </w:tc>
        <w:tc>
          <w:tcPr>
            <w:tcW w:w="675" w:type="dxa"/>
            <w:shd w:val="clear" w:color="auto" w:fill="auto"/>
            <w:vAlign w:val="center"/>
          </w:tcPr>
          <w:p w14:paraId="2ECF909E"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6BEBBD03"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4DBEFE18" w14:textId="77777777" w:rsidR="008D5776" w:rsidRDefault="008D5776">
            <w:pPr>
              <w:spacing w:after="0" w:line="276" w:lineRule="auto"/>
              <w:jc w:val="center"/>
              <w:rPr>
                <w:rFonts w:ascii="Arial" w:eastAsia="Arial" w:hAnsi="Arial" w:cs="Arial"/>
                <w:sz w:val="20"/>
                <w:szCs w:val="20"/>
              </w:rPr>
            </w:pPr>
          </w:p>
        </w:tc>
        <w:tc>
          <w:tcPr>
            <w:tcW w:w="1245" w:type="dxa"/>
            <w:shd w:val="clear" w:color="auto" w:fill="auto"/>
            <w:vAlign w:val="center"/>
          </w:tcPr>
          <w:p w14:paraId="3326CF0A" w14:textId="77777777" w:rsidR="008D5776" w:rsidRDefault="008D5776">
            <w:pPr>
              <w:spacing w:after="0" w:line="276" w:lineRule="auto"/>
              <w:jc w:val="center"/>
              <w:rPr>
                <w:rFonts w:ascii="Arial" w:eastAsia="Arial" w:hAnsi="Arial" w:cs="Arial"/>
                <w:sz w:val="20"/>
                <w:szCs w:val="20"/>
              </w:rPr>
            </w:pPr>
          </w:p>
        </w:tc>
        <w:tc>
          <w:tcPr>
            <w:tcW w:w="840" w:type="dxa"/>
            <w:vAlign w:val="center"/>
          </w:tcPr>
          <w:p w14:paraId="72E170D2" w14:textId="77777777" w:rsidR="008D5776" w:rsidRDefault="008D5776">
            <w:pPr>
              <w:spacing w:after="0" w:line="276" w:lineRule="auto"/>
              <w:jc w:val="center"/>
              <w:rPr>
                <w:rFonts w:ascii="Arial" w:eastAsia="Arial" w:hAnsi="Arial" w:cs="Arial"/>
                <w:sz w:val="20"/>
                <w:szCs w:val="20"/>
              </w:rPr>
            </w:pPr>
          </w:p>
        </w:tc>
      </w:tr>
      <w:tr w:rsidR="008D5776" w14:paraId="646DA265" w14:textId="77777777">
        <w:trPr>
          <w:trHeight w:val="408"/>
        </w:trPr>
        <w:tc>
          <w:tcPr>
            <w:tcW w:w="510" w:type="dxa"/>
            <w:vAlign w:val="center"/>
          </w:tcPr>
          <w:p w14:paraId="45698B4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11</w:t>
            </w:r>
          </w:p>
        </w:tc>
        <w:tc>
          <w:tcPr>
            <w:tcW w:w="1335" w:type="dxa"/>
            <w:shd w:val="clear" w:color="auto" w:fill="auto"/>
            <w:vAlign w:val="center"/>
          </w:tcPr>
          <w:p w14:paraId="7D11C703"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7220201</w:t>
            </w:r>
          </w:p>
        </w:tc>
        <w:tc>
          <w:tcPr>
            <w:tcW w:w="2235" w:type="dxa"/>
            <w:shd w:val="clear" w:color="auto" w:fill="auto"/>
            <w:vAlign w:val="center"/>
          </w:tcPr>
          <w:p w14:paraId="2E0CA737"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Tiếng Anh thương mại </w:t>
            </w:r>
            <w:r>
              <w:rPr>
                <w:rFonts w:ascii="Arial" w:eastAsia="Arial" w:hAnsi="Arial" w:cs="Arial"/>
                <w:sz w:val="20"/>
                <w:szCs w:val="20"/>
                <w:vertAlign w:val="superscript"/>
              </w:rPr>
              <w:t>(*) (***)</w:t>
            </w:r>
          </w:p>
        </w:tc>
        <w:tc>
          <w:tcPr>
            <w:tcW w:w="2445" w:type="dxa"/>
            <w:shd w:val="clear" w:color="auto" w:fill="auto"/>
            <w:vAlign w:val="center"/>
          </w:tcPr>
          <w:p w14:paraId="3677BCD3"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Ngôn ngữ Anh</w:t>
            </w:r>
          </w:p>
        </w:tc>
        <w:tc>
          <w:tcPr>
            <w:tcW w:w="675" w:type="dxa"/>
            <w:shd w:val="clear" w:color="auto" w:fill="auto"/>
            <w:vAlign w:val="center"/>
          </w:tcPr>
          <w:p w14:paraId="2A93CE4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675" w:type="dxa"/>
            <w:shd w:val="clear" w:color="auto" w:fill="auto"/>
            <w:vAlign w:val="center"/>
          </w:tcPr>
          <w:p w14:paraId="035E7682"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675" w:type="dxa"/>
            <w:shd w:val="clear" w:color="auto" w:fill="auto"/>
            <w:vAlign w:val="center"/>
          </w:tcPr>
          <w:p w14:paraId="59F5097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17</w:t>
            </w:r>
          </w:p>
        </w:tc>
        <w:tc>
          <w:tcPr>
            <w:tcW w:w="1245" w:type="dxa"/>
            <w:shd w:val="clear" w:color="auto" w:fill="auto"/>
            <w:vAlign w:val="center"/>
          </w:tcPr>
          <w:p w14:paraId="28798CA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D01, D96</w:t>
            </w:r>
          </w:p>
        </w:tc>
        <w:tc>
          <w:tcPr>
            <w:tcW w:w="840" w:type="dxa"/>
            <w:vAlign w:val="center"/>
          </w:tcPr>
          <w:p w14:paraId="5A14A0E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30</w:t>
            </w:r>
          </w:p>
        </w:tc>
      </w:tr>
      <w:tr w:rsidR="008D5776" w14:paraId="448F16D1" w14:textId="77777777">
        <w:trPr>
          <w:trHeight w:val="408"/>
        </w:trPr>
        <w:tc>
          <w:tcPr>
            <w:tcW w:w="510" w:type="dxa"/>
            <w:vAlign w:val="center"/>
          </w:tcPr>
          <w:p w14:paraId="5CFBECC8"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VI</w:t>
            </w:r>
          </w:p>
        </w:tc>
        <w:tc>
          <w:tcPr>
            <w:tcW w:w="6015" w:type="dxa"/>
            <w:gridSpan w:val="3"/>
            <w:shd w:val="clear" w:color="auto" w:fill="auto"/>
            <w:vAlign w:val="center"/>
          </w:tcPr>
          <w:p w14:paraId="47B7AAAB" w14:textId="77777777" w:rsidR="008D5776" w:rsidRDefault="007F6BCF">
            <w:pPr>
              <w:spacing w:after="0" w:line="276" w:lineRule="auto"/>
              <w:rPr>
                <w:rFonts w:ascii="Arial" w:eastAsia="Arial" w:hAnsi="Arial" w:cs="Arial"/>
                <w:sz w:val="20"/>
                <w:szCs w:val="20"/>
              </w:rPr>
            </w:pPr>
            <w:r>
              <w:rPr>
                <w:rFonts w:ascii="Arial" w:eastAsia="Arial" w:hAnsi="Arial" w:cs="Arial"/>
                <w:b/>
                <w:sz w:val="20"/>
                <w:szCs w:val="20"/>
              </w:rPr>
              <w:t>Lĩnh vực Pháp luật</w:t>
            </w:r>
          </w:p>
        </w:tc>
        <w:tc>
          <w:tcPr>
            <w:tcW w:w="675" w:type="dxa"/>
            <w:shd w:val="clear" w:color="auto" w:fill="auto"/>
            <w:vAlign w:val="center"/>
          </w:tcPr>
          <w:p w14:paraId="6C1B3F2E"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6C53B87A"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62D90865" w14:textId="77777777" w:rsidR="008D5776" w:rsidRDefault="008D5776">
            <w:pPr>
              <w:spacing w:after="0" w:line="276" w:lineRule="auto"/>
              <w:jc w:val="center"/>
              <w:rPr>
                <w:rFonts w:ascii="Arial" w:eastAsia="Arial" w:hAnsi="Arial" w:cs="Arial"/>
                <w:sz w:val="20"/>
                <w:szCs w:val="20"/>
              </w:rPr>
            </w:pPr>
          </w:p>
        </w:tc>
        <w:tc>
          <w:tcPr>
            <w:tcW w:w="1245" w:type="dxa"/>
            <w:shd w:val="clear" w:color="auto" w:fill="auto"/>
            <w:vAlign w:val="center"/>
          </w:tcPr>
          <w:p w14:paraId="3B23F012" w14:textId="77777777" w:rsidR="008D5776" w:rsidRDefault="008D5776">
            <w:pPr>
              <w:spacing w:after="0" w:line="276" w:lineRule="auto"/>
              <w:jc w:val="center"/>
              <w:rPr>
                <w:rFonts w:ascii="Arial" w:eastAsia="Arial" w:hAnsi="Arial" w:cs="Arial"/>
                <w:sz w:val="20"/>
                <w:szCs w:val="20"/>
              </w:rPr>
            </w:pPr>
          </w:p>
        </w:tc>
        <w:tc>
          <w:tcPr>
            <w:tcW w:w="840" w:type="dxa"/>
            <w:vAlign w:val="center"/>
          </w:tcPr>
          <w:p w14:paraId="6CBDB329" w14:textId="77777777" w:rsidR="008D5776" w:rsidRDefault="008D5776">
            <w:pPr>
              <w:spacing w:after="0" w:line="276" w:lineRule="auto"/>
              <w:jc w:val="center"/>
              <w:rPr>
                <w:rFonts w:ascii="Arial" w:eastAsia="Arial" w:hAnsi="Arial" w:cs="Arial"/>
                <w:sz w:val="20"/>
                <w:szCs w:val="20"/>
              </w:rPr>
            </w:pPr>
          </w:p>
        </w:tc>
      </w:tr>
      <w:tr w:rsidR="008D5776" w14:paraId="3146B913" w14:textId="77777777">
        <w:trPr>
          <w:trHeight w:val="408"/>
        </w:trPr>
        <w:tc>
          <w:tcPr>
            <w:tcW w:w="510" w:type="dxa"/>
            <w:vAlign w:val="center"/>
          </w:tcPr>
          <w:p w14:paraId="406B318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12</w:t>
            </w:r>
          </w:p>
        </w:tc>
        <w:tc>
          <w:tcPr>
            <w:tcW w:w="1335" w:type="dxa"/>
            <w:shd w:val="clear" w:color="auto" w:fill="auto"/>
            <w:vAlign w:val="center"/>
          </w:tcPr>
          <w:p w14:paraId="6B59086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7380107</w:t>
            </w:r>
          </w:p>
        </w:tc>
        <w:tc>
          <w:tcPr>
            <w:tcW w:w="2235" w:type="dxa"/>
            <w:shd w:val="clear" w:color="auto" w:fill="auto"/>
            <w:vAlign w:val="center"/>
          </w:tcPr>
          <w:p w14:paraId="51A51065"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Luật kinh tế </w:t>
            </w:r>
            <w:r>
              <w:rPr>
                <w:rFonts w:ascii="Arial" w:eastAsia="Arial" w:hAnsi="Arial" w:cs="Arial"/>
                <w:sz w:val="20"/>
                <w:szCs w:val="20"/>
                <w:vertAlign w:val="superscript"/>
              </w:rPr>
              <w:t>(*)</w:t>
            </w:r>
          </w:p>
        </w:tc>
        <w:tc>
          <w:tcPr>
            <w:tcW w:w="2445" w:type="dxa"/>
            <w:shd w:val="clear" w:color="auto" w:fill="auto"/>
            <w:vAlign w:val="center"/>
          </w:tcPr>
          <w:p w14:paraId="4472C197"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Luật kinh tế</w:t>
            </w:r>
          </w:p>
        </w:tc>
        <w:tc>
          <w:tcPr>
            <w:tcW w:w="675" w:type="dxa"/>
            <w:shd w:val="clear" w:color="auto" w:fill="auto"/>
            <w:vAlign w:val="center"/>
          </w:tcPr>
          <w:p w14:paraId="0179A1F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w:t>
            </w:r>
          </w:p>
        </w:tc>
        <w:tc>
          <w:tcPr>
            <w:tcW w:w="675" w:type="dxa"/>
            <w:shd w:val="clear" w:color="auto" w:fill="auto"/>
            <w:vAlign w:val="center"/>
          </w:tcPr>
          <w:p w14:paraId="3247279F"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675" w:type="dxa"/>
            <w:shd w:val="clear" w:color="auto" w:fill="auto"/>
            <w:vAlign w:val="center"/>
          </w:tcPr>
          <w:p w14:paraId="6EC7BCA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16</w:t>
            </w:r>
          </w:p>
        </w:tc>
        <w:tc>
          <w:tcPr>
            <w:tcW w:w="1245" w:type="dxa"/>
            <w:shd w:val="clear" w:color="auto" w:fill="auto"/>
            <w:vAlign w:val="center"/>
          </w:tcPr>
          <w:p w14:paraId="7F9D395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D96</w:t>
            </w:r>
          </w:p>
        </w:tc>
        <w:tc>
          <w:tcPr>
            <w:tcW w:w="840" w:type="dxa"/>
            <w:vAlign w:val="center"/>
          </w:tcPr>
          <w:p w14:paraId="4DAE42D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30</w:t>
            </w:r>
          </w:p>
        </w:tc>
      </w:tr>
      <w:tr w:rsidR="008D5776" w14:paraId="4CB0D655" w14:textId="77777777">
        <w:trPr>
          <w:trHeight w:val="503"/>
        </w:trPr>
        <w:tc>
          <w:tcPr>
            <w:tcW w:w="510" w:type="dxa"/>
            <w:vAlign w:val="center"/>
          </w:tcPr>
          <w:p w14:paraId="0136E3A0"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VII</w:t>
            </w:r>
          </w:p>
        </w:tc>
        <w:tc>
          <w:tcPr>
            <w:tcW w:w="6015" w:type="dxa"/>
            <w:gridSpan w:val="3"/>
            <w:shd w:val="clear" w:color="auto" w:fill="auto"/>
            <w:vAlign w:val="center"/>
          </w:tcPr>
          <w:p w14:paraId="31C71CCF" w14:textId="77777777" w:rsidR="008D5776" w:rsidRDefault="007F6BCF">
            <w:pPr>
              <w:spacing w:after="0" w:line="276" w:lineRule="auto"/>
              <w:rPr>
                <w:rFonts w:ascii="Arial" w:eastAsia="Arial" w:hAnsi="Arial" w:cs="Arial"/>
                <w:sz w:val="20"/>
                <w:szCs w:val="20"/>
              </w:rPr>
            </w:pPr>
            <w:r>
              <w:rPr>
                <w:rFonts w:ascii="Arial" w:eastAsia="Arial" w:hAnsi="Arial" w:cs="Arial"/>
                <w:b/>
                <w:sz w:val="20"/>
                <w:szCs w:val="20"/>
              </w:rPr>
              <w:t>Lĩnh vực Công nghệ thông tin, công nghệ kỹ thuật</w:t>
            </w:r>
          </w:p>
        </w:tc>
        <w:tc>
          <w:tcPr>
            <w:tcW w:w="675" w:type="dxa"/>
            <w:shd w:val="clear" w:color="auto" w:fill="auto"/>
            <w:vAlign w:val="center"/>
          </w:tcPr>
          <w:p w14:paraId="3EA90712"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758102A8"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714FE9B4" w14:textId="77777777" w:rsidR="008D5776" w:rsidRDefault="008D5776">
            <w:pPr>
              <w:spacing w:after="0" w:line="276" w:lineRule="auto"/>
              <w:jc w:val="center"/>
              <w:rPr>
                <w:rFonts w:ascii="Arial" w:eastAsia="Arial" w:hAnsi="Arial" w:cs="Arial"/>
                <w:sz w:val="20"/>
                <w:szCs w:val="20"/>
              </w:rPr>
            </w:pPr>
          </w:p>
        </w:tc>
        <w:tc>
          <w:tcPr>
            <w:tcW w:w="1245" w:type="dxa"/>
            <w:shd w:val="clear" w:color="auto" w:fill="auto"/>
            <w:vAlign w:val="center"/>
          </w:tcPr>
          <w:p w14:paraId="21C59634" w14:textId="77777777" w:rsidR="008D5776" w:rsidRDefault="008D5776">
            <w:pPr>
              <w:spacing w:after="0" w:line="276" w:lineRule="auto"/>
              <w:jc w:val="center"/>
              <w:rPr>
                <w:rFonts w:ascii="Arial" w:eastAsia="Arial" w:hAnsi="Arial" w:cs="Arial"/>
                <w:sz w:val="20"/>
                <w:szCs w:val="20"/>
              </w:rPr>
            </w:pPr>
          </w:p>
        </w:tc>
        <w:tc>
          <w:tcPr>
            <w:tcW w:w="840" w:type="dxa"/>
            <w:vAlign w:val="center"/>
          </w:tcPr>
          <w:p w14:paraId="34200D73" w14:textId="77777777" w:rsidR="008D5776" w:rsidRDefault="008D5776">
            <w:pPr>
              <w:spacing w:after="0" w:line="276" w:lineRule="auto"/>
              <w:jc w:val="center"/>
              <w:rPr>
                <w:rFonts w:ascii="Arial" w:eastAsia="Arial" w:hAnsi="Arial" w:cs="Arial"/>
                <w:sz w:val="20"/>
                <w:szCs w:val="20"/>
              </w:rPr>
            </w:pPr>
          </w:p>
        </w:tc>
      </w:tr>
      <w:tr w:rsidR="008D5776" w14:paraId="10BF8544" w14:textId="77777777">
        <w:trPr>
          <w:trHeight w:val="408"/>
        </w:trPr>
        <w:tc>
          <w:tcPr>
            <w:tcW w:w="510" w:type="dxa"/>
            <w:vAlign w:val="center"/>
          </w:tcPr>
          <w:p w14:paraId="371B67C0"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13</w:t>
            </w:r>
          </w:p>
        </w:tc>
        <w:tc>
          <w:tcPr>
            <w:tcW w:w="1335" w:type="dxa"/>
            <w:shd w:val="clear" w:color="auto" w:fill="auto"/>
            <w:vAlign w:val="center"/>
          </w:tcPr>
          <w:p w14:paraId="316807A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7489001</w:t>
            </w:r>
          </w:p>
        </w:tc>
        <w:tc>
          <w:tcPr>
            <w:tcW w:w="2235" w:type="dxa"/>
            <w:shd w:val="clear" w:color="auto" w:fill="auto"/>
            <w:vAlign w:val="center"/>
          </w:tcPr>
          <w:p w14:paraId="7EFAF991"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Công nghệ và đổi mới sáng tạo </w:t>
            </w:r>
            <w:r>
              <w:rPr>
                <w:rFonts w:ascii="Arial" w:eastAsia="Arial" w:hAnsi="Arial" w:cs="Arial"/>
                <w:sz w:val="20"/>
                <w:szCs w:val="20"/>
                <w:vertAlign w:val="superscript"/>
              </w:rPr>
              <w:t>(*)</w:t>
            </w:r>
          </w:p>
        </w:tc>
        <w:tc>
          <w:tcPr>
            <w:tcW w:w="2445" w:type="dxa"/>
            <w:shd w:val="clear" w:color="auto" w:fill="auto"/>
            <w:vAlign w:val="center"/>
          </w:tcPr>
          <w:p w14:paraId="7D4536B1"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Công nghệ và đổi mới sáng tạo</w:t>
            </w:r>
          </w:p>
        </w:tc>
        <w:tc>
          <w:tcPr>
            <w:tcW w:w="2025" w:type="dxa"/>
            <w:gridSpan w:val="3"/>
            <w:shd w:val="clear" w:color="auto" w:fill="auto"/>
            <w:vAlign w:val="center"/>
          </w:tcPr>
          <w:p w14:paraId="635030CA" w14:textId="77777777" w:rsidR="008D5776" w:rsidRDefault="007F6BCF">
            <w:pPr>
              <w:spacing w:after="0" w:line="276" w:lineRule="auto"/>
              <w:jc w:val="center"/>
              <w:rPr>
                <w:rFonts w:ascii="Arial" w:eastAsia="Arial" w:hAnsi="Arial" w:cs="Arial"/>
                <w:sz w:val="20"/>
                <w:szCs w:val="20"/>
              </w:rPr>
            </w:pPr>
            <w:r>
              <w:rPr>
                <w:rFonts w:ascii="Arial" w:eastAsia="Arial" w:hAnsi="Arial" w:cs="Arial"/>
                <w:b/>
                <w:sz w:val="20"/>
                <w:szCs w:val="20"/>
              </w:rPr>
              <w:t>Chương trình mới tuyển sinh năm 2023</w:t>
            </w:r>
          </w:p>
        </w:tc>
        <w:tc>
          <w:tcPr>
            <w:tcW w:w="1245" w:type="dxa"/>
            <w:shd w:val="clear" w:color="auto" w:fill="auto"/>
            <w:vAlign w:val="center"/>
          </w:tcPr>
          <w:p w14:paraId="166CA567"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61122919"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30</w:t>
            </w:r>
          </w:p>
        </w:tc>
      </w:tr>
      <w:tr w:rsidR="008D5776" w14:paraId="37540E2F" w14:textId="77777777">
        <w:trPr>
          <w:trHeight w:val="408"/>
        </w:trPr>
        <w:tc>
          <w:tcPr>
            <w:tcW w:w="510" w:type="dxa"/>
            <w:vAlign w:val="center"/>
          </w:tcPr>
          <w:p w14:paraId="1E684BBC"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14</w:t>
            </w:r>
          </w:p>
        </w:tc>
        <w:tc>
          <w:tcPr>
            <w:tcW w:w="1335" w:type="dxa"/>
            <w:tcBorders>
              <w:bottom w:val="single" w:sz="4" w:space="0" w:color="000000"/>
            </w:tcBorders>
            <w:shd w:val="clear" w:color="auto" w:fill="auto"/>
            <w:vAlign w:val="center"/>
          </w:tcPr>
          <w:p w14:paraId="222E3075"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7480107</w:t>
            </w:r>
          </w:p>
        </w:tc>
        <w:tc>
          <w:tcPr>
            <w:tcW w:w="2235" w:type="dxa"/>
            <w:tcBorders>
              <w:bottom w:val="single" w:sz="4" w:space="0" w:color="000000"/>
            </w:tcBorders>
            <w:shd w:val="clear" w:color="auto" w:fill="auto"/>
            <w:vAlign w:val="center"/>
          </w:tcPr>
          <w:p w14:paraId="6105C514" w14:textId="77777777" w:rsidR="008D5776" w:rsidRDefault="007F6BCF">
            <w:pPr>
              <w:spacing w:after="0" w:line="276" w:lineRule="auto"/>
              <w:rPr>
                <w:rFonts w:ascii="Arial" w:eastAsia="Arial" w:hAnsi="Arial" w:cs="Arial"/>
                <w:sz w:val="20"/>
                <w:szCs w:val="20"/>
              </w:rPr>
            </w:pPr>
            <w:r>
              <w:rPr>
                <w:rFonts w:ascii="Arial" w:eastAsia="Arial" w:hAnsi="Arial" w:cs="Arial"/>
                <w:sz w:val="20"/>
                <w:szCs w:val="20"/>
              </w:rPr>
              <w:t xml:space="preserve">Robot và Trí tuệ nhân tạo (hệ kỹ sư) </w:t>
            </w:r>
            <w:r>
              <w:rPr>
                <w:rFonts w:ascii="Arial" w:eastAsia="Arial" w:hAnsi="Arial" w:cs="Arial"/>
                <w:sz w:val="20"/>
                <w:szCs w:val="20"/>
                <w:vertAlign w:val="superscript"/>
              </w:rPr>
              <w:t>(*)</w:t>
            </w:r>
          </w:p>
        </w:tc>
        <w:tc>
          <w:tcPr>
            <w:tcW w:w="2445" w:type="dxa"/>
            <w:tcBorders>
              <w:bottom w:val="single" w:sz="4" w:space="0" w:color="000000"/>
            </w:tcBorders>
            <w:shd w:val="clear" w:color="auto" w:fill="auto"/>
            <w:vAlign w:val="center"/>
          </w:tcPr>
          <w:p w14:paraId="35668288" w14:textId="77777777" w:rsidR="008D5776" w:rsidRDefault="007F6BCF">
            <w:pPr>
              <w:spacing w:after="0" w:line="276" w:lineRule="auto"/>
              <w:rPr>
                <w:rFonts w:ascii="Arial" w:eastAsia="Arial" w:hAnsi="Arial" w:cs="Arial"/>
                <w:i/>
                <w:sz w:val="20"/>
                <w:szCs w:val="20"/>
              </w:rPr>
            </w:pPr>
            <w:r>
              <w:rPr>
                <w:rFonts w:ascii="Arial" w:eastAsia="Arial" w:hAnsi="Arial" w:cs="Arial"/>
                <w:i/>
                <w:sz w:val="20"/>
                <w:szCs w:val="20"/>
              </w:rPr>
              <w:t>Robot và Trí tuệ nhân tạo</w:t>
            </w:r>
          </w:p>
        </w:tc>
        <w:tc>
          <w:tcPr>
            <w:tcW w:w="2025" w:type="dxa"/>
            <w:gridSpan w:val="3"/>
            <w:shd w:val="clear" w:color="auto" w:fill="auto"/>
            <w:vAlign w:val="center"/>
          </w:tcPr>
          <w:p w14:paraId="38AA7552" w14:textId="77777777" w:rsidR="008D5776" w:rsidRDefault="007F6BCF">
            <w:pPr>
              <w:spacing w:after="0" w:line="276" w:lineRule="auto"/>
              <w:jc w:val="center"/>
              <w:rPr>
                <w:rFonts w:ascii="Arial" w:eastAsia="Arial" w:hAnsi="Arial" w:cs="Arial"/>
                <w:sz w:val="20"/>
                <w:szCs w:val="20"/>
              </w:rPr>
            </w:pPr>
            <w:r>
              <w:rPr>
                <w:rFonts w:ascii="Arial" w:eastAsia="Arial" w:hAnsi="Arial" w:cs="Arial"/>
                <w:b/>
                <w:sz w:val="20"/>
                <w:szCs w:val="20"/>
              </w:rPr>
              <w:t>Chương trình mới tuyển sinh năm 2023</w:t>
            </w:r>
          </w:p>
        </w:tc>
        <w:tc>
          <w:tcPr>
            <w:tcW w:w="1245" w:type="dxa"/>
            <w:shd w:val="clear" w:color="auto" w:fill="auto"/>
            <w:vAlign w:val="center"/>
          </w:tcPr>
          <w:p w14:paraId="7E63A36D"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A00, A01, D01, D07</w:t>
            </w:r>
          </w:p>
        </w:tc>
        <w:tc>
          <w:tcPr>
            <w:tcW w:w="840" w:type="dxa"/>
            <w:vAlign w:val="center"/>
          </w:tcPr>
          <w:p w14:paraId="4F81883B" w14:textId="77777777" w:rsidR="008D5776" w:rsidRDefault="007F6BCF">
            <w:pPr>
              <w:spacing w:after="0" w:line="276" w:lineRule="auto"/>
              <w:jc w:val="center"/>
              <w:rPr>
                <w:rFonts w:ascii="Arial" w:eastAsia="Arial" w:hAnsi="Arial" w:cs="Arial"/>
                <w:sz w:val="20"/>
                <w:szCs w:val="20"/>
              </w:rPr>
            </w:pPr>
            <w:r>
              <w:rPr>
                <w:rFonts w:ascii="Arial" w:eastAsia="Arial" w:hAnsi="Arial" w:cs="Arial"/>
                <w:sz w:val="20"/>
                <w:szCs w:val="20"/>
              </w:rPr>
              <w:t>30</w:t>
            </w:r>
          </w:p>
        </w:tc>
      </w:tr>
      <w:tr w:rsidR="008D5776" w14:paraId="474BF5D7" w14:textId="77777777">
        <w:trPr>
          <w:trHeight w:val="408"/>
        </w:trPr>
        <w:tc>
          <w:tcPr>
            <w:tcW w:w="510" w:type="dxa"/>
            <w:vAlign w:val="center"/>
          </w:tcPr>
          <w:p w14:paraId="2EB0F73E" w14:textId="77777777" w:rsidR="008D5776" w:rsidRDefault="008D5776">
            <w:pPr>
              <w:spacing w:after="0" w:line="276" w:lineRule="auto"/>
              <w:jc w:val="center"/>
              <w:rPr>
                <w:rFonts w:ascii="Arial" w:eastAsia="Arial" w:hAnsi="Arial" w:cs="Arial"/>
                <w:sz w:val="20"/>
                <w:szCs w:val="20"/>
              </w:rPr>
            </w:pPr>
          </w:p>
        </w:tc>
        <w:tc>
          <w:tcPr>
            <w:tcW w:w="1335" w:type="dxa"/>
            <w:tcBorders>
              <w:bottom w:val="single" w:sz="4" w:space="0" w:color="000000"/>
            </w:tcBorders>
            <w:shd w:val="clear" w:color="auto" w:fill="auto"/>
            <w:vAlign w:val="center"/>
          </w:tcPr>
          <w:p w14:paraId="5609DB04" w14:textId="77777777" w:rsidR="008D5776" w:rsidRDefault="008D5776">
            <w:pPr>
              <w:spacing w:after="0" w:line="276" w:lineRule="auto"/>
              <w:jc w:val="center"/>
              <w:rPr>
                <w:rFonts w:ascii="Arial" w:eastAsia="Arial" w:hAnsi="Arial" w:cs="Arial"/>
                <w:sz w:val="20"/>
                <w:szCs w:val="20"/>
              </w:rPr>
            </w:pPr>
          </w:p>
        </w:tc>
        <w:tc>
          <w:tcPr>
            <w:tcW w:w="2235" w:type="dxa"/>
            <w:tcBorders>
              <w:bottom w:val="single" w:sz="4" w:space="0" w:color="000000"/>
            </w:tcBorders>
            <w:shd w:val="clear" w:color="auto" w:fill="auto"/>
            <w:vAlign w:val="center"/>
          </w:tcPr>
          <w:p w14:paraId="53240BF5" w14:textId="77777777" w:rsidR="008D5776" w:rsidRDefault="008D5776">
            <w:pPr>
              <w:spacing w:after="0" w:line="276" w:lineRule="auto"/>
              <w:jc w:val="center"/>
              <w:rPr>
                <w:rFonts w:ascii="Arial" w:eastAsia="Arial" w:hAnsi="Arial" w:cs="Arial"/>
                <w:sz w:val="20"/>
                <w:szCs w:val="20"/>
              </w:rPr>
            </w:pPr>
          </w:p>
        </w:tc>
        <w:tc>
          <w:tcPr>
            <w:tcW w:w="2445" w:type="dxa"/>
            <w:tcBorders>
              <w:bottom w:val="single" w:sz="4" w:space="0" w:color="000000"/>
            </w:tcBorders>
            <w:shd w:val="clear" w:color="auto" w:fill="auto"/>
            <w:vAlign w:val="center"/>
          </w:tcPr>
          <w:p w14:paraId="28EB983D"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713C14A7"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28F14939" w14:textId="77777777" w:rsidR="008D5776" w:rsidRDefault="008D5776">
            <w:pPr>
              <w:spacing w:after="0" w:line="276" w:lineRule="auto"/>
              <w:jc w:val="center"/>
              <w:rPr>
                <w:rFonts w:ascii="Arial" w:eastAsia="Arial" w:hAnsi="Arial" w:cs="Arial"/>
                <w:sz w:val="20"/>
                <w:szCs w:val="20"/>
              </w:rPr>
            </w:pPr>
          </w:p>
        </w:tc>
        <w:tc>
          <w:tcPr>
            <w:tcW w:w="675" w:type="dxa"/>
            <w:shd w:val="clear" w:color="auto" w:fill="auto"/>
            <w:vAlign w:val="center"/>
          </w:tcPr>
          <w:p w14:paraId="4B92E19A" w14:textId="77777777" w:rsidR="008D5776" w:rsidRDefault="008D5776">
            <w:pPr>
              <w:spacing w:after="0" w:line="276" w:lineRule="auto"/>
              <w:jc w:val="center"/>
              <w:rPr>
                <w:rFonts w:ascii="Arial" w:eastAsia="Arial" w:hAnsi="Arial" w:cs="Arial"/>
                <w:sz w:val="20"/>
                <w:szCs w:val="20"/>
              </w:rPr>
            </w:pPr>
          </w:p>
        </w:tc>
        <w:tc>
          <w:tcPr>
            <w:tcW w:w="1245" w:type="dxa"/>
            <w:shd w:val="clear" w:color="auto" w:fill="auto"/>
            <w:vAlign w:val="center"/>
          </w:tcPr>
          <w:p w14:paraId="5CE5BF3D" w14:textId="77777777" w:rsidR="008D5776" w:rsidRDefault="008D5776">
            <w:pPr>
              <w:spacing w:after="0" w:line="276" w:lineRule="auto"/>
              <w:jc w:val="center"/>
              <w:rPr>
                <w:rFonts w:ascii="Arial" w:eastAsia="Arial" w:hAnsi="Arial" w:cs="Arial"/>
                <w:sz w:val="20"/>
                <w:szCs w:val="20"/>
              </w:rPr>
            </w:pPr>
          </w:p>
        </w:tc>
        <w:tc>
          <w:tcPr>
            <w:tcW w:w="840" w:type="dxa"/>
            <w:vAlign w:val="center"/>
          </w:tcPr>
          <w:p w14:paraId="74E66F62" w14:textId="77777777" w:rsidR="008D5776" w:rsidRDefault="007F6BCF">
            <w:pPr>
              <w:spacing w:after="0" w:line="276" w:lineRule="auto"/>
              <w:jc w:val="center"/>
              <w:rPr>
                <w:rFonts w:ascii="Arial" w:eastAsia="Arial" w:hAnsi="Arial" w:cs="Arial"/>
                <w:b/>
                <w:sz w:val="20"/>
                <w:szCs w:val="20"/>
              </w:rPr>
            </w:pPr>
            <w:r>
              <w:rPr>
                <w:rFonts w:ascii="Arial" w:eastAsia="Arial" w:hAnsi="Arial" w:cs="Arial"/>
                <w:b/>
                <w:sz w:val="20"/>
                <w:szCs w:val="20"/>
              </w:rPr>
              <w:t>600</w:t>
            </w:r>
          </w:p>
        </w:tc>
      </w:tr>
    </w:tbl>
    <w:p w14:paraId="48232108"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vertAlign w:val="superscript"/>
        </w:rPr>
        <w:t>(S)</w:t>
      </w:r>
      <w:r>
        <w:rPr>
          <w:rFonts w:ascii="Arial" w:eastAsia="Arial" w:hAnsi="Arial" w:cs="Arial"/>
          <w:sz w:val="26"/>
          <w:szCs w:val="26"/>
        </w:rPr>
        <w:t>: Có chương trình đào tạo song bằng tích hợp (4,5 năm 2 bằng đại học)</w:t>
      </w:r>
    </w:p>
    <w:p w14:paraId="06B70747"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vertAlign w:val="superscript"/>
        </w:rPr>
        <w:t>(*)</w:t>
      </w:r>
      <w:r>
        <w:rPr>
          <w:rFonts w:ascii="Arial" w:eastAsia="Arial" w:hAnsi="Arial" w:cs="Arial"/>
          <w:sz w:val="26"/>
          <w:szCs w:val="26"/>
        </w:rPr>
        <w:t>: Phạm vi tuyển sinh cả nước</w:t>
      </w:r>
    </w:p>
    <w:p w14:paraId="369EDA54"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vertAlign w:val="superscript"/>
        </w:rPr>
        <w:t>(**)</w:t>
      </w:r>
      <w:r>
        <w:rPr>
          <w:rFonts w:ascii="Arial" w:eastAsia="Arial" w:hAnsi="Arial" w:cs="Arial"/>
          <w:sz w:val="26"/>
          <w:szCs w:val="26"/>
        </w:rPr>
        <w:t>: Toán nhân hệ số 2, quy về thang điểm 30</w:t>
      </w:r>
    </w:p>
    <w:p w14:paraId="072A9073"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vertAlign w:val="superscript"/>
        </w:rPr>
        <w:t>(***)</w:t>
      </w:r>
      <w:r>
        <w:rPr>
          <w:rFonts w:ascii="Arial" w:eastAsia="Arial" w:hAnsi="Arial" w:cs="Arial"/>
          <w:sz w:val="26"/>
          <w:szCs w:val="26"/>
        </w:rPr>
        <w:t>: Tiếng Anh hệ số 2, quy về thang điểm 30</w:t>
      </w:r>
    </w:p>
    <w:p w14:paraId="06F44DA5" w14:textId="77777777" w:rsidR="008D5776" w:rsidRDefault="007F6BCF">
      <w:pPr>
        <w:numPr>
          <w:ilvl w:val="0"/>
          <w:numId w:val="2"/>
        </w:numPr>
        <w:spacing w:after="0" w:line="276" w:lineRule="auto"/>
        <w:jc w:val="both"/>
        <w:rPr>
          <w:rFonts w:ascii="Arial" w:eastAsia="Arial" w:hAnsi="Arial" w:cs="Arial"/>
          <w:b/>
          <w:sz w:val="26"/>
          <w:szCs w:val="26"/>
        </w:rPr>
      </w:pPr>
      <w:r>
        <w:rPr>
          <w:rFonts w:ascii="Arial" w:eastAsia="Arial" w:hAnsi="Arial" w:cs="Arial"/>
          <w:b/>
          <w:sz w:val="26"/>
          <w:szCs w:val="26"/>
        </w:rPr>
        <w:t>Tổ hợp xét tuyển của KSA và KSV:</w:t>
      </w:r>
    </w:p>
    <w:tbl>
      <w:tblPr>
        <w:tblStyle w:val="a1"/>
        <w:tblW w:w="9952" w:type="dxa"/>
        <w:tblInd w:w="108" w:type="dxa"/>
        <w:tblLayout w:type="fixed"/>
        <w:tblLook w:val="0400" w:firstRow="0" w:lastRow="0" w:firstColumn="0" w:lastColumn="0" w:noHBand="0" w:noVBand="1"/>
      </w:tblPr>
      <w:tblGrid>
        <w:gridCol w:w="4565"/>
        <w:gridCol w:w="5387"/>
      </w:tblGrid>
      <w:tr w:rsidR="008D5776" w14:paraId="0F068804" w14:textId="77777777">
        <w:tc>
          <w:tcPr>
            <w:tcW w:w="4565" w:type="dxa"/>
            <w:shd w:val="clear" w:color="auto" w:fill="auto"/>
          </w:tcPr>
          <w:p w14:paraId="65535974"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rPr>
              <w:t>- Tổ hợp A00: Toán, Vật lý, Hóa học.</w:t>
            </w:r>
          </w:p>
          <w:p w14:paraId="499B9EEB"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rPr>
              <w:t>- Tổ hợp A01: Toán, Vật lý, Tiếng Anh.</w:t>
            </w:r>
          </w:p>
          <w:p w14:paraId="722C66CC"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rPr>
              <w:t>- Tổ hợp D01: Toán, Ngữ văn, Tiếng Anh.</w:t>
            </w:r>
          </w:p>
        </w:tc>
        <w:tc>
          <w:tcPr>
            <w:tcW w:w="5387" w:type="dxa"/>
            <w:shd w:val="clear" w:color="auto" w:fill="auto"/>
          </w:tcPr>
          <w:p w14:paraId="2C70A09D"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rPr>
              <w:t>- Tổ hợp D07: Toán, Hóa học, Tiếng Anh.</w:t>
            </w:r>
          </w:p>
          <w:p w14:paraId="77CE6E4A"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rPr>
              <w:t>- Tổ hợp D96: Toán, Khoa học xã hội, Tiếng Anh.</w:t>
            </w:r>
          </w:p>
          <w:p w14:paraId="456A031F" w14:textId="77777777" w:rsidR="008D5776" w:rsidRDefault="007F6BCF">
            <w:pPr>
              <w:spacing w:after="0" w:line="276" w:lineRule="auto"/>
              <w:jc w:val="both"/>
              <w:rPr>
                <w:rFonts w:ascii="Arial" w:eastAsia="Arial" w:hAnsi="Arial" w:cs="Arial"/>
                <w:sz w:val="26"/>
                <w:szCs w:val="26"/>
              </w:rPr>
            </w:pPr>
            <w:r>
              <w:rPr>
                <w:rFonts w:ascii="Arial" w:eastAsia="Arial" w:hAnsi="Arial" w:cs="Arial"/>
                <w:sz w:val="26"/>
                <w:szCs w:val="26"/>
              </w:rPr>
              <w:t>- Tổ hợp V00: Toán, Vật lý, Vẽ Mỹ Thuật.</w:t>
            </w:r>
          </w:p>
        </w:tc>
      </w:tr>
      <w:tr w:rsidR="008D5776" w14:paraId="0281D5D9" w14:textId="77777777">
        <w:tc>
          <w:tcPr>
            <w:tcW w:w="9952" w:type="dxa"/>
            <w:gridSpan w:val="2"/>
            <w:shd w:val="clear" w:color="auto" w:fill="auto"/>
          </w:tcPr>
          <w:p w14:paraId="089CCD6F" w14:textId="77777777" w:rsidR="008D5776" w:rsidRDefault="007F6BCF">
            <w:pPr>
              <w:spacing w:after="0" w:line="276" w:lineRule="auto"/>
              <w:jc w:val="both"/>
              <w:rPr>
                <w:rFonts w:ascii="Arial" w:eastAsia="Arial" w:hAnsi="Arial" w:cs="Arial"/>
                <w:sz w:val="26"/>
                <w:szCs w:val="26"/>
              </w:rPr>
            </w:pPr>
            <w:r>
              <w:rPr>
                <w:rFonts w:ascii="Arial" w:eastAsia="Arial" w:hAnsi="Arial" w:cs="Arial"/>
                <w:i/>
                <w:sz w:val="26"/>
                <w:szCs w:val="26"/>
              </w:rPr>
              <w:t>(Lưu ý: Điểm thi môn Vẽ Mỹ Thuật được lấy từ Trường ĐH Kiến trúc Hà Nội, Trường ĐH Xây dựng Hà Nội (Khoa Kiến trúc), Trường ĐH Kiến trúc TP.HCM)</w:t>
            </w:r>
            <w:r>
              <w:rPr>
                <w:rFonts w:ascii="Arial" w:eastAsia="Arial" w:hAnsi="Arial" w:cs="Arial"/>
                <w:sz w:val="26"/>
                <w:szCs w:val="26"/>
              </w:rPr>
              <w:t>.</w:t>
            </w:r>
          </w:p>
        </w:tc>
      </w:tr>
    </w:tbl>
    <w:p w14:paraId="3C005796" w14:textId="77777777" w:rsidR="008D5776" w:rsidRDefault="007F6BCF" w:rsidP="00A745FB">
      <w:pPr>
        <w:spacing w:after="200" w:line="276" w:lineRule="auto"/>
        <w:jc w:val="center"/>
        <w:rPr>
          <w:rFonts w:ascii="Arial" w:eastAsia="Arial" w:hAnsi="Arial" w:cs="Arial"/>
          <w:sz w:val="26"/>
          <w:szCs w:val="26"/>
          <w:highlight w:val="yellow"/>
        </w:rPr>
      </w:pPr>
      <w:r>
        <w:rPr>
          <w:rFonts w:ascii="Arial" w:eastAsia="Arial" w:hAnsi="Arial" w:cs="Arial"/>
          <w:sz w:val="26"/>
          <w:szCs w:val="26"/>
        </w:rPr>
        <w:t>______</w:t>
      </w:r>
    </w:p>
    <w:p w14:paraId="742CFB51" w14:textId="77777777" w:rsidR="008D5776" w:rsidRDefault="007F6BCF">
      <w:pPr>
        <w:spacing w:after="200" w:line="276" w:lineRule="auto"/>
        <w:jc w:val="center"/>
        <w:rPr>
          <w:rFonts w:ascii="Arial" w:eastAsia="Arial" w:hAnsi="Arial" w:cs="Arial"/>
          <w:b/>
          <w:sz w:val="26"/>
          <w:szCs w:val="26"/>
        </w:rPr>
      </w:pPr>
      <w:r>
        <w:rPr>
          <w:rFonts w:ascii="Arial" w:eastAsia="Arial" w:hAnsi="Arial" w:cs="Arial"/>
          <w:b/>
          <w:sz w:val="26"/>
          <w:szCs w:val="26"/>
        </w:rPr>
        <w:t>Phụ lục 2</w:t>
      </w:r>
    </w:p>
    <w:p w14:paraId="7CB24CDB" w14:textId="77777777" w:rsidR="008D5776" w:rsidRDefault="007F6BCF">
      <w:pPr>
        <w:spacing w:after="200" w:line="276" w:lineRule="auto"/>
        <w:jc w:val="center"/>
        <w:rPr>
          <w:rFonts w:ascii="Arial" w:eastAsia="Arial" w:hAnsi="Arial" w:cs="Arial"/>
          <w:b/>
          <w:sz w:val="26"/>
          <w:szCs w:val="26"/>
        </w:rPr>
      </w:pPr>
      <w:r>
        <w:rPr>
          <w:rFonts w:ascii="Arial" w:eastAsia="Arial" w:hAnsi="Arial" w:cs="Arial"/>
          <w:b/>
          <w:sz w:val="26"/>
          <w:szCs w:val="26"/>
        </w:rPr>
        <w:t>CÁC CHƯƠNG TRÌNH</w:t>
      </w:r>
    </w:p>
    <w:p w14:paraId="5F3B6644"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b/>
          <w:sz w:val="26"/>
          <w:szCs w:val="26"/>
        </w:rPr>
        <w:t>1. Cơ sở đào tạo tại TP. Hồ Chí Minh (KSA):</w:t>
      </w:r>
    </w:p>
    <w:p w14:paraId="04CF3086"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b/>
          <w:sz w:val="26"/>
          <w:szCs w:val="26"/>
        </w:rPr>
        <w:t xml:space="preserve">1.1. Chương trình Chuẩn: </w:t>
      </w:r>
      <w:r>
        <w:rPr>
          <w:rFonts w:ascii="Arial" w:eastAsia="Arial" w:hAnsi="Arial" w:cs="Arial"/>
          <w:sz w:val="26"/>
          <w:szCs w:val="26"/>
        </w:rPr>
        <w:t>Thí sinh trúng tuyển vào UEH theo các Phương thức xét tuyển.</w:t>
      </w:r>
    </w:p>
    <w:p w14:paraId="1B8534C9"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b/>
          <w:sz w:val="26"/>
          <w:szCs w:val="26"/>
        </w:rPr>
        <w:t xml:space="preserve">1.2. Chương trình tiếng Anh toàn phần, tiếng Anh bán phần: </w:t>
      </w:r>
    </w:p>
    <w:p w14:paraId="6046CE05"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b/>
          <w:sz w:val="26"/>
          <w:szCs w:val="26"/>
        </w:rPr>
        <w:t>- Điều kiện:</w:t>
      </w:r>
    </w:p>
    <w:p w14:paraId="175A8F34"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xml:space="preserve">+ Thí sinh trúng tuyển vào UEH thuộc chương trình đào tạo có chương trình tiếng Anh toàn phần, tiếng Anh bán phần: </w:t>
      </w:r>
      <w:r>
        <w:rPr>
          <w:rFonts w:ascii="Arial" w:eastAsia="Arial" w:hAnsi="Arial" w:cs="Arial"/>
          <w:i/>
          <w:sz w:val="26"/>
          <w:szCs w:val="26"/>
        </w:rPr>
        <w:t>Chi tiết tại Bảng 1</w:t>
      </w:r>
    </w:p>
    <w:p w14:paraId="08347B43"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sz w:val="26"/>
          <w:szCs w:val="26"/>
        </w:rPr>
        <w:lastRenderedPageBreak/>
        <w:t>+ Đạt điều kiện đầu vào tiếng Anh chương trình tiếng Anh toàn phần, tiếng Anh bán phần được quy định tại Cổng tuyển sinh:</w:t>
      </w:r>
    </w:p>
    <w:p w14:paraId="606963BF" w14:textId="77777777" w:rsidR="008D5776" w:rsidRDefault="007F6BCF" w:rsidP="008C41D2">
      <w:pPr>
        <w:numPr>
          <w:ilvl w:val="0"/>
          <w:numId w:val="1"/>
        </w:numPr>
        <w:spacing w:after="200" w:line="276" w:lineRule="auto"/>
        <w:jc w:val="both"/>
        <w:rPr>
          <w:rFonts w:ascii="Times New Roman" w:eastAsia="Times New Roman" w:hAnsi="Times New Roman" w:cs="Times New Roman"/>
          <w:b/>
          <w:sz w:val="26"/>
          <w:szCs w:val="26"/>
        </w:rPr>
      </w:pPr>
      <w:r>
        <w:rPr>
          <w:rFonts w:ascii="Arial" w:eastAsia="Arial" w:hAnsi="Arial" w:cs="Arial"/>
          <w:b/>
          <w:sz w:val="26"/>
          <w:szCs w:val="26"/>
        </w:rPr>
        <w:t xml:space="preserve">Tiếng Anh toàn phần: </w:t>
      </w:r>
      <w:r>
        <w:rPr>
          <w:rFonts w:ascii="Arial" w:eastAsia="Arial" w:hAnsi="Arial" w:cs="Arial"/>
          <w:sz w:val="26"/>
          <w:szCs w:val="26"/>
        </w:rPr>
        <w:t>IELTS từ 5.0 trở lên hoặc qua kỳ kiểm tra trình độ tiếng Anh do UEH tổ chức.</w:t>
      </w:r>
    </w:p>
    <w:p w14:paraId="46248F3F" w14:textId="77777777" w:rsidR="008D5776" w:rsidRDefault="007F6BCF" w:rsidP="008C41D2">
      <w:pPr>
        <w:numPr>
          <w:ilvl w:val="0"/>
          <w:numId w:val="1"/>
        </w:numPr>
        <w:spacing w:after="200" w:line="276" w:lineRule="auto"/>
        <w:jc w:val="both"/>
        <w:rPr>
          <w:rFonts w:ascii="Times New Roman" w:eastAsia="Times New Roman" w:hAnsi="Times New Roman" w:cs="Times New Roman"/>
          <w:sz w:val="26"/>
          <w:szCs w:val="26"/>
        </w:rPr>
      </w:pPr>
      <w:r>
        <w:rPr>
          <w:rFonts w:ascii="Arial" w:eastAsia="Arial" w:hAnsi="Arial" w:cs="Arial"/>
          <w:b/>
          <w:sz w:val="26"/>
          <w:szCs w:val="26"/>
        </w:rPr>
        <w:t xml:space="preserve">Tiếng Anh bán phần: </w:t>
      </w:r>
      <w:r>
        <w:rPr>
          <w:rFonts w:ascii="Arial" w:eastAsia="Arial" w:hAnsi="Arial" w:cs="Arial"/>
          <w:sz w:val="26"/>
          <w:szCs w:val="26"/>
        </w:rPr>
        <w:t>Điểm trung bình học tập tiếng Anh lớp 12 từ 7.0 hoặc điểm thi môn (bài thi) tiếng Anh trong kỳ thi THPT năm 2023 từ 7.0 trở lên.</w:t>
      </w:r>
    </w:p>
    <w:p w14:paraId="03983D35" w14:textId="07AD991D" w:rsidR="008D5776" w:rsidRDefault="007F6BCF" w:rsidP="008C41D2">
      <w:pPr>
        <w:spacing w:after="200" w:line="276" w:lineRule="auto"/>
        <w:jc w:val="both"/>
        <w:rPr>
          <w:rFonts w:ascii="Arial" w:eastAsia="Arial" w:hAnsi="Arial" w:cs="Arial"/>
          <w:sz w:val="26"/>
          <w:szCs w:val="26"/>
        </w:rPr>
      </w:pPr>
      <w:r>
        <w:rPr>
          <w:rFonts w:ascii="Arial" w:eastAsia="Arial" w:hAnsi="Arial" w:cs="Arial"/>
          <w:b/>
          <w:sz w:val="26"/>
          <w:szCs w:val="26"/>
        </w:rPr>
        <w:t>1.3. Chương trình Cử nhân Tài năng ISB BBus:</w:t>
      </w:r>
      <w:r>
        <w:rPr>
          <w:rFonts w:ascii="Arial" w:eastAsia="Arial" w:hAnsi="Arial" w:cs="Arial"/>
          <w:sz w:val="26"/>
          <w:szCs w:val="26"/>
        </w:rPr>
        <w:t xml:space="preserve"> Sinh viên chương trình Cử nhân Tài năng ISB BBus sẽ được xét vào một trong các ngành theo nguyện vọng khi làm thủ tục nhập học: Quản trị kinh doanh, Kinh doanh quốc tế, Marketing, Tài chính - Ngân hàng, Kế toán</w:t>
      </w:r>
    </w:p>
    <w:p w14:paraId="0270BB27"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b/>
          <w:sz w:val="26"/>
          <w:szCs w:val="26"/>
        </w:rPr>
        <w:t xml:space="preserve">1.4. Chương trình cử nhân ASEAN: </w:t>
      </w:r>
    </w:p>
    <w:p w14:paraId="39C870AE"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Chương trình đào tạo được xây dựng với mục tiêu cung cấp không chỉ kiến thức tổng quan, chuyên sâu cho sinh viên mà còn là các cơ hội thực hành các nghề nghiệp và các kinh nghiệm làm việc thực tiễn ngay trong quá trình học tập tại trường.</w:t>
      </w:r>
    </w:p>
    <w:p w14:paraId="59978ED1"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Tham gia chương trình học, người học có thể trải nghiệm với các kỹ năng phỏng vấn xin việc và kinh nghiệm giải quyết các vấn đề phát sinh trong thực tế gắn liền với ngành đang học trong thời gian ít nhất là một năm tại các doanh nghiệp trong khu vực ASEAN.</w:t>
      </w:r>
    </w:p>
    <w:p w14:paraId="264EBCF9"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Sau 02 học kỳ, sinh viên sẽ được xét vào một trong hai ngành (Ngành Marketing và ngành Tài chính-ngân hàng) căn cứ vào nguyện vọng, kết quả học tập và chỉ tiêu.</w:t>
      </w:r>
    </w:p>
    <w:p w14:paraId="35B45627"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b/>
          <w:sz w:val="26"/>
          <w:szCs w:val="26"/>
        </w:rPr>
        <w:t>1.5. Chương trình song ngành tích hợp</w:t>
      </w:r>
      <w:r>
        <w:rPr>
          <w:rFonts w:ascii="Arial" w:eastAsia="Arial" w:hAnsi="Arial" w:cs="Arial"/>
          <w:sz w:val="26"/>
          <w:szCs w:val="26"/>
        </w:rPr>
        <w:t xml:space="preserve">: </w:t>
      </w:r>
    </w:p>
    <w:p w14:paraId="6259EAC3"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Các chương trình đào tạo có thể học song ngành tích hợp sau khi hoàn tất năm nhất:</w:t>
      </w:r>
    </w:p>
    <w:p w14:paraId="2E901774"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Kinh doanh nông nghiệp - Logistic và Quản lý chuỗi cung ứng</w:t>
      </w:r>
    </w:p>
    <w:p w14:paraId="68E08418"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Kinh doanh nông nghiệp - Kinh doanh quốc tế</w:t>
      </w:r>
    </w:p>
    <w:p w14:paraId="08388D73"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Bảo hiểm - Tài chính</w:t>
      </w:r>
    </w:p>
    <w:p w14:paraId="7C972A7F"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Quản lý công - Luật và quản trị địa phương</w:t>
      </w:r>
    </w:p>
    <w:p w14:paraId="4E465368"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Kinh tế chính trị - Luật và quản trị địa phương.</w:t>
      </w:r>
    </w:p>
    <w:p w14:paraId="7AFA8DA0"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b/>
          <w:sz w:val="26"/>
          <w:szCs w:val="26"/>
        </w:rPr>
        <w:t>1.6. Chương trình Kế toán tích hợp chứng chỉ nghề nghiệp quốc tế</w:t>
      </w:r>
      <w:r>
        <w:rPr>
          <w:rFonts w:ascii="Arial" w:eastAsia="Arial" w:hAnsi="Arial" w:cs="Arial"/>
          <w:sz w:val="26"/>
          <w:szCs w:val="26"/>
        </w:rPr>
        <w:t>: Chương trình Kế toán tích hợp chứng chỉ nghề nghiệp quốc tế gồm 02 tổ hợp liên quan hai tổ chức nghề nghiệp quốc tế là Viện Kế toán công chứng Anh và Xứ Wales (ICAEW) và Hiệp hội Kế toán công chứng Anh Quốc (ACCA), với 02 chương trình tích hợp ICAEW và tích hợp ACCA, khi trúng tuyển nhập học sinh viên sẽ chọn học theo một trong hai chương trình (ICAEW hoặc ACCA).</w:t>
      </w:r>
    </w:p>
    <w:p w14:paraId="791832F3"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b/>
          <w:sz w:val="26"/>
          <w:szCs w:val="26"/>
        </w:rPr>
        <w:lastRenderedPageBreak/>
        <w:t>2. Đào tạo tại UEH - Phân hiệu Vĩnh Long (KSV):</w:t>
      </w:r>
    </w:p>
    <w:p w14:paraId="30678FFC"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b/>
          <w:sz w:val="26"/>
          <w:szCs w:val="26"/>
        </w:rPr>
        <w:t xml:space="preserve">2.1. Chương trình Chuẩn: </w:t>
      </w:r>
    </w:p>
    <w:p w14:paraId="100B8C31"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Thí sinh trúng tuyển vào UEH-Vĩnh Long là đã trúng tuyển chương trình chuẩn.</w:t>
      </w:r>
    </w:p>
    <w:p w14:paraId="260DFEE1"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Học tại PHVL: 2,5 năm.</w:t>
      </w:r>
    </w:p>
    <w:p w14:paraId="01F7D7BB"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sz w:val="26"/>
          <w:szCs w:val="26"/>
        </w:rPr>
        <w:t>- Đăng ký tham gia luân chuyển học tại CSC TP. Hồ Chí Minh: 1 năm cuối.</w:t>
      </w:r>
    </w:p>
    <w:p w14:paraId="1C1BDA2E" w14:textId="55E975BB" w:rsidR="008D5776" w:rsidRDefault="007F6BCF" w:rsidP="008C41D2">
      <w:pPr>
        <w:spacing w:after="200" w:line="276" w:lineRule="auto"/>
        <w:jc w:val="both"/>
        <w:rPr>
          <w:rFonts w:ascii="Arial" w:eastAsia="Arial" w:hAnsi="Arial" w:cs="Arial"/>
          <w:sz w:val="26"/>
          <w:szCs w:val="26"/>
        </w:rPr>
      </w:pPr>
      <w:r>
        <w:rPr>
          <w:rFonts w:ascii="Arial" w:eastAsia="Arial" w:hAnsi="Arial" w:cs="Arial"/>
          <w:b/>
          <w:sz w:val="26"/>
          <w:szCs w:val="26"/>
        </w:rPr>
        <w:t>2.2. Chương trình liên kết đào tạo cử nhân quốc tế:</w:t>
      </w:r>
      <w:r w:rsidR="005E1A4D">
        <w:rPr>
          <w:rFonts w:ascii="Arial" w:eastAsia="Arial" w:hAnsi="Arial" w:cs="Arial"/>
          <w:sz w:val="26"/>
          <w:szCs w:val="26"/>
        </w:rPr>
        <w:t xml:space="preserve"> Tuyển sinh</w:t>
      </w:r>
      <w:r>
        <w:rPr>
          <w:rFonts w:ascii="Arial" w:eastAsia="Arial" w:hAnsi="Arial" w:cs="Arial"/>
          <w:sz w:val="26"/>
          <w:szCs w:val="26"/>
        </w:rPr>
        <w:t>: 30 chỉ tiêu.</w:t>
      </w:r>
    </w:p>
    <w:p w14:paraId="1C1BB6B7" w14:textId="77513DED" w:rsidR="005E1A4D" w:rsidRDefault="005E1A4D" w:rsidP="005E1A4D">
      <w:pPr>
        <w:spacing w:after="200" w:line="276" w:lineRule="auto"/>
        <w:jc w:val="both"/>
        <w:rPr>
          <w:rFonts w:ascii="Arial" w:eastAsia="Arial" w:hAnsi="Arial" w:cs="Arial"/>
          <w:sz w:val="26"/>
          <w:szCs w:val="26"/>
        </w:rPr>
      </w:pPr>
      <w:r w:rsidRPr="005E1A4D">
        <w:rPr>
          <w:rFonts w:ascii="Arial" w:eastAsia="Arial" w:hAnsi="Arial" w:cs="Arial"/>
          <w:sz w:val="26"/>
          <w:szCs w:val="26"/>
        </w:rPr>
        <w:t>Chương trình cử nhân quốc tế thiết kế đặc biệt dành cho sinh viên đồng bằng sông Mekong, trong đó</w:t>
      </w:r>
      <w:r>
        <w:rPr>
          <w:rFonts w:ascii="Arial" w:eastAsia="Arial" w:hAnsi="Arial" w:cs="Arial"/>
          <w:sz w:val="26"/>
          <w:szCs w:val="26"/>
        </w:rPr>
        <w:t xml:space="preserve"> </w:t>
      </w:r>
      <w:r w:rsidRPr="005E1A4D">
        <w:rPr>
          <w:rFonts w:ascii="Arial" w:eastAsia="Arial" w:hAnsi="Arial" w:cs="Arial"/>
          <w:sz w:val="26"/>
          <w:szCs w:val="26"/>
        </w:rPr>
        <w:t>ngoài các kiến thức đặc thù về kinh tế, xã hội và văn hóa được tích hợp trong chương trình đào tạo giai</w:t>
      </w:r>
      <w:r>
        <w:rPr>
          <w:rFonts w:ascii="Arial" w:eastAsia="Arial" w:hAnsi="Arial" w:cs="Arial"/>
          <w:sz w:val="26"/>
          <w:szCs w:val="26"/>
        </w:rPr>
        <w:t xml:space="preserve"> </w:t>
      </w:r>
      <w:r w:rsidRPr="005E1A4D">
        <w:rPr>
          <w:rFonts w:ascii="Arial" w:eastAsia="Arial" w:hAnsi="Arial" w:cs="Arial"/>
          <w:sz w:val="26"/>
          <w:szCs w:val="26"/>
        </w:rPr>
        <w:t xml:space="preserve">đoạn 1 tại phân hiệu Vĩnh Long </w:t>
      </w:r>
      <w:r>
        <w:rPr>
          <w:rFonts w:ascii="Arial" w:eastAsia="Arial" w:hAnsi="Arial" w:cs="Arial"/>
          <w:sz w:val="26"/>
          <w:szCs w:val="26"/>
        </w:rPr>
        <w:t>Đ</w:t>
      </w:r>
      <w:r w:rsidRPr="005E1A4D">
        <w:rPr>
          <w:rFonts w:ascii="Arial" w:eastAsia="Arial" w:hAnsi="Arial" w:cs="Arial"/>
          <w:sz w:val="26"/>
          <w:szCs w:val="26"/>
        </w:rPr>
        <w:t>ại học Kinh tế TP.HCM. Với triết lý “Ra đi để trở về”, chương trình</w:t>
      </w:r>
      <w:r>
        <w:rPr>
          <w:rFonts w:ascii="Arial" w:eastAsia="Arial" w:hAnsi="Arial" w:cs="Arial"/>
          <w:sz w:val="26"/>
          <w:szCs w:val="26"/>
        </w:rPr>
        <w:t xml:space="preserve"> </w:t>
      </w:r>
      <w:r w:rsidRPr="005E1A4D">
        <w:rPr>
          <w:rFonts w:ascii="Arial" w:eastAsia="Arial" w:hAnsi="Arial" w:cs="Arial"/>
          <w:sz w:val="26"/>
          <w:szCs w:val="26"/>
        </w:rPr>
        <w:t>đào tạo nguồn nhân lực tài năng cho khu vực đông bằng s</w:t>
      </w:r>
      <w:r>
        <w:rPr>
          <w:rFonts w:ascii="Arial" w:eastAsia="Arial" w:hAnsi="Arial" w:cs="Arial"/>
          <w:sz w:val="26"/>
          <w:szCs w:val="26"/>
        </w:rPr>
        <w:t>ô</w:t>
      </w:r>
      <w:r w:rsidRPr="005E1A4D">
        <w:rPr>
          <w:rFonts w:ascii="Arial" w:eastAsia="Arial" w:hAnsi="Arial" w:cs="Arial"/>
          <w:sz w:val="26"/>
          <w:szCs w:val="26"/>
        </w:rPr>
        <w:t>ng Mekong.</w:t>
      </w:r>
    </w:p>
    <w:p w14:paraId="738DE7DC"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b/>
          <w:sz w:val="26"/>
          <w:szCs w:val="26"/>
        </w:rPr>
        <w:t>2.2.1. Chương trình gồm 2 giai đoạn:</w:t>
      </w:r>
    </w:p>
    <w:p w14:paraId="2604C8E7"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Giai đoạn 1: Giai đoạn 1 (1,5 năm): Học tại Phân hiệu Trường Đại học Kinh tế TP. Hồ Chí Minh tại tỉnh Vĩnh Long .</w:t>
      </w:r>
    </w:p>
    <w:p w14:paraId="209C01A3"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Giai đoạn 2: Chuyển tiếp học tập tại Viện ISB hoặc các trường đại học thuộc nhóm 300 đại học hàng đầu thế giới liên kết với Viện ISB.</w:t>
      </w:r>
    </w:p>
    <w:p w14:paraId="1BF79B24"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b/>
          <w:sz w:val="26"/>
          <w:szCs w:val="26"/>
        </w:rPr>
        <w:t>2.2.2. Điều kiện tuyển sinh, bằng cấp:</w:t>
      </w:r>
    </w:p>
    <w:p w14:paraId="05076E27" w14:textId="77777777" w:rsidR="008D5776" w:rsidRDefault="007F6BCF" w:rsidP="008C41D2">
      <w:pPr>
        <w:spacing w:after="200" w:line="276" w:lineRule="auto"/>
        <w:jc w:val="both"/>
        <w:rPr>
          <w:rFonts w:ascii="Arial" w:eastAsia="Arial" w:hAnsi="Arial" w:cs="Arial"/>
          <w:b/>
          <w:sz w:val="26"/>
          <w:szCs w:val="26"/>
        </w:rPr>
      </w:pPr>
      <w:r>
        <w:rPr>
          <w:rFonts w:ascii="Arial" w:eastAsia="Arial" w:hAnsi="Arial" w:cs="Arial"/>
          <w:b/>
          <w:sz w:val="26"/>
          <w:szCs w:val="26"/>
        </w:rPr>
        <w:t>2.2.2.1. Điều kiện tuyển sinh:</w:t>
      </w:r>
    </w:p>
    <w:p w14:paraId="091978E1" w14:textId="5A74E053"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Phạm vi tuyển sinh toàn quốc và các tỉnh vùng sông mekong (Lào, Campuchia, Thái Lan,…).</w:t>
      </w:r>
    </w:p>
    <w:p w14:paraId="313F17BF"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Để được xét tuyển vào chương trình, thí sinh phải đạt các điều kiện sau:</w:t>
      </w:r>
    </w:p>
    <w:p w14:paraId="5C7EC337"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Là học sinh tốt nghiệp Trung học phổ thông, có điểm Trung bình năm học lớp 12 hoặc điểm thi Tốt nghiệp Trung học phổ thông đạt điểm xét tuyển được công bố hàng năm; hoặc</w:t>
      </w:r>
    </w:p>
    <w:p w14:paraId="0614041A"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xml:space="preserve">+ Là học sinh tốt nghiệp Trung học phổ thông, trúng tuyển vào Trường Đại học Kinh tế TP. Hồ Chí Minh năm 2023; </w:t>
      </w:r>
    </w:p>
    <w:p w14:paraId="48EE1B3B"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xml:space="preserve">+ Đồng thời, học sinh cần có chứng chỉ tiếng Anh quốc tế tương đương IELTS (Academic) </w:t>
      </w:r>
      <w:r>
        <w:rPr>
          <w:rFonts w:ascii="Arial" w:eastAsia="Arial" w:hAnsi="Arial" w:cs="Arial"/>
          <w:b/>
          <w:sz w:val="26"/>
          <w:szCs w:val="26"/>
        </w:rPr>
        <w:t>5.5</w:t>
      </w:r>
      <w:r>
        <w:rPr>
          <w:rFonts w:ascii="Arial" w:eastAsia="Arial" w:hAnsi="Arial" w:cs="Arial"/>
          <w:sz w:val="26"/>
          <w:szCs w:val="26"/>
        </w:rPr>
        <w:t xml:space="preserve"> (Viết 5.0) hoặc đạt yêu cầu bài kiểm tra tiếng Anh đầu vào theo quy định.</w:t>
      </w:r>
    </w:p>
    <w:p w14:paraId="719792B4"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b/>
          <w:sz w:val="26"/>
          <w:szCs w:val="26"/>
        </w:rPr>
        <w:t>2.2.2.2. Bằng cấp:</w:t>
      </w:r>
      <w:r>
        <w:rPr>
          <w:rFonts w:ascii="Arial" w:eastAsia="Arial" w:hAnsi="Arial" w:cs="Arial"/>
          <w:i/>
          <w:sz w:val="26"/>
          <w:szCs w:val="26"/>
        </w:rPr>
        <w:t xml:space="preserve"> </w:t>
      </w:r>
      <w:r>
        <w:rPr>
          <w:rFonts w:ascii="Arial" w:eastAsia="Arial" w:hAnsi="Arial" w:cs="Arial"/>
          <w:sz w:val="26"/>
          <w:szCs w:val="26"/>
        </w:rPr>
        <w:t>Do trường đối tác cấp bằng.</w:t>
      </w:r>
    </w:p>
    <w:p w14:paraId="5EE3EF49"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b/>
          <w:sz w:val="26"/>
          <w:szCs w:val="26"/>
        </w:rPr>
        <w:t>2.3. Học bổng Mekong Talent 100:</w:t>
      </w:r>
    </w:p>
    <w:p w14:paraId="695FB2F0"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b/>
          <w:sz w:val="26"/>
          <w:szCs w:val="26"/>
        </w:rPr>
        <w:t>2.3.1. Học bổng 100%:</w:t>
      </w:r>
      <w:r>
        <w:rPr>
          <w:rFonts w:ascii="Arial" w:eastAsia="Arial" w:hAnsi="Arial" w:cs="Arial"/>
          <w:sz w:val="26"/>
          <w:szCs w:val="26"/>
        </w:rPr>
        <w:t xml:space="preserve">  Phân bổ mỗi tỉnh 01 suất và sinh viên quốc tế. </w:t>
      </w:r>
    </w:p>
    <w:p w14:paraId="17607EDA"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b/>
          <w:sz w:val="26"/>
          <w:szCs w:val="26"/>
        </w:rPr>
        <w:lastRenderedPageBreak/>
        <w:t>2.3.2. Học bổng 50%:</w:t>
      </w:r>
      <w:r>
        <w:rPr>
          <w:rFonts w:ascii="Arial" w:eastAsia="Arial" w:hAnsi="Arial" w:cs="Arial"/>
          <w:sz w:val="26"/>
          <w:szCs w:val="26"/>
        </w:rPr>
        <w:t xml:space="preserve"> Xét điểm trung bình lớp 12 và có chứng chỉ tiếng Anh quốc tế tương đương IELTS (Academic) 6.5 (các điểm thành phần 6.0) </w:t>
      </w:r>
    </w:p>
    <w:p w14:paraId="6BEF269E"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b/>
          <w:sz w:val="26"/>
          <w:szCs w:val="26"/>
        </w:rPr>
        <w:t>2.3.3. Học bổng 30%:</w:t>
      </w:r>
      <w:r>
        <w:rPr>
          <w:rFonts w:ascii="Arial" w:eastAsia="Arial" w:hAnsi="Arial" w:cs="Arial"/>
          <w:sz w:val="26"/>
          <w:szCs w:val="26"/>
        </w:rPr>
        <w:t xml:space="preserve"> Xét điểm trung bình lớp 12 và có chứng chỉ tiếng Anh quốc tế tương đương IELTS (Academic) 6.0 (các điểm thành phần 5.0).</w:t>
      </w:r>
    </w:p>
    <w:p w14:paraId="50A968CB" w14:textId="77777777" w:rsidR="008D5776" w:rsidRDefault="007F6BCF" w:rsidP="008C41D2">
      <w:pPr>
        <w:spacing w:after="200" w:line="276" w:lineRule="auto"/>
        <w:jc w:val="both"/>
        <w:rPr>
          <w:rFonts w:ascii="Arial" w:eastAsia="Arial" w:hAnsi="Arial" w:cs="Arial"/>
          <w:i/>
          <w:sz w:val="26"/>
          <w:szCs w:val="26"/>
        </w:rPr>
      </w:pPr>
      <w:r>
        <w:rPr>
          <w:rFonts w:ascii="Arial" w:eastAsia="Arial" w:hAnsi="Arial" w:cs="Arial"/>
          <w:i/>
          <w:sz w:val="26"/>
          <w:szCs w:val="26"/>
        </w:rPr>
        <w:t>Giai đoạn chuyển tiếp sinh viên sẽ có cơ hội nhận học bổng theo mức học bổng từ trường Đại học sinh viên chuyển tiếp.</w:t>
      </w:r>
    </w:p>
    <w:p w14:paraId="0E261515"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b/>
          <w:sz w:val="26"/>
          <w:szCs w:val="26"/>
        </w:rPr>
        <w:t>2.4. Chương trình song ngành tích hợp</w:t>
      </w:r>
      <w:r>
        <w:rPr>
          <w:rFonts w:ascii="Arial" w:eastAsia="Arial" w:hAnsi="Arial" w:cs="Arial"/>
          <w:sz w:val="26"/>
          <w:szCs w:val="26"/>
        </w:rPr>
        <w:t xml:space="preserve">: </w:t>
      </w:r>
    </w:p>
    <w:p w14:paraId="6603783B"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Kinh doanh nông nghiệp - Logistic và Quản lý chuỗi cung ứng.</w:t>
      </w:r>
    </w:p>
    <w:p w14:paraId="2E2852B7" w14:textId="77777777" w:rsidR="008D5776" w:rsidRDefault="007F6BCF" w:rsidP="008C41D2">
      <w:pPr>
        <w:spacing w:after="200" w:line="276" w:lineRule="auto"/>
        <w:jc w:val="both"/>
        <w:rPr>
          <w:rFonts w:ascii="Arial" w:eastAsia="Arial" w:hAnsi="Arial" w:cs="Arial"/>
          <w:sz w:val="26"/>
          <w:szCs w:val="26"/>
        </w:rPr>
      </w:pPr>
      <w:r>
        <w:rPr>
          <w:rFonts w:ascii="Arial" w:eastAsia="Arial" w:hAnsi="Arial" w:cs="Arial"/>
          <w:sz w:val="26"/>
          <w:szCs w:val="26"/>
        </w:rPr>
        <w:t>- Kinh doanh nông nghiệp - Kinh doanh quốc tế.</w:t>
      </w:r>
    </w:p>
    <w:p w14:paraId="526EDF9A" w14:textId="5C1F077F" w:rsidR="008D5776" w:rsidRDefault="007F6BCF" w:rsidP="00A745FB">
      <w:pPr>
        <w:spacing w:after="200" w:line="276" w:lineRule="auto"/>
        <w:jc w:val="both"/>
        <w:rPr>
          <w:rFonts w:ascii="Arial" w:eastAsia="Arial" w:hAnsi="Arial" w:cs="Arial"/>
          <w:sz w:val="26"/>
          <w:szCs w:val="26"/>
        </w:rPr>
      </w:pPr>
      <w:r>
        <w:rPr>
          <w:rFonts w:ascii="Arial" w:eastAsia="Arial" w:hAnsi="Arial" w:cs="Arial"/>
          <w:sz w:val="26"/>
          <w:szCs w:val="26"/>
        </w:rPr>
        <w:t>Sinh viên học tổng thời gian 4,5 - 5,0 năm để sở hữu 02 bằng tốt nghiệp đại học chính quy do Đại học Kinh tế TP. Hồ Chí Minh cấp.</w:t>
      </w:r>
    </w:p>
    <w:p w14:paraId="0284FEE0" w14:textId="77777777" w:rsidR="008D5776" w:rsidRDefault="007F6BCF">
      <w:pPr>
        <w:spacing w:after="200" w:line="276" w:lineRule="auto"/>
        <w:jc w:val="center"/>
        <w:rPr>
          <w:rFonts w:ascii="Arial" w:eastAsia="Arial" w:hAnsi="Arial" w:cs="Arial"/>
          <w:sz w:val="26"/>
          <w:szCs w:val="26"/>
        </w:rPr>
      </w:pPr>
      <w:r>
        <w:rPr>
          <w:rFonts w:ascii="Arial" w:eastAsia="Arial" w:hAnsi="Arial" w:cs="Arial"/>
          <w:sz w:val="26"/>
          <w:szCs w:val="26"/>
        </w:rPr>
        <w:t>_____</w:t>
      </w:r>
    </w:p>
    <w:p w14:paraId="43328861" w14:textId="77777777" w:rsidR="008D5776" w:rsidRDefault="007F6BCF">
      <w:pPr>
        <w:spacing w:after="200" w:line="276" w:lineRule="auto"/>
        <w:jc w:val="center"/>
        <w:rPr>
          <w:rFonts w:ascii="Arial" w:eastAsia="Arial" w:hAnsi="Arial" w:cs="Arial"/>
          <w:b/>
          <w:sz w:val="26"/>
          <w:szCs w:val="26"/>
        </w:rPr>
      </w:pPr>
      <w:r>
        <w:rPr>
          <w:rFonts w:ascii="Arial" w:eastAsia="Arial" w:hAnsi="Arial" w:cs="Arial"/>
          <w:b/>
          <w:sz w:val="26"/>
          <w:szCs w:val="26"/>
        </w:rPr>
        <w:t>Phụ lục 3</w:t>
      </w:r>
    </w:p>
    <w:p w14:paraId="04A6C324" w14:textId="77777777" w:rsidR="008D5776" w:rsidRDefault="007F6BCF">
      <w:pPr>
        <w:spacing w:after="200" w:line="276" w:lineRule="auto"/>
        <w:jc w:val="center"/>
        <w:rPr>
          <w:rFonts w:ascii="Arial" w:eastAsia="Arial" w:hAnsi="Arial" w:cs="Arial"/>
          <w:b/>
          <w:sz w:val="26"/>
          <w:szCs w:val="26"/>
        </w:rPr>
      </w:pPr>
      <w:r>
        <w:rPr>
          <w:rFonts w:ascii="Arial" w:eastAsia="Arial" w:hAnsi="Arial" w:cs="Arial"/>
          <w:b/>
          <w:sz w:val="26"/>
          <w:szCs w:val="26"/>
        </w:rPr>
        <w:t xml:space="preserve">PHƯƠNG THỨC TUYỂN SINH </w:t>
      </w:r>
    </w:p>
    <w:p w14:paraId="0C98F4A7" w14:textId="77777777" w:rsidR="008D5776" w:rsidRDefault="007F6BCF">
      <w:pPr>
        <w:spacing w:after="200" w:line="276" w:lineRule="auto"/>
        <w:rPr>
          <w:rFonts w:ascii="Arial" w:eastAsia="Arial" w:hAnsi="Arial" w:cs="Arial"/>
          <w:b/>
          <w:sz w:val="26"/>
          <w:szCs w:val="26"/>
        </w:rPr>
      </w:pPr>
      <w:bookmarkStart w:id="0" w:name="_heading=h.gjdgxs" w:colFirst="0" w:colLast="0"/>
      <w:bookmarkEnd w:id="0"/>
      <w:r>
        <w:rPr>
          <w:rFonts w:ascii="Arial" w:eastAsia="Arial" w:hAnsi="Arial" w:cs="Arial"/>
          <w:b/>
          <w:sz w:val="26"/>
          <w:szCs w:val="26"/>
        </w:rPr>
        <w:t>Gồm 06 phương thức</w:t>
      </w:r>
    </w:p>
    <w:p w14:paraId="62EE6376"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1. Phương thức 1 (</w:t>
      </w:r>
      <w:r>
        <w:rPr>
          <w:rFonts w:ascii="Arial" w:eastAsia="Arial" w:hAnsi="Arial" w:cs="Arial"/>
          <w:b/>
          <w:i/>
          <w:sz w:val="26"/>
          <w:szCs w:val="26"/>
        </w:rPr>
        <w:t>Mã Phương thức xét tuyển: 301</w:t>
      </w:r>
      <w:r>
        <w:rPr>
          <w:rFonts w:ascii="Arial" w:eastAsia="Arial" w:hAnsi="Arial" w:cs="Arial"/>
          <w:b/>
          <w:sz w:val="26"/>
          <w:szCs w:val="26"/>
        </w:rPr>
        <w:t>): Xét tuyển thẳng theo quy định của Bộ Giáo dục và Đào tạo (GDĐT)</w:t>
      </w:r>
    </w:p>
    <w:tbl>
      <w:tblPr>
        <w:tblStyle w:val="a2"/>
        <w:tblW w:w="1011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4965"/>
        <w:gridCol w:w="2130"/>
        <w:gridCol w:w="105"/>
        <w:gridCol w:w="1500"/>
      </w:tblGrid>
      <w:tr w:rsidR="008D5776" w14:paraId="728BC91A" w14:textId="77777777">
        <w:trPr>
          <w:trHeight w:val="528"/>
        </w:trPr>
        <w:tc>
          <w:tcPr>
            <w:tcW w:w="1410" w:type="dxa"/>
          </w:tcPr>
          <w:p w14:paraId="6E6A99EE" w14:textId="77777777" w:rsidR="008D5776" w:rsidRDefault="008D5776">
            <w:pPr>
              <w:spacing w:after="200" w:line="276" w:lineRule="auto"/>
              <w:rPr>
                <w:rFonts w:ascii="Arial" w:eastAsia="Arial" w:hAnsi="Arial" w:cs="Arial"/>
                <w:b/>
                <w:sz w:val="26"/>
                <w:szCs w:val="26"/>
              </w:rPr>
            </w:pPr>
          </w:p>
        </w:tc>
        <w:tc>
          <w:tcPr>
            <w:tcW w:w="7200" w:type="dxa"/>
            <w:gridSpan w:val="3"/>
          </w:tcPr>
          <w:p w14:paraId="0AA0272A"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KSA</w:t>
            </w:r>
          </w:p>
        </w:tc>
        <w:tc>
          <w:tcPr>
            <w:tcW w:w="1500" w:type="dxa"/>
          </w:tcPr>
          <w:p w14:paraId="3D0B38B8"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KSV</w:t>
            </w:r>
          </w:p>
        </w:tc>
      </w:tr>
      <w:tr w:rsidR="008D5776" w14:paraId="5B3D4580" w14:textId="77777777">
        <w:trPr>
          <w:trHeight w:val="289"/>
        </w:trPr>
        <w:tc>
          <w:tcPr>
            <w:tcW w:w="1410" w:type="dxa"/>
          </w:tcPr>
          <w:p w14:paraId="77AED79D" w14:textId="77777777" w:rsidR="008D5776" w:rsidRDefault="008D5776">
            <w:pPr>
              <w:spacing w:after="200" w:line="276" w:lineRule="auto"/>
              <w:rPr>
                <w:rFonts w:ascii="Arial" w:eastAsia="Arial" w:hAnsi="Arial" w:cs="Arial"/>
                <w:b/>
                <w:sz w:val="26"/>
                <w:szCs w:val="26"/>
              </w:rPr>
            </w:pPr>
          </w:p>
        </w:tc>
        <w:tc>
          <w:tcPr>
            <w:tcW w:w="4965" w:type="dxa"/>
          </w:tcPr>
          <w:p w14:paraId="099294E7"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p w14:paraId="576726ED" w14:textId="77777777" w:rsidR="008D5776" w:rsidRDefault="007F6BCF">
            <w:pPr>
              <w:spacing w:after="200" w:line="276" w:lineRule="auto"/>
              <w:rPr>
                <w:rFonts w:ascii="Arial" w:eastAsia="Arial" w:hAnsi="Arial" w:cs="Arial"/>
                <w:b/>
                <w:sz w:val="26"/>
                <w:szCs w:val="26"/>
              </w:rPr>
            </w:pPr>
            <w:r>
              <w:rPr>
                <w:rFonts w:ascii="Arial" w:eastAsia="Arial" w:hAnsi="Arial" w:cs="Arial"/>
                <w:sz w:val="26"/>
                <w:szCs w:val="26"/>
              </w:rPr>
              <w:t>chương trình tiếng Anh toàn phần, tiếng Anh bán phần, Chương trình Cử nhân Asean</w:t>
            </w:r>
          </w:p>
        </w:tc>
        <w:tc>
          <w:tcPr>
            <w:tcW w:w="2130" w:type="dxa"/>
          </w:tcPr>
          <w:p w14:paraId="2B4D371A"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xml:space="preserve">Chương trình </w:t>
            </w:r>
          </w:p>
          <w:p w14:paraId="4C47B497"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Cử nhân Tài năng ISB BBus</w:t>
            </w:r>
          </w:p>
        </w:tc>
        <w:tc>
          <w:tcPr>
            <w:tcW w:w="1605" w:type="dxa"/>
            <w:gridSpan w:val="2"/>
          </w:tcPr>
          <w:p w14:paraId="75E7DE04"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tc>
      </w:tr>
      <w:tr w:rsidR="008D5776" w14:paraId="3F199397" w14:textId="77777777">
        <w:trPr>
          <w:trHeight w:val="289"/>
        </w:trPr>
        <w:tc>
          <w:tcPr>
            <w:tcW w:w="1410" w:type="dxa"/>
          </w:tcPr>
          <w:p w14:paraId="58A017B0"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Chỉ tiêu</w:t>
            </w:r>
          </w:p>
        </w:tc>
        <w:tc>
          <w:tcPr>
            <w:tcW w:w="8700" w:type="dxa"/>
            <w:gridSpan w:val="4"/>
          </w:tcPr>
          <w:p w14:paraId="10B9B320"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1% chỉ tiêu theo CTĐT</w:t>
            </w:r>
          </w:p>
        </w:tc>
      </w:tr>
    </w:tbl>
    <w:p w14:paraId="533FCDD6" w14:textId="77777777" w:rsidR="008D5776" w:rsidRDefault="008D5776">
      <w:pPr>
        <w:spacing w:after="200" w:line="276" w:lineRule="auto"/>
        <w:rPr>
          <w:rFonts w:ascii="Arial" w:eastAsia="Arial" w:hAnsi="Arial" w:cs="Arial"/>
          <w:b/>
          <w:sz w:val="26"/>
          <w:szCs w:val="26"/>
        </w:rPr>
      </w:pPr>
    </w:p>
    <w:p w14:paraId="51C87D9B"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2. Phương thức 2 (</w:t>
      </w:r>
      <w:r>
        <w:rPr>
          <w:rFonts w:ascii="Arial" w:eastAsia="Arial" w:hAnsi="Arial" w:cs="Arial"/>
          <w:b/>
          <w:i/>
          <w:sz w:val="26"/>
          <w:szCs w:val="26"/>
        </w:rPr>
        <w:t>Mã Phương thức xét tuyển: 411</w:t>
      </w:r>
      <w:r>
        <w:rPr>
          <w:rFonts w:ascii="Arial" w:eastAsia="Arial" w:hAnsi="Arial" w:cs="Arial"/>
          <w:b/>
          <w:sz w:val="26"/>
          <w:szCs w:val="26"/>
        </w:rPr>
        <w:t>): Xét tuyển đối với thí sinh tốt nghiệp chương trình trung học phổ thông nước ngoài và có chứng chỉ quốc tế.</w:t>
      </w:r>
    </w:p>
    <w:tbl>
      <w:tblPr>
        <w:tblStyle w:val="a3"/>
        <w:tblW w:w="10060"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959"/>
        <w:gridCol w:w="2129"/>
        <w:gridCol w:w="1559"/>
      </w:tblGrid>
      <w:tr w:rsidR="008D5776" w14:paraId="005F5C97" w14:textId="77777777">
        <w:trPr>
          <w:trHeight w:val="291"/>
          <w:tblHeader/>
        </w:trPr>
        <w:tc>
          <w:tcPr>
            <w:tcW w:w="1413" w:type="dxa"/>
            <w:tcMar>
              <w:left w:w="0" w:type="dxa"/>
              <w:right w:w="0" w:type="dxa"/>
            </w:tcMar>
          </w:tcPr>
          <w:p w14:paraId="13878E9C" w14:textId="77777777" w:rsidR="008D5776" w:rsidRDefault="008D5776">
            <w:pPr>
              <w:spacing w:after="200" w:line="276" w:lineRule="auto"/>
              <w:rPr>
                <w:rFonts w:ascii="Arial" w:eastAsia="Arial" w:hAnsi="Arial" w:cs="Arial"/>
                <w:b/>
                <w:sz w:val="26"/>
                <w:szCs w:val="26"/>
              </w:rPr>
            </w:pPr>
          </w:p>
        </w:tc>
        <w:tc>
          <w:tcPr>
            <w:tcW w:w="7088" w:type="dxa"/>
            <w:gridSpan w:val="2"/>
          </w:tcPr>
          <w:p w14:paraId="5276AE58"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KSA</w:t>
            </w:r>
          </w:p>
        </w:tc>
        <w:tc>
          <w:tcPr>
            <w:tcW w:w="1559" w:type="dxa"/>
          </w:tcPr>
          <w:p w14:paraId="2E0B3E3C"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KSV</w:t>
            </w:r>
          </w:p>
        </w:tc>
      </w:tr>
      <w:tr w:rsidR="008D5776" w14:paraId="0834A498" w14:textId="77777777">
        <w:trPr>
          <w:trHeight w:val="289"/>
          <w:tblHeader/>
        </w:trPr>
        <w:tc>
          <w:tcPr>
            <w:tcW w:w="1413" w:type="dxa"/>
          </w:tcPr>
          <w:p w14:paraId="656FC9B2" w14:textId="77777777" w:rsidR="008D5776" w:rsidRDefault="008D5776">
            <w:pPr>
              <w:spacing w:after="200" w:line="276" w:lineRule="auto"/>
              <w:rPr>
                <w:rFonts w:ascii="Arial" w:eastAsia="Arial" w:hAnsi="Arial" w:cs="Arial"/>
                <w:b/>
                <w:sz w:val="26"/>
                <w:szCs w:val="26"/>
              </w:rPr>
            </w:pPr>
          </w:p>
        </w:tc>
        <w:tc>
          <w:tcPr>
            <w:tcW w:w="4959" w:type="dxa"/>
          </w:tcPr>
          <w:p w14:paraId="0C999E64"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p w14:paraId="7C5E1354"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tiếng Anh toàn phần, tiếng Anh bán phần, Chương trình Cử nhân Asean</w:t>
            </w:r>
          </w:p>
        </w:tc>
        <w:tc>
          <w:tcPr>
            <w:tcW w:w="2129" w:type="dxa"/>
          </w:tcPr>
          <w:p w14:paraId="401875C7"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xml:space="preserve">Chương trình </w:t>
            </w:r>
          </w:p>
          <w:p w14:paraId="056B1B4E"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Cử nhân Tài năng ISB BBus</w:t>
            </w:r>
          </w:p>
        </w:tc>
        <w:tc>
          <w:tcPr>
            <w:tcW w:w="1559" w:type="dxa"/>
          </w:tcPr>
          <w:p w14:paraId="790321CD"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tc>
      </w:tr>
      <w:tr w:rsidR="008D5776" w14:paraId="0509EBA5" w14:textId="77777777">
        <w:trPr>
          <w:trHeight w:val="289"/>
        </w:trPr>
        <w:tc>
          <w:tcPr>
            <w:tcW w:w="1413" w:type="dxa"/>
          </w:tcPr>
          <w:p w14:paraId="669B1D14"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Chỉ tiêu</w:t>
            </w:r>
          </w:p>
        </w:tc>
        <w:tc>
          <w:tcPr>
            <w:tcW w:w="8647" w:type="dxa"/>
            <w:gridSpan w:val="3"/>
          </w:tcPr>
          <w:p w14:paraId="67B77B81"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1% chỉ tiêu theo CTĐT</w:t>
            </w:r>
          </w:p>
        </w:tc>
      </w:tr>
      <w:tr w:rsidR="008D5776" w14:paraId="3FE0FC9F" w14:textId="77777777">
        <w:trPr>
          <w:trHeight w:val="289"/>
        </w:trPr>
        <w:tc>
          <w:tcPr>
            <w:tcW w:w="1413" w:type="dxa"/>
          </w:tcPr>
          <w:p w14:paraId="68A1BC01"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Điều kiện đăng ký xét tuyển</w:t>
            </w:r>
          </w:p>
        </w:tc>
        <w:tc>
          <w:tcPr>
            <w:tcW w:w="8647" w:type="dxa"/>
            <w:gridSpan w:val="3"/>
          </w:tcPr>
          <w:p w14:paraId="1FB672DE"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A) Đối với thí sinh có quốc tịch Việt Nam, thuộc một trong các đối tượng:</w:t>
            </w:r>
          </w:p>
          <w:p w14:paraId="356175D5"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1. Thí sinh có một trong các bằng tú tài/chứng chỉ quốc tế sau:</w:t>
            </w:r>
          </w:p>
          <w:p w14:paraId="76F23548"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Bằng tú tài quốc tế IB (International Baccalaureate) đạt từ 26 điểm trở lên;</w:t>
            </w:r>
          </w:p>
          <w:p w14:paraId="44F3013E"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xml:space="preserve">- Chứng chỉ quốc tế của Trung tâm Khảo thí ĐH Cambridge, Anh (Cambridge International Examinations A-Level, UK; sau đây gọi tắt là chứng chỉ A-Level) đạt từ C đến A. </w:t>
            </w:r>
          </w:p>
          <w:p w14:paraId="39838B8E"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Chứng chỉ BTEC (Business &amp; Technical Education Council, Hội đồng Giáo dục Thương mại và Kỹ thuật Anh) Level 3 Extended Diploma đạt từ C đến A.</w:t>
            </w:r>
          </w:p>
          <w:p w14:paraId="068D8CDF"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2. Thí sinh tốt nghiệp chương trình THPT nước ngoài và có một trong các chứng chỉ sau:</w:t>
            </w:r>
          </w:p>
          <w:p w14:paraId="7F620905"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Chứng chỉ IELTS từ 6.0 trở lên.</w:t>
            </w:r>
          </w:p>
          <w:p w14:paraId="6F0105FD"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Chứng chỉ TOEFL iBT từ 73 điểm trở lên.</w:t>
            </w:r>
          </w:p>
          <w:p w14:paraId="154FC0CF"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Chứng chỉ SAT (Scholastic Assessment Test, Hoa Kỳ) mỗi phần thi từ 500 điểm trở lên.</w:t>
            </w:r>
          </w:p>
          <w:p w14:paraId="2FA48F74"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Chứng chỉ ACT (American College Testing) từ 20 điểm (thang điểm 36) trở lên.</w:t>
            </w:r>
          </w:p>
          <w:p w14:paraId="57202F34"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B) Đối với thí sinh có quốc tịch khác quốc tịch Việt Nam và tốt nghiệp THPT nước ngoài: Trường Đại học Kinh tế TP. Hồ Chí Minh thực hiện xét tuyển theo quy định hiện hành của Bộ GDĐT.</w:t>
            </w:r>
          </w:p>
          <w:p w14:paraId="08BFC479"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xml:space="preserve">Lưu ý: </w:t>
            </w:r>
            <w:r>
              <w:rPr>
                <w:rFonts w:ascii="Arial" w:eastAsia="Arial" w:hAnsi="Arial" w:cs="Arial"/>
                <w:i/>
                <w:sz w:val="26"/>
                <w:szCs w:val="26"/>
              </w:rPr>
              <w:t>Thời hạn các chứng chỉ quốc tế còn hiệu lực tính đến ngày nộp hồ sơ đăng ký xét tuyển.</w:t>
            </w:r>
          </w:p>
        </w:tc>
      </w:tr>
    </w:tbl>
    <w:p w14:paraId="35482F1D" w14:textId="77777777" w:rsidR="008D5776" w:rsidRDefault="008D5776">
      <w:pPr>
        <w:spacing w:after="200" w:line="276" w:lineRule="auto"/>
        <w:rPr>
          <w:rFonts w:ascii="Arial" w:eastAsia="Arial" w:hAnsi="Arial" w:cs="Arial"/>
          <w:b/>
          <w:sz w:val="26"/>
          <w:szCs w:val="26"/>
        </w:rPr>
      </w:pPr>
    </w:p>
    <w:p w14:paraId="2D442CB9"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3. Phương thức 3 (</w:t>
      </w:r>
      <w:r>
        <w:rPr>
          <w:rFonts w:ascii="Arial" w:eastAsia="Arial" w:hAnsi="Arial" w:cs="Arial"/>
          <w:b/>
          <w:i/>
          <w:sz w:val="26"/>
          <w:szCs w:val="26"/>
        </w:rPr>
        <w:t>Mã Phương thức xét tuyển: 201</w:t>
      </w:r>
      <w:r>
        <w:rPr>
          <w:rFonts w:ascii="Arial" w:eastAsia="Arial" w:hAnsi="Arial" w:cs="Arial"/>
          <w:b/>
          <w:sz w:val="26"/>
          <w:szCs w:val="26"/>
        </w:rPr>
        <w:t>): Xét tuyển học sinh Giỏi</w:t>
      </w:r>
    </w:p>
    <w:tbl>
      <w:tblPr>
        <w:tblStyle w:val="a4"/>
        <w:tblW w:w="10201"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961"/>
        <w:gridCol w:w="2128"/>
        <w:gridCol w:w="1699"/>
      </w:tblGrid>
      <w:tr w:rsidR="008D5776" w14:paraId="6445C9AC" w14:textId="77777777">
        <w:trPr>
          <w:trHeight w:val="291"/>
          <w:tblHeader/>
        </w:trPr>
        <w:tc>
          <w:tcPr>
            <w:tcW w:w="1413" w:type="dxa"/>
          </w:tcPr>
          <w:p w14:paraId="2B749019" w14:textId="77777777" w:rsidR="008D5776" w:rsidRDefault="008D5776">
            <w:pPr>
              <w:spacing w:after="200" w:line="276" w:lineRule="auto"/>
              <w:rPr>
                <w:rFonts w:ascii="Arial" w:eastAsia="Arial" w:hAnsi="Arial" w:cs="Arial"/>
                <w:b/>
                <w:sz w:val="26"/>
                <w:szCs w:val="26"/>
              </w:rPr>
            </w:pPr>
          </w:p>
        </w:tc>
        <w:tc>
          <w:tcPr>
            <w:tcW w:w="7089" w:type="dxa"/>
            <w:gridSpan w:val="2"/>
          </w:tcPr>
          <w:p w14:paraId="31C8CF39"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KSA</w:t>
            </w:r>
          </w:p>
        </w:tc>
        <w:tc>
          <w:tcPr>
            <w:tcW w:w="1699" w:type="dxa"/>
          </w:tcPr>
          <w:p w14:paraId="7FC283C3"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KSV</w:t>
            </w:r>
          </w:p>
        </w:tc>
      </w:tr>
      <w:tr w:rsidR="008D5776" w14:paraId="749F095A" w14:textId="77777777">
        <w:trPr>
          <w:trHeight w:val="289"/>
          <w:tblHeader/>
        </w:trPr>
        <w:tc>
          <w:tcPr>
            <w:tcW w:w="1413" w:type="dxa"/>
          </w:tcPr>
          <w:p w14:paraId="6456B2CF" w14:textId="77777777" w:rsidR="008D5776" w:rsidRDefault="008D5776">
            <w:pPr>
              <w:spacing w:after="200" w:line="276" w:lineRule="auto"/>
              <w:rPr>
                <w:rFonts w:ascii="Arial" w:eastAsia="Arial" w:hAnsi="Arial" w:cs="Arial"/>
                <w:b/>
                <w:sz w:val="26"/>
                <w:szCs w:val="26"/>
              </w:rPr>
            </w:pPr>
          </w:p>
        </w:tc>
        <w:tc>
          <w:tcPr>
            <w:tcW w:w="4961" w:type="dxa"/>
          </w:tcPr>
          <w:p w14:paraId="6D169B8B"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p w14:paraId="175A165D"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tiếng Anh toàn phần, tiếng Anh bán phần, Chương trình Cử nhân Asean</w:t>
            </w:r>
          </w:p>
        </w:tc>
        <w:tc>
          <w:tcPr>
            <w:tcW w:w="2128" w:type="dxa"/>
          </w:tcPr>
          <w:p w14:paraId="7618B2CB"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xml:space="preserve">Chương trình </w:t>
            </w:r>
          </w:p>
          <w:p w14:paraId="2C8FFAC0"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Cử nhân Tài năng ISB BBus</w:t>
            </w:r>
          </w:p>
        </w:tc>
        <w:tc>
          <w:tcPr>
            <w:tcW w:w="1699" w:type="dxa"/>
          </w:tcPr>
          <w:p w14:paraId="2A936BE5"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tc>
      </w:tr>
      <w:tr w:rsidR="008D5776" w14:paraId="0AD38ECD" w14:textId="77777777">
        <w:trPr>
          <w:trHeight w:val="289"/>
        </w:trPr>
        <w:tc>
          <w:tcPr>
            <w:tcW w:w="1413" w:type="dxa"/>
            <w:vAlign w:val="center"/>
          </w:tcPr>
          <w:p w14:paraId="1436C7BF"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Chỉ tiêu</w:t>
            </w:r>
          </w:p>
        </w:tc>
        <w:tc>
          <w:tcPr>
            <w:tcW w:w="7089" w:type="dxa"/>
            <w:gridSpan w:val="2"/>
            <w:vAlign w:val="center"/>
          </w:tcPr>
          <w:p w14:paraId="14999C38"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40% đến 50% chỉ tiêu theo CTĐT</w:t>
            </w:r>
          </w:p>
        </w:tc>
        <w:tc>
          <w:tcPr>
            <w:tcW w:w="1699" w:type="dxa"/>
            <w:vAlign w:val="center"/>
          </w:tcPr>
          <w:p w14:paraId="640ABBCD"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20% chỉ tiêu theo CTĐT</w:t>
            </w:r>
          </w:p>
        </w:tc>
      </w:tr>
      <w:tr w:rsidR="008D5776" w14:paraId="6FEDA6BC" w14:textId="77777777">
        <w:trPr>
          <w:trHeight w:val="289"/>
        </w:trPr>
        <w:tc>
          <w:tcPr>
            <w:tcW w:w="1413" w:type="dxa"/>
          </w:tcPr>
          <w:p w14:paraId="711A1474"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Điều kiện đăng ký xét tuyển</w:t>
            </w:r>
          </w:p>
        </w:tc>
        <w:tc>
          <w:tcPr>
            <w:tcW w:w="8788" w:type="dxa"/>
            <w:gridSpan w:val="3"/>
          </w:tcPr>
          <w:p w14:paraId="108F9902"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Học sinh Giỏi, hạnh kiểm Tốt năm lớp 10, lớp 11 và học kỳ 1 lớp 12 của chương trình THPT theo hình thức giáo dục chính quy, tốt nghiệp THPT năm 2023</w:t>
            </w:r>
          </w:p>
        </w:tc>
      </w:tr>
      <w:tr w:rsidR="008D5776" w14:paraId="385786D2" w14:textId="77777777">
        <w:trPr>
          <w:trHeight w:val="289"/>
        </w:trPr>
        <w:tc>
          <w:tcPr>
            <w:tcW w:w="1413" w:type="dxa"/>
          </w:tcPr>
          <w:p w14:paraId="0B225F4E"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Cách xét tuyển</w:t>
            </w:r>
          </w:p>
        </w:tc>
        <w:tc>
          <w:tcPr>
            <w:tcW w:w="8788" w:type="dxa"/>
            <w:gridSpan w:val="3"/>
          </w:tcPr>
          <w:p w14:paraId="40AEE11E"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Điểm xét tuyển là tổng điểm được quy đổi từ 04 tiêu chí sau, trong đó 01 tiêu chí bắt buộc và 03 tiêu chí không bắt buộc:</w:t>
            </w:r>
          </w:p>
          <w:p w14:paraId="0FFF1511"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xml:space="preserve">- Tiêu chí bắt buộc: Điểm trung bình học lực năm lớp 10, lớp 11 và học kỳ 1 lớp 12 </w:t>
            </w:r>
            <w:r>
              <w:rPr>
                <w:rFonts w:ascii="Arial" w:eastAsia="Arial" w:hAnsi="Arial" w:cs="Arial"/>
                <w:i/>
                <w:sz w:val="26"/>
                <w:szCs w:val="26"/>
              </w:rPr>
              <w:t>(thỏa điều kiện Phương thức xét tuyển học sinh Giỏi).</w:t>
            </w:r>
          </w:p>
          <w:p w14:paraId="47D7E67F"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Tiêu chí không bắt buộc:</w:t>
            </w:r>
          </w:p>
          <w:p w14:paraId="40B26E41"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Học sinh có chứng chỉ tiếng Anh quốc tế trong thời hạn (tính đến ngày nộp hồ sơ xét tuyển học sinh Giỏi) tương đương IELTS từ 6.0 hoặc TOEFL iBT từ 73 trở lên.</w:t>
            </w:r>
          </w:p>
          <w:p w14:paraId="183C7E78"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xml:space="preserve">+ Học sinh đạt giải thưởng (Nhất, Nhì, Ba) kỳ thi chọn học sinh Giỏi THPT cấp tỉnh, cấp thành phố (trực thuộc trung ương) các môn: Toán, Vật lý, Hóa học, Tiếng Anh, Ngữ văn, Tin học. </w:t>
            </w:r>
          </w:p>
          <w:p w14:paraId="63CC86AD"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Học sinh trường THPT chuyên/năng khiếu</w:t>
            </w:r>
          </w:p>
        </w:tc>
      </w:tr>
    </w:tbl>
    <w:p w14:paraId="10DBF651" w14:textId="77777777" w:rsidR="008D5776" w:rsidRDefault="008D5776">
      <w:pPr>
        <w:spacing w:after="200" w:line="276" w:lineRule="auto"/>
        <w:rPr>
          <w:rFonts w:ascii="Arial" w:eastAsia="Arial" w:hAnsi="Arial" w:cs="Arial"/>
          <w:b/>
          <w:sz w:val="26"/>
          <w:szCs w:val="26"/>
        </w:rPr>
      </w:pPr>
    </w:p>
    <w:p w14:paraId="6185349A"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4. Phương thức 4 (</w:t>
      </w:r>
      <w:r>
        <w:rPr>
          <w:rFonts w:ascii="Arial" w:eastAsia="Arial" w:hAnsi="Arial" w:cs="Arial"/>
          <w:b/>
          <w:i/>
          <w:sz w:val="26"/>
          <w:szCs w:val="26"/>
        </w:rPr>
        <w:t>Mã Phương thức xét tuyển: 202</w:t>
      </w:r>
      <w:r>
        <w:rPr>
          <w:rFonts w:ascii="Arial" w:eastAsia="Arial" w:hAnsi="Arial" w:cs="Arial"/>
          <w:b/>
          <w:sz w:val="26"/>
          <w:szCs w:val="26"/>
        </w:rPr>
        <w:t>): Xét tuyển quá trình học tập theo tổ hợp môn</w:t>
      </w:r>
    </w:p>
    <w:tbl>
      <w:tblPr>
        <w:tblStyle w:val="a5"/>
        <w:tblW w:w="10349"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961"/>
        <w:gridCol w:w="2268"/>
        <w:gridCol w:w="1707"/>
      </w:tblGrid>
      <w:tr w:rsidR="008D5776" w14:paraId="743A12D0" w14:textId="77777777">
        <w:trPr>
          <w:trHeight w:val="291"/>
          <w:tblHeader/>
        </w:trPr>
        <w:tc>
          <w:tcPr>
            <w:tcW w:w="1413" w:type="dxa"/>
          </w:tcPr>
          <w:p w14:paraId="4E3FD41B" w14:textId="77777777" w:rsidR="008D5776" w:rsidRDefault="008D5776">
            <w:pPr>
              <w:spacing w:after="200" w:line="276" w:lineRule="auto"/>
              <w:rPr>
                <w:rFonts w:ascii="Arial" w:eastAsia="Arial" w:hAnsi="Arial" w:cs="Arial"/>
                <w:b/>
                <w:sz w:val="26"/>
                <w:szCs w:val="26"/>
              </w:rPr>
            </w:pPr>
          </w:p>
        </w:tc>
        <w:tc>
          <w:tcPr>
            <w:tcW w:w="7229" w:type="dxa"/>
            <w:gridSpan w:val="2"/>
          </w:tcPr>
          <w:p w14:paraId="01B8F9B0"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KSA</w:t>
            </w:r>
          </w:p>
        </w:tc>
        <w:tc>
          <w:tcPr>
            <w:tcW w:w="1707" w:type="dxa"/>
          </w:tcPr>
          <w:p w14:paraId="304F7B4D"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KSV</w:t>
            </w:r>
          </w:p>
        </w:tc>
      </w:tr>
      <w:tr w:rsidR="008D5776" w14:paraId="6F6B7229" w14:textId="77777777">
        <w:trPr>
          <w:trHeight w:val="289"/>
          <w:tblHeader/>
        </w:trPr>
        <w:tc>
          <w:tcPr>
            <w:tcW w:w="1413" w:type="dxa"/>
          </w:tcPr>
          <w:p w14:paraId="72F09E3C" w14:textId="77777777" w:rsidR="008D5776" w:rsidRDefault="008D5776">
            <w:pPr>
              <w:spacing w:after="200" w:line="276" w:lineRule="auto"/>
              <w:rPr>
                <w:rFonts w:ascii="Arial" w:eastAsia="Arial" w:hAnsi="Arial" w:cs="Arial"/>
                <w:b/>
                <w:sz w:val="26"/>
                <w:szCs w:val="26"/>
              </w:rPr>
            </w:pPr>
          </w:p>
        </w:tc>
        <w:tc>
          <w:tcPr>
            <w:tcW w:w="4961" w:type="dxa"/>
          </w:tcPr>
          <w:p w14:paraId="13F35A90"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p w14:paraId="79E5F60A"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tiếng Anh toàn phần, tiếng Anh bán phần, Chương trình Cử nhân Asean</w:t>
            </w:r>
          </w:p>
        </w:tc>
        <w:tc>
          <w:tcPr>
            <w:tcW w:w="2268" w:type="dxa"/>
          </w:tcPr>
          <w:p w14:paraId="061CD286"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xml:space="preserve">Chương trình </w:t>
            </w:r>
          </w:p>
          <w:p w14:paraId="1AC51FF2"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Cử nhân Tài năng ISB BBus</w:t>
            </w:r>
          </w:p>
        </w:tc>
        <w:tc>
          <w:tcPr>
            <w:tcW w:w="1707" w:type="dxa"/>
          </w:tcPr>
          <w:p w14:paraId="17674269"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tc>
      </w:tr>
      <w:tr w:rsidR="008D5776" w14:paraId="4BF94C8A" w14:textId="77777777">
        <w:trPr>
          <w:trHeight w:val="289"/>
        </w:trPr>
        <w:tc>
          <w:tcPr>
            <w:tcW w:w="1413" w:type="dxa"/>
            <w:vAlign w:val="center"/>
          </w:tcPr>
          <w:p w14:paraId="08077BB2"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Chỉ tiêu</w:t>
            </w:r>
          </w:p>
        </w:tc>
        <w:tc>
          <w:tcPr>
            <w:tcW w:w="4961" w:type="dxa"/>
            <w:vAlign w:val="center"/>
          </w:tcPr>
          <w:p w14:paraId="22210540" w14:textId="77777777" w:rsidR="008D5776" w:rsidRDefault="007F6BCF">
            <w:pPr>
              <w:spacing w:after="200" w:line="276" w:lineRule="auto"/>
              <w:jc w:val="center"/>
              <w:rPr>
                <w:rFonts w:ascii="Arial" w:eastAsia="Arial" w:hAnsi="Arial" w:cs="Arial"/>
                <w:b/>
                <w:sz w:val="26"/>
                <w:szCs w:val="26"/>
              </w:rPr>
            </w:pPr>
            <w:r>
              <w:rPr>
                <w:rFonts w:ascii="Arial" w:eastAsia="Arial" w:hAnsi="Arial" w:cs="Arial"/>
                <w:b/>
                <w:sz w:val="26"/>
                <w:szCs w:val="26"/>
              </w:rPr>
              <w:t>20% đến 30% chỉ tiêu theo CTĐT</w:t>
            </w:r>
          </w:p>
        </w:tc>
        <w:tc>
          <w:tcPr>
            <w:tcW w:w="2268" w:type="dxa"/>
            <w:vAlign w:val="center"/>
          </w:tcPr>
          <w:p w14:paraId="67D33AD2" w14:textId="77777777" w:rsidR="008D5776" w:rsidRDefault="007F6BCF">
            <w:pPr>
              <w:spacing w:after="200" w:line="276" w:lineRule="auto"/>
              <w:jc w:val="center"/>
              <w:rPr>
                <w:rFonts w:ascii="Arial" w:eastAsia="Arial" w:hAnsi="Arial" w:cs="Arial"/>
                <w:sz w:val="26"/>
                <w:szCs w:val="26"/>
              </w:rPr>
            </w:pPr>
            <w:r>
              <w:rPr>
                <w:rFonts w:ascii="Arial" w:eastAsia="Arial" w:hAnsi="Arial" w:cs="Arial"/>
                <w:b/>
                <w:sz w:val="26"/>
                <w:szCs w:val="26"/>
              </w:rPr>
              <w:t>40% đến 50% chỉ tiêu</w:t>
            </w:r>
          </w:p>
        </w:tc>
        <w:tc>
          <w:tcPr>
            <w:tcW w:w="1707" w:type="dxa"/>
            <w:vAlign w:val="center"/>
          </w:tcPr>
          <w:p w14:paraId="2D846A93" w14:textId="77777777" w:rsidR="008D5776" w:rsidRDefault="007F6BCF">
            <w:pPr>
              <w:spacing w:after="200" w:line="276" w:lineRule="auto"/>
              <w:jc w:val="center"/>
              <w:rPr>
                <w:rFonts w:ascii="Arial" w:eastAsia="Arial" w:hAnsi="Arial" w:cs="Arial"/>
                <w:sz w:val="26"/>
                <w:szCs w:val="26"/>
              </w:rPr>
            </w:pPr>
            <w:r>
              <w:rPr>
                <w:rFonts w:ascii="Arial" w:eastAsia="Arial" w:hAnsi="Arial" w:cs="Arial"/>
                <w:b/>
                <w:sz w:val="26"/>
                <w:szCs w:val="26"/>
              </w:rPr>
              <w:t xml:space="preserve">20% đến 30% chỉ </w:t>
            </w:r>
            <w:r>
              <w:rPr>
                <w:rFonts w:ascii="Arial" w:eastAsia="Arial" w:hAnsi="Arial" w:cs="Arial"/>
                <w:b/>
                <w:sz w:val="26"/>
                <w:szCs w:val="26"/>
              </w:rPr>
              <w:lastRenderedPageBreak/>
              <w:t>tiêu theo CTĐT</w:t>
            </w:r>
          </w:p>
        </w:tc>
      </w:tr>
      <w:tr w:rsidR="008D5776" w14:paraId="407AA7AA" w14:textId="77777777">
        <w:trPr>
          <w:trHeight w:val="289"/>
        </w:trPr>
        <w:tc>
          <w:tcPr>
            <w:tcW w:w="1413" w:type="dxa"/>
          </w:tcPr>
          <w:p w14:paraId="35FA1A62"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lastRenderedPageBreak/>
              <w:t>Điều kiện đăng ký xét tuyển</w:t>
            </w:r>
          </w:p>
        </w:tc>
        <w:tc>
          <w:tcPr>
            <w:tcW w:w="8936" w:type="dxa"/>
            <w:gridSpan w:val="3"/>
          </w:tcPr>
          <w:p w14:paraId="56D2E9AE"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Học sinh có điểm trung bình tổ hợp môn (A00, A01, D01 hoặc D07) đăng ký xét tuyển từ 6.50 trở lên cho các năm lớp 10, lớp 11 và học kỳ 1 lớp 12 của chương trình THPT theo hình thức giáo dục chính quy và tốt nghiệp THPT.</w:t>
            </w:r>
          </w:p>
          <w:p w14:paraId="745BAE5F" w14:textId="77777777" w:rsidR="008D5776" w:rsidRDefault="007F6BCF">
            <w:pPr>
              <w:spacing w:after="200" w:line="276" w:lineRule="auto"/>
              <w:rPr>
                <w:rFonts w:ascii="Arial" w:eastAsia="Arial" w:hAnsi="Arial" w:cs="Arial"/>
                <w:i/>
                <w:sz w:val="26"/>
                <w:szCs w:val="26"/>
              </w:rPr>
            </w:pPr>
            <w:r>
              <w:rPr>
                <w:rFonts w:ascii="Arial" w:eastAsia="Arial" w:hAnsi="Arial" w:cs="Arial"/>
                <w:i/>
                <w:sz w:val="26"/>
                <w:szCs w:val="26"/>
              </w:rPr>
              <w:t>Ví dụ: Học sinh chọn tổ hợp A00: Toán, Vật lý, Hóa học để đăng ký xét tuyển phải thỏa điều kiện:</w:t>
            </w:r>
          </w:p>
          <w:p w14:paraId="7C3D5D82"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ĐTB tổ hợp A00 lớp 10 = [(Toán 10 + Vật lý 10 + Hóa học 10)/3] &gt;=6.50</w:t>
            </w:r>
          </w:p>
          <w:p w14:paraId="59392CC0"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ĐTB tổ hợp A00 lớp 11 = [(Toán 11 + Vật lý 11 + Hóa học 11)/3] &gt;=6.50</w:t>
            </w:r>
          </w:p>
          <w:p w14:paraId="0176AA94"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ĐTB tổ hợp A00 HK1_lớp 12 = [(Toán 12+ Vật lý 12  + Hóa học 12)/3] &gt;=6.50</w:t>
            </w:r>
          </w:p>
        </w:tc>
      </w:tr>
      <w:tr w:rsidR="008D5776" w14:paraId="64486BFD" w14:textId="77777777">
        <w:trPr>
          <w:trHeight w:val="289"/>
        </w:trPr>
        <w:tc>
          <w:tcPr>
            <w:tcW w:w="1413" w:type="dxa"/>
          </w:tcPr>
          <w:p w14:paraId="3C7EEB91"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Cách xét tuyển</w:t>
            </w:r>
          </w:p>
        </w:tc>
        <w:tc>
          <w:tcPr>
            <w:tcW w:w="8936" w:type="dxa"/>
            <w:gridSpan w:val="3"/>
          </w:tcPr>
          <w:p w14:paraId="6C1FF190"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Điểm xét tuyển là tổng điểm được quy đổi từ 04 tiêu chí sau, trong đó 01 tiêu chí bắt buộc và 03 tiêu chí không bắt buộc:</w:t>
            </w:r>
          </w:p>
          <w:p w14:paraId="208323FD" w14:textId="77777777" w:rsidR="008D5776" w:rsidRDefault="007F6BCF">
            <w:pPr>
              <w:spacing w:after="200" w:line="276" w:lineRule="auto"/>
              <w:rPr>
                <w:rFonts w:ascii="Arial" w:eastAsia="Arial" w:hAnsi="Arial" w:cs="Arial"/>
                <w:i/>
                <w:sz w:val="26"/>
                <w:szCs w:val="26"/>
              </w:rPr>
            </w:pPr>
            <w:r>
              <w:rPr>
                <w:rFonts w:ascii="Arial" w:eastAsia="Arial" w:hAnsi="Arial" w:cs="Arial"/>
                <w:sz w:val="26"/>
                <w:szCs w:val="26"/>
              </w:rPr>
              <w:t xml:space="preserve">- Tiêu chí bắt buộc: Điểm trung bình tổ hợp môn đăng ký xét tuyển tính theo năm lớp 10, lớp 11 và học kỳ 1 lớp 12 </w:t>
            </w:r>
            <w:r>
              <w:rPr>
                <w:rFonts w:ascii="Arial" w:eastAsia="Arial" w:hAnsi="Arial" w:cs="Arial"/>
                <w:i/>
                <w:sz w:val="26"/>
                <w:szCs w:val="26"/>
              </w:rPr>
              <w:t>(thỏa điều kiện Phương thức xét tuyển quá trình học tập theo tổ hợp môn).</w:t>
            </w:r>
          </w:p>
          <w:p w14:paraId="6208725B"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Tiêu chí không bắt buộc:</w:t>
            </w:r>
          </w:p>
          <w:p w14:paraId="7917F7E7"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Học sinh có chứng chỉ tiếng Anh quốc tế trong thời hạn (tính đến ngày nộp hồ sơ xét tuyển học sinh Giỏi) tương đương IELTS từ 6.0 hoặc TOEFL iBT từ 73 trở lên.</w:t>
            </w:r>
          </w:p>
          <w:p w14:paraId="278E59DF"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xml:space="preserve">+ Học sinh đạt giải thưởng (Nhất, Nhì, Ba) kỳ thi chọn học sinh Giỏi THPT cấp tỉnh, cấp thành phố (trực thuộc trung ương) các môn: Toán, Vật lý, Hóa học, Tiếng Anh, Ngữ văn, Tin học. </w:t>
            </w:r>
          </w:p>
          <w:p w14:paraId="1B1A8AB8" w14:textId="77777777" w:rsidR="008D5776" w:rsidRDefault="007F6BCF">
            <w:pPr>
              <w:spacing w:after="200" w:line="276" w:lineRule="auto"/>
              <w:rPr>
                <w:rFonts w:ascii="Arial" w:eastAsia="Arial" w:hAnsi="Arial" w:cs="Arial"/>
                <w:b/>
                <w:sz w:val="26"/>
                <w:szCs w:val="26"/>
              </w:rPr>
            </w:pPr>
            <w:r>
              <w:rPr>
                <w:rFonts w:ascii="Arial" w:eastAsia="Arial" w:hAnsi="Arial" w:cs="Arial"/>
                <w:sz w:val="26"/>
                <w:szCs w:val="26"/>
              </w:rPr>
              <w:t>+ Học sinh trường THPT chuyên/năng khiếu.</w:t>
            </w:r>
          </w:p>
        </w:tc>
      </w:tr>
    </w:tbl>
    <w:p w14:paraId="4963BD20" w14:textId="77777777" w:rsidR="008D5776" w:rsidRDefault="008D5776">
      <w:pPr>
        <w:spacing w:after="200" w:line="276" w:lineRule="auto"/>
        <w:rPr>
          <w:rFonts w:ascii="Arial" w:eastAsia="Arial" w:hAnsi="Arial" w:cs="Arial"/>
          <w:b/>
          <w:sz w:val="26"/>
          <w:szCs w:val="26"/>
        </w:rPr>
      </w:pPr>
    </w:p>
    <w:p w14:paraId="125B43E7" w14:textId="77777777" w:rsidR="008C41D2" w:rsidRDefault="008C41D2">
      <w:pPr>
        <w:spacing w:after="200" w:line="276" w:lineRule="auto"/>
        <w:rPr>
          <w:rFonts w:ascii="Arial" w:eastAsia="Arial" w:hAnsi="Arial" w:cs="Arial"/>
          <w:b/>
          <w:sz w:val="26"/>
          <w:szCs w:val="26"/>
        </w:rPr>
      </w:pPr>
    </w:p>
    <w:p w14:paraId="5248AF23" w14:textId="77777777" w:rsidR="008C41D2" w:rsidRDefault="008C41D2">
      <w:pPr>
        <w:spacing w:after="200" w:line="276" w:lineRule="auto"/>
        <w:rPr>
          <w:rFonts w:ascii="Arial" w:eastAsia="Arial" w:hAnsi="Arial" w:cs="Arial"/>
          <w:b/>
          <w:sz w:val="26"/>
          <w:szCs w:val="26"/>
        </w:rPr>
      </w:pPr>
    </w:p>
    <w:p w14:paraId="4973B0B9" w14:textId="77777777" w:rsidR="008C41D2" w:rsidRDefault="008C41D2">
      <w:pPr>
        <w:spacing w:after="200" w:line="276" w:lineRule="auto"/>
        <w:rPr>
          <w:rFonts w:ascii="Arial" w:eastAsia="Arial" w:hAnsi="Arial" w:cs="Arial"/>
          <w:b/>
          <w:sz w:val="26"/>
          <w:szCs w:val="26"/>
        </w:rPr>
      </w:pPr>
    </w:p>
    <w:p w14:paraId="764F8F55"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5. Phương thức 5 (</w:t>
      </w:r>
      <w:r>
        <w:rPr>
          <w:rFonts w:ascii="Arial" w:eastAsia="Arial" w:hAnsi="Arial" w:cs="Arial"/>
          <w:b/>
          <w:i/>
          <w:sz w:val="26"/>
          <w:szCs w:val="26"/>
        </w:rPr>
        <w:t>Mã Phương thức xét tuyển: 402</w:t>
      </w:r>
      <w:r>
        <w:rPr>
          <w:rFonts w:ascii="Arial" w:eastAsia="Arial" w:hAnsi="Arial" w:cs="Arial"/>
          <w:b/>
          <w:sz w:val="26"/>
          <w:szCs w:val="26"/>
        </w:rPr>
        <w:t>): Xét tuyển dựa trên kết quả thi đánh giá năng lực</w:t>
      </w:r>
    </w:p>
    <w:tbl>
      <w:tblPr>
        <w:tblStyle w:val="a6"/>
        <w:tblW w:w="10486"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371"/>
        <w:gridCol w:w="1702"/>
      </w:tblGrid>
      <w:tr w:rsidR="008D5776" w14:paraId="580EEBCA" w14:textId="77777777">
        <w:trPr>
          <w:trHeight w:val="291"/>
          <w:tblHeader/>
        </w:trPr>
        <w:tc>
          <w:tcPr>
            <w:tcW w:w="1413" w:type="dxa"/>
          </w:tcPr>
          <w:p w14:paraId="653A9FD2" w14:textId="77777777" w:rsidR="008D5776" w:rsidRDefault="008D5776">
            <w:pPr>
              <w:spacing w:after="200" w:line="276" w:lineRule="auto"/>
              <w:rPr>
                <w:rFonts w:ascii="Arial" w:eastAsia="Arial" w:hAnsi="Arial" w:cs="Arial"/>
                <w:b/>
                <w:sz w:val="26"/>
                <w:szCs w:val="26"/>
              </w:rPr>
            </w:pPr>
          </w:p>
        </w:tc>
        <w:tc>
          <w:tcPr>
            <w:tcW w:w="7371" w:type="dxa"/>
          </w:tcPr>
          <w:p w14:paraId="15122384"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KSA</w:t>
            </w:r>
          </w:p>
        </w:tc>
        <w:tc>
          <w:tcPr>
            <w:tcW w:w="1702" w:type="dxa"/>
          </w:tcPr>
          <w:p w14:paraId="73E94BD4"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KSV</w:t>
            </w:r>
          </w:p>
        </w:tc>
      </w:tr>
      <w:tr w:rsidR="008D5776" w14:paraId="54D3A0B7" w14:textId="77777777">
        <w:trPr>
          <w:trHeight w:val="289"/>
          <w:tblHeader/>
        </w:trPr>
        <w:tc>
          <w:tcPr>
            <w:tcW w:w="1413" w:type="dxa"/>
          </w:tcPr>
          <w:p w14:paraId="4F789440" w14:textId="77777777" w:rsidR="008D5776" w:rsidRDefault="008D5776">
            <w:pPr>
              <w:spacing w:after="200" w:line="276" w:lineRule="auto"/>
              <w:rPr>
                <w:rFonts w:ascii="Arial" w:eastAsia="Arial" w:hAnsi="Arial" w:cs="Arial"/>
                <w:b/>
                <w:sz w:val="26"/>
                <w:szCs w:val="26"/>
              </w:rPr>
            </w:pPr>
          </w:p>
        </w:tc>
        <w:tc>
          <w:tcPr>
            <w:tcW w:w="7371" w:type="dxa"/>
          </w:tcPr>
          <w:p w14:paraId="5FDC3C5B"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p w14:paraId="1F04587C"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tiếng Anh toàn phần, tiếng Anh bán phần, Chương trình Cử nhân Asean</w:t>
            </w:r>
          </w:p>
        </w:tc>
        <w:tc>
          <w:tcPr>
            <w:tcW w:w="1702" w:type="dxa"/>
          </w:tcPr>
          <w:p w14:paraId="04C35655"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tc>
      </w:tr>
      <w:tr w:rsidR="008D5776" w14:paraId="7F46B678" w14:textId="77777777">
        <w:trPr>
          <w:trHeight w:val="289"/>
        </w:trPr>
        <w:tc>
          <w:tcPr>
            <w:tcW w:w="1413" w:type="dxa"/>
            <w:vAlign w:val="center"/>
          </w:tcPr>
          <w:p w14:paraId="55C98244"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Chỉ tiêu</w:t>
            </w:r>
          </w:p>
        </w:tc>
        <w:tc>
          <w:tcPr>
            <w:tcW w:w="9073" w:type="dxa"/>
            <w:gridSpan w:val="2"/>
            <w:vAlign w:val="center"/>
          </w:tcPr>
          <w:p w14:paraId="2E975939"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10% chỉ tiêu theo CTĐT</w:t>
            </w:r>
          </w:p>
        </w:tc>
      </w:tr>
      <w:tr w:rsidR="008D5776" w14:paraId="0AB242E5" w14:textId="77777777">
        <w:trPr>
          <w:trHeight w:val="289"/>
        </w:trPr>
        <w:tc>
          <w:tcPr>
            <w:tcW w:w="1413" w:type="dxa"/>
          </w:tcPr>
          <w:p w14:paraId="56D326D5"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Điều kiện đăng ký xét tuyển</w:t>
            </w:r>
          </w:p>
        </w:tc>
        <w:tc>
          <w:tcPr>
            <w:tcW w:w="9073" w:type="dxa"/>
            <w:gridSpan w:val="2"/>
          </w:tcPr>
          <w:p w14:paraId="7D85A25A"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Học sinh tham gia kỳ thi đánh giá năng lực của Đại học Quốc gia TP.HCM tổ chức đợt 1 năm 2023 và tốt nghiệp THPT hoặc tương đương theo quy định của Bộ GD&amp;ĐT</w:t>
            </w:r>
          </w:p>
        </w:tc>
      </w:tr>
      <w:tr w:rsidR="008D5776" w14:paraId="5686F81A" w14:textId="77777777">
        <w:trPr>
          <w:trHeight w:val="289"/>
        </w:trPr>
        <w:tc>
          <w:tcPr>
            <w:tcW w:w="1413" w:type="dxa"/>
          </w:tcPr>
          <w:p w14:paraId="73BD09C1"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Cách xét tuyển</w:t>
            </w:r>
          </w:p>
        </w:tc>
        <w:tc>
          <w:tcPr>
            <w:tcW w:w="9073" w:type="dxa"/>
            <w:gridSpan w:val="2"/>
          </w:tcPr>
          <w:p w14:paraId="362C24A7"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Điểm xét tuyển là tổng điểm thí sinh đạt được trong kỳ thi đánh giá năng lực (theo quy định của Đại học Quốc gia TP.HCM)</w:t>
            </w:r>
          </w:p>
        </w:tc>
      </w:tr>
    </w:tbl>
    <w:p w14:paraId="12E8EAB2" w14:textId="77777777" w:rsidR="008D5776" w:rsidRDefault="008D5776">
      <w:pPr>
        <w:spacing w:after="200" w:line="276" w:lineRule="auto"/>
        <w:rPr>
          <w:rFonts w:ascii="Arial" w:eastAsia="Arial" w:hAnsi="Arial" w:cs="Arial"/>
          <w:b/>
          <w:sz w:val="26"/>
          <w:szCs w:val="26"/>
        </w:rPr>
      </w:pPr>
    </w:p>
    <w:p w14:paraId="0C805BB3"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6. Phương thức 6 (</w:t>
      </w:r>
      <w:r>
        <w:rPr>
          <w:rFonts w:ascii="Arial" w:eastAsia="Arial" w:hAnsi="Arial" w:cs="Arial"/>
          <w:b/>
          <w:i/>
          <w:sz w:val="26"/>
          <w:szCs w:val="26"/>
        </w:rPr>
        <w:t>Mã Phương thức xét tuyển: 100</w:t>
      </w:r>
      <w:r>
        <w:rPr>
          <w:rFonts w:ascii="Arial" w:eastAsia="Arial" w:hAnsi="Arial" w:cs="Arial"/>
          <w:b/>
          <w:sz w:val="26"/>
          <w:szCs w:val="26"/>
        </w:rPr>
        <w:t>): Xét tuyển dựa vào kết quả thi tốt nghiệp THPT năm 2023.</w:t>
      </w:r>
    </w:p>
    <w:tbl>
      <w:tblPr>
        <w:tblStyle w:val="a7"/>
        <w:tblW w:w="10395"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4965"/>
        <w:gridCol w:w="2250"/>
        <w:gridCol w:w="1770"/>
      </w:tblGrid>
      <w:tr w:rsidR="008D5776" w14:paraId="7918905A" w14:textId="77777777">
        <w:trPr>
          <w:trHeight w:val="291"/>
        </w:trPr>
        <w:tc>
          <w:tcPr>
            <w:tcW w:w="1410" w:type="dxa"/>
          </w:tcPr>
          <w:p w14:paraId="334A9BE0" w14:textId="77777777" w:rsidR="008D5776" w:rsidRDefault="008D5776">
            <w:pPr>
              <w:spacing w:after="200" w:line="276" w:lineRule="auto"/>
              <w:rPr>
                <w:rFonts w:ascii="Arial" w:eastAsia="Arial" w:hAnsi="Arial" w:cs="Arial"/>
                <w:b/>
                <w:sz w:val="26"/>
                <w:szCs w:val="26"/>
              </w:rPr>
            </w:pPr>
          </w:p>
        </w:tc>
        <w:tc>
          <w:tcPr>
            <w:tcW w:w="7215" w:type="dxa"/>
            <w:gridSpan w:val="2"/>
          </w:tcPr>
          <w:p w14:paraId="504A9C8B"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KSA</w:t>
            </w:r>
          </w:p>
        </w:tc>
        <w:tc>
          <w:tcPr>
            <w:tcW w:w="1770" w:type="dxa"/>
          </w:tcPr>
          <w:p w14:paraId="596454DD"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KSV</w:t>
            </w:r>
          </w:p>
        </w:tc>
      </w:tr>
      <w:tr w:rsidR="008D5776" w14:paraId="31C89D45" w14:textId="77777777">
        <w:trPr>
          <w:trHeight w:val="289"/>
        </w:trPr>
        <w:tc>
          <w:tcPr>
            <w:tcW w:w="1410" w:type="dxa"/>
          </w:tcPr>
          <w:p w14:paraId="3E66C661" w14:textId="77777777" w:rsidR="008D5776" w:rsidRDefault="008D5776">
            <w:pPr>
              <w:spacing w:after="200" w:line="276" w:lineRule="auto"/>
              <w:rPr>
                <w:rFonts w:ascii="Arial" w:eastAsia="Arial" w:hAnsi="Arial" w:cs="Arial"/>
                <w:b/>
                <w:sz w:val="26"/>
                <w:szCs w:val="26"/>
              </w:rPr>
            </w:pPr>
          </w:p>
        </w:tc>
        <w:tc>
          <w:tcPr>
            <w:tcW w:w="4965" w:type="dxa"/>
          </w:tcPr>
          <w:p w14:paraId="07D5507B"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p w14:paraId="1D7D3EF9"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toàn phần, bán phần tiếng Anh, Chương trình Cử nhân Asean</w:t>
            </w:r>
          </w:p>
        </w:tc>
        <w:tc>
          <w:tcPr>
            <w:tcW w:w="2250" w:type="dxa"/>
          </w:tcPr>
          <w:p w14:paraId="68E5AA73"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 xml:space="preserve">Chương trình </w:t>
            </w:r>
          </w:p>
          <w:p w14:paraId="4DC8EF5E"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Cử nhân Tài năng ISB BBus</w:t>
            </w:r>
          </w:p>
        </w:tc>
        <w:tc>
          <w:tcPr>
            <w:tcW w:w="1770" w:type="dxa"/>
          </w:tcPr>
          <w:p w14:paraId="3093D113"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Chương trình Chuẩn</w:t>
            </w:r>
          </w:p>
        </w:tc>
      </w:tr>
      <w:tr w:rsidR="008D5776" w14:paraId="30A8739F" w14:textId="77777777">
        <w:trPr>
          <w:trHeight w:val="289"/>
        </w:trPr>
        <w:tc>
          <w:tcPr>
            <w:tcW w:w="1410" w:type="dxa"/>
            <w:vAlign w:val="center"/>
          </w:tcPr>
          <w:p w14:paraId="784631F6"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Chỉ tiêu</w:t>
            </w:r>
          </w:p>
        </w:tc>
        <w:tc>
          <w:tcPr>
            <w:tcW w:w="8985" w:type="dxa"/>
            <w:gridSpan w:val="3"/>
            <w:vAlign w:val="center"/>
          </w:tcPr>
          <w:p w14:paraId="37F798AA"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Chỉ tiêu còn lại</w:t>
            </w:r>
          </w:p>
        </w:tc>
      </w:tr>
      <w:tr w:rsidR="008D5776" w14:paraId="123E3CB5" w14:textId="77777777">
        <w:trPr>
          <w:trHeight w:val="289"/>
        </w:trPr>
        <w:tc>
          <w:tcPr>
            <w:tcW w:w="1410" w:type="dxa"/>
          </w:tcPr>
          <w:p w14:paraId="496867A3" w14:textId="77777777" w:rsidR="008D5776" w:rsidRDefault="007F6BCF">
            <w:pPr>
              <w:spacing w:after="200" w:line="276" w:lineRule="auto"/>
              <w:rPr>
                <w:rFonts w:ascii="Arial" w:eastAsia="Arial" w:hAnsi="Arial" w:cs="Arial"/>
                <w:b/>
                <w:sz w:val="26"/>
                <w:szCs w:val="26"/>
              </w:rPr>
            </w:pPr>
            <w:r>
              <w:rPr>
                <w:rFonts w:ascii="Arial" w:eastAsia="Arial" w:hAnsi="Arial" w:cs="Arial"/>
                <w:b/>
                <w:sz w:val="26"/>
                <w:szCs w:val="26"/>
              </w:rPr>
              <w:t>Điều kiện đăng ký xét tuyển</w:t>
            </w:r>
          </w:p>
        </w:tc>
        <w:tc>
          <w:tcPr>
            <w:tcW w:w="8985" w:type="dxa"/>
            <w:gridSpan w:val="3"/>
          </w:tcPr>
          <w:p w14:paraId="455CBFFE" w14:textId="77777777" w:rsidR="008D5776" w:rsidRDefault="007F6BCF">
            <w:pPr>
              <w:spacing w:after="200" w:line="276" w:lineRule="auto"/>
              <w:rPr>
                <w:rFonts w:ascii="Arial" w:eastAsia="Arial" w:hAnsi="Arial" w:cs="Arial"/>
                <w:sz w:val="26"/>
                <w:szCs w:val="26"/>
              </w:rPr>
            </w:pPr>
            <w:r>
              <w:rPr>
                <w:rFonts w:ascii="Arial" w:eastAsia="Arial" w:hAnsi="Arial" w:cs="Arial"/>
                <w:sz w:val="26"/>
                <w:szCs w:val="26"/>
              </w:rPr>
              <w:t>Thí sinh tốt nghiệp THPT hoặc tương đương theo quy định của Bộ GDĐT, tham gia kỳ thi tốt nghiệp THPT năm 2023, trong đó có kết quả các bài thi/môn thi theo tổ hợp xét tuyển của UEH.</w:t>
            </w:r>
          </w:p>
        </w:tc>
      </w:tr>
    </w:tbl>
    <w:p w14:paraId="78AB9F87" w14:textId="77777777" w:rsidR="008D5776" w:rsidRDefault="008D5776">
      <w:pPr>
        <w:spacing w:after="200" w:line="276" w:lineRule="auto"/>
        <w:rPr>
          <w:rFonts w:ascii="Arial" w:eastAsia="Arial" w:hAnsi="Arial" w:cs="Arial"/>
          <w:b/>
          <w:sz w:val="26"/>
          <w:szCs w:val="26"/>
        </w:rPr>
      </w:pPr>
    </w:p>
    <w:p w14:paraId="6B13EB96" w14:textId="77777777" w:rsidR="008D5776" w:rsidRDefault="008D5776">
      <w:pPr>
        <w:spacing w:after="200" w:line="276" w:lineRule="auto"/>
        <w:jc w:val="center"/>
        <w:rPr>
          <w:rFonts w:ascii="Arial" w:eastAsia="Arial" w:hAnsi="Arial" w:cs="Arial"/>
          <w:sz w:val="26"/>
          <w:szCs w:val="26"/>
        </w:rPr>
      </w:pPr>
    </w:p>
    <w:p w14:paraId="477AE24E" w14:textId="2D6F876D" w:rsidR="008D5776" w:rsidRPr="008C41D2" w:rsidRDefault="008D5776" w:rsidP="008C41D2">
      <w:pPr>
        <w:spacing w:after="200" w:line="276" w:lineRule="auto"/>
        <w:jc w:val="both"/>
        <w:rPr>
          <w:rFonts w:ascii="Arial" w:eastAsia="Arial" w:hAnsi="Arial" w:cs="Arial"/>
          <w:b/>
          <w:color w:val="000000"/>
          <w:sz w:val="26"/>
          <w:szCs w:val="26"/>
        </w:rPr>
      </w:pPr>
    </w:p>
    <w:sectPr w:rsidR="008D5776" w:rsidRPr="008C41D2">
      <w:headerReference w:type="default" r:id="rId14"/>
      <w:pgSz w:w="11907" w:h="16839"/>
      <w:pgMar w:top="990" w:right="1017" w:bottom="990" w:left="1170" w:header="1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432C" w14:textId="77777777" w:rsidR="00352900" w:rsidRDefault="00352900">
      <w:pPr>
        <w:spacing w:after="0" w:line="240" w:lineRule="auto"/>
      </w:pPr>
      <w:r>
        <w:separator/>
      </w:r>
    </w:p>
  </w:endnote>
  <w:endnote w:type="continuationSeparator" w:id="0">
    <w:p w14:paraId="4E3FD5F0" w14:textId="77777777" w:rsidR="00352900" w:rsidRDefault="0035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AA4D" w14:textId="77777777" w:rsidR="00352900" w:rsidRDefault="00352900">
      <w:pPr>
        <w:spacing w:after="0" w:line="240" w:lineRule="auto"/>
      </w:pPr>
      <w:r>
        <w:separator/>
      </w:r>
    </w:p>
  </w:footnote>
  <w:footnote w:type="continuationSeparator" w:id="0">
    <w:p w14:paraId="7B6264CE" w14:textId="77777777" w:rsidR="00352900" w:rsidRDefault="00352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6B57" w14:textId="4E35E27B" w:rsidR="008D5776" w:rsidRDefault="008D5776">
    <w:pPr>
      <w:pBdr>
        <w:top w:val="nil"/>
        <w:left w:val="nil"/>
        <w:bottom w:val="nil"/>
        <w:right w:val="nil"/>
        <w:between w:val="nil"/>
      </w:pBdr>
      <w:tabs>
        <w:tab w:val="center" w:pos="4680"/>
        <w:tab w:val="right" w:pos="9360"/>
      </w:tabs>
      <w:spacing w:after="0" w:line="240" w:lineRule="auto"/>
      <w:ind w:left="-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0340"/>
    <w:multiLevelType w:val="multilevel"/>
    <w:tmpl w:val="CCBE39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 w15:restartNumberingAfterBreak="0">
    <w:nsid w:val="58C84132"/>
    <w:multiLevelType w:val="multilevel"/>
    <w:tmpl w:val="AA46A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B41AFE"/>
    <w:multiLevelType w:val="multilevel"/>
    <w:tmpl w:val="6C48844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243345292">
    <w:abstractNumId w:val="2"/>
  </w:num>
  <w:num w:numId="2" w16cid:durableId="1417094763">
    <w:abstractNumId w:val="0"/>
  </w:num>
  <w:num w:numId="3" w16cid:durableId="41786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76"/>
    <w:rsid w:val="000A1925"/>
    <w:rsid w:val="00233BD5"/>
    <w:rsid w:val="00345AB4"/>
    <w:rsid w:val="00352900"/>
    <w:rsid w:val="003736CA"/>
    <w:rsid w:val="00482547"/>
    <w:rsid w:val="0055009E"/>
    <w:rsid w:val="005E1A4D"/>
    <w:rsid w:val="00635F34"/>
    <w:rsid w:val="006603A7"/>
    <w:rsid w:val="007F6BCF"/>
    <w:rsid w:val="008C41D2"/>
    <w:rsid w:val="008D5776"/>
    <w:rsid w:val="00A0263C"/>
    <w:rsid w:val="00A745FB"/>
    <w:rsid w:val="00E06482"/>
    <w:rsid w:val="00FD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3709"/>
  <w15:docId w15:val="{7BA707AA-D652-5A42-8DFC-6A85280C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9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A06C98"/>
    <w:rPr>
      <w:i/>
      <w:iCs/>
    </w:rPr>
  </w:style>
  <w:style w:type="paragraph" w:styleId="ListParagraph">
    <w:name w:val="List Paragraph"/>
    <w:basedOn w:val="Normal"/>
    <w:uiPriority w:val="34"/>
    <w:qFormat/>
    <w:rsid w:val="00A06C98"/>
    <w:pPr>
      <w:spacing w:after="0" w:line="240" w:lineRule="auto"/>
      <w:ind w:left="720"/>
      <w:contextualSpacing/>
    </w:pPr>
    <w:rPr>
      <w:rFonts w:asciiTheme="minorHAnsi" w:eastAsiaTheme="minorHAnsi" w:hAnsiTheme="minorHAnsi" w:cstheme="minorBidi"/>
      <w:sz w:val="24"/>
      <w:szCs w:val="24"/>
    </w:rPr>
  </w:style>
  <w:style w:type="paragraph" w:styleId="NormalWeb">
    <w:name w:val="Normal (Web)"/>
    <w:basedOn w:val="Normal"/>
    <w:uiPriority w:val="99"/>
    <w:unhideWhenUsed/>
    <w:rsid w:val="00A06C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17D8"/>
    <w:rPr>
      <w:color w:val="0563C1" w:themeColor="hyperlink"/>
      <w:u w:val="single"/>
    </w:rPr>
  </w:style>
  <w:style w:type="character" w:styleId="UnresolvedMention">
    <w:name w:val="Unresolved Mention"/>
    <w:basedOn w:val="DefaultParagraphFont"/>
    <w:uiPriority w:val="99"/>
    <w:semiHidden/>
    <w:unhideWhenUsed/>
    <w:rsid w:val="00EF17D8"/>
    <w:rPr>
      <w:color w:val="605E5C"/>
      <w:shd w:val="clear" w:color="auto" w:fill="E1DFDD"/>
    </w:rPr>
  </w:style>
  <w:style w:type="character" w:styleId="Strong">
    <w:name w:val="Strong"/>
    <w:basedOn w:val="DefaultParagraphFont"/>
    <w:uiPriority w:val="22"/>
    <w:qFormat/>
    <w:rsid w:val="0079607F"/>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74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5FB"/>
  </w:style>
  <w:style w:type="paragraph" w:styleId="Footer">
    <w:name w:val="footer"/>
    <w:basedOn w:val="Normal"/>
    <w:link w:val="FooterChar"/>
    <w:uiPriority w:val="99"/>
    <w:unhideWhenUsed/>
    <w:rsid w:val="00A74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uyensinh.ueh.edu.vn/" TargetMode="External"/><Relationship Id="rId13" Type="http://schemas.openxmlformats.org/officeDocument/2006/relationships/hyperlink" Target="https://www.facebook.com/groups/k49u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lobal.ueh.edu.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tualtour.ueh.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tro.ueh.edu.vn/" TargetMode="External"/><Relationship Id="rId4" Type="http://schemas.openxmlformats.org/officeDocument/2006/relationships/settings" Target="settings.xml"/><Relationship Id="rId9" Type="http://schemas.openxmlformats.org/officeDocument/2006/relationships/hyperlink" Target="https://hieuveban.ueh.edu.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cN2g0R6n+gqcoNFkFK5Yf7b2dw==">AMUW2mVdNFpRUuRE4DGv7cShTiC4EZvHvIrg2CbyTQb9sPbRfKSfsA/fAFQXBN9jDj7p6/yd/W1SbRSYNhQM3/d93gWqmuismHv7hRWa6hIhvkXU3txHg3z1YPz8wGE8ahYEzOBOuiBN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thanhkieule11@outlook.com</dc:creator>
  <cp:lastModifiedBy>Microsoft Office User</cp:lastModifiedBy>
  <cp:revision>34</cp:revision>
  <dcterms:created xsi:type="dcterms:W3CDTF">2023-01-18T11:45:00Z</dcterms:created>
  <dcterms:modified xsi:type="dcterms:W3CDTF">2023-01-19T02:12:00Z</dcterms:modified>
</cp:coreProperties>
</file>