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999"/>
        <w:gridCol w:w="949"/>
        <w:gridCol w:w="1072"/>
        <w:gridCol w:w="930"/>
      </w:tblGrid>
      <w:tr w:rsidR="00201594" w:rsidRPr="00745406" w14:paraId="68E058DE" w14:textId="77777777" w:rsidTr="00396A39">
        <w:trPr>
          <w:trHeight w:val="215"/>
          <w:jc w:val="center"/>
        </w:trPr>
        <w:tc>
          <w:tcPr>
            <w:tcW w:w="9002" w:type="dxa"/>
            <w:gridSpan w:val="5"/>
            <w:tcBorders>
              <w:top w:val="dashSmallGap" w:sz="4" w:space="0" w:color="auto"/>
              <w:left w:val="dashSmallGap" w:sz="4" w:space="0" w:color="auto"/>
              <w:bottom w:val="single" w:sz="4" w:space="0" w:color="auto"/>
              <w:right w:val="single" w:sz="4" w:space="0" w:color="auto"/>
            </w:tcBorders>
            <w:shd w:val="clear" w:color="auto" w:fill="D9D9D9"/>
            <w:vAlign w:val="center"/>
          </w:tcPr>
          <w:p w14:paraId="22711FDE" w14:textId="77777777" w:rsidR="00201594" w:rsidRPr="00745406" w:rsidRDefault="00201594" w:rsidP="00396A39">
            <w:pPr>
              <w:spacing w:before="10" w:after="10" w:line="276" w:lineRule="auto"/>
              <w:ind w:right="-108"/>
              <w:rPr>
                <w:b/>
                <w:bCs/>
              </w:rPr>
            </w:pPr>
            <w:r w:rsidRPr="00745406">
              <w:rPr>
                <w:b/>
                <w:bCs/>
              </w:rPr>
              <w:t>TRƯỜNG ĐH BÁCH KHOA (ĐH QUỐC GIA TP.HCM</w:t>
            </w:r>
            <w:r w:rsidRPr="00745406">
              <w:t xml:space="preserve">)  - </w:t>
            </w:r>
            <w:r w:rsidRPr="00745406">
              <w:rPr>
                <w:b/>
              </w:rPr>
              <w:t>MÃ TRƯỜNG: QSB</w:t>
            </w:r>
          </w:p>
        </w:tc>
      </w:tr>
      <w:tr w:rsidR="00201594" w:rsidRPr="00745406" w14:paraId="183E61D2" w14:textId="77777777" w:rsidTr="00396A39">
        <w:trPr>
          <w:trHeight w:val="192"/>
          <w:jc w:val="center"/>
        </w:trPr>
        <w:tc>
          <w:tcPr>
            <w:tcW w:w="1002" w:type="dxa"/>
            <w:tcBorders>
              <w:top w:val="single" w:sz="4" w:space="0" w:color="auto"/>
              <w:left w:val="dashSmallGap" w:sz="4" w:space="0" w:color="auto"/>
              <w:bottom w:val="dashSmallGap" w:sz="4" w:space="0" w:color="auto"/>
              <w:right w:val="dashSmallGap" w:sz="4" w:space="0" w:color="auto"/>
            </w:tcBorders>
            <w:shd w:val="clear" w:color="auto" w:fill="D9D9D9"/>
            <w:vAlign w:val="center"/>
          </w:tcPr>
          <w:p w14:paraId="01BE38F5" w14:textId="77777777" w:rsidR="00201594" w:rsidRPr="00745406" w:rsidRDefault="00201594" w:rsidP="00396A39">
            <w:pPr>
              <w:spacing w:before="10" w:after="10" w:line="276" w:lineRule="auto"/>
              <w:ind w:left="-58" w:right="-51"/>
              <w:jc w:val="center"/>
              <w:rPr>
                <w:b/>
                <w:bCs/>
              </w:rPr>
            </w:pPr>
            <w:r w:rsidRPr="00745406">
              <w:rPr>
                <w:b/>
                <w:bCs/>
              </w:rPr>
              <w:t>MÃ</w:t>
            </w:r>
          </w:p>
          <w:p w14:paraId="799BCF97" w14:textId="77777777" w:rsidR="00201594" w:rsidRPr="00745406" w:rsidRDefault="00201594" w:rsidP="00396A39">
            <w:pPr>
              <w:spacing w:before="10" w:after="10" w:line="276" w:lineRule="auto"/>
              <w:ind w:left="-58" w:right="-51"/>
              <w:jc w:val="center"/>
              <w:rPr>
                <w:b/>
                <w:bCs/>
              </w:rPr>
            </w:pPr>
            <w:r w:rsidRPr="00745406">
              <w:rPr>
                <w:b/>
                <w:bCs/>
              </w:rPr>
              <w:t>NGÀNH</w:t>
            </w:r>
          </w:p>
        </w:tc>
        <w:tc>
          <w:tcPr>
            <w:tcW w:w="5994" w:type="dxa"/>
            <w:gridSpan w:val="2"/>
            <w:tcBorders>
              <w:top w:val="single" w:sz="4" w:space="0" w:color="auto"/>
              <w:left w:val="dashSmallGap" w:sz="4" w:space="0" w:color="auto"/>
              <w:bottom w:val="dashSmallGap" w:sz="4" w:space="0" w:color="auto"/>
              <w:right w:val="dashSmallGap" w:sz="4" w:space="0" w:color="auto"/>
            </w:tcBorders>
            <w:shd w:val="clear" w:color="auto" w:fill="D9D9D9"/>
            <w:vAlign w:val="center"/>
          </w:tcPr>
          <w:p w14:paraId="6977C3B9" w14:textId="77777777" w:rsidR="00201594" w:rsidRPr="00745406" w:rsidRDefault="00201594" w:rsidP="00396A39">
            <w:pPr>
              <w:spacing w:before="10" w:after="10" w:line="276" w:lineRule="auto"/>
              <w:ind w:left="-45"/>
              <w:jc w:val="center"/>
              <w:rPr>
                <w:b/>
                <w:bCs/>
              </w:rPr>
            </w:pPr>
            <w:r w:rsidRPr="00745406">
              <w:rPr>
                <w:b/>
                <w:bCs/>
              </w:rPr>
              <w:t>NHÓM NGÀNH/ NGÀNH</w:t>
            </w:r>
          </w:p>
          <w:p w14:paraId="329C8851" w14:textId="77777777" w:rsidR="00201594" w:rsidRPr="00745406" w:rsidRDefault="00201594" w:rsidP="00396A39">
            <w:pPr>
              <w:spacing w:before="10" w:after="10" w:line="276" w:lineRule="auto"/>
              <w:ind w:left="-45"/>
              <w:jc w:val="center"/>
              <w:rPr>
                <w:b/>
                <w:bCs/>
              </w:rPr>
            </w:pPr>
          </w:p>
        </w:tc>
        <w:tc>
          <w:tcPr>
            <w:tcW w:w="1074" w:type="dxa"/>
            <w:tcBorders>
              <w:top w:val="single" w:sz="4" w:space="0" w:color="auto"/>
              <w:left w:val="dashSmallGap" w:sz="4" w:space="0" w:color="auto"/>
              <w:bottom w:val="dashSmallGap" w:sz="4" w:space="0" w:color="auto"/>
              <w:right w:val="dashSmallGap" w:sz="4" w:space="0" w:color="auto"/>
            </w:tcBorders>
            <w:shd w:val="clear" w:color="auto" w:fill="D9D9D9"/>
            <w:vAlign w:val="center"/>
          </w:tcPr>
          <w:p w14:paraId="3A266BC9" w14:textId="77777777" w:rsidR="00201594" w:rsidRPr="00745406" w:rsidRDefault="00201594" w:rsidP="00396A39">
            <w:pPr>
              <w:spacing w:before="10" w:after="10" w:line="276" w:lineRule="auto"/>
              <w:ind w:left="-149" w:right="-108"/>
              <w:jc w:val="center"/>
              <w:rPr>
                <w:b/>
                <w:bCs/>
              </w:rPr>
            </w:pPr>
            <w:r w:rsidRPr="00745406">
              <w:rPr>
                <w:b/>
                <w:bCs/>
              </w:rPr>
              <w:t>TỔ HỢP MÔN</w:t>
            </w:r>
          </w:p>
          <w:p w14:paraId="6F01C81F" w14:textId="77777777" w:rsidR="00201594" w:rsidRPr="00745406" w:rsidRDefault="00201594" w:rsidP="00396A39">
            <w:pPr>
              <w:spacing w:before="10" w:after="10" w:line="276" w:lineRule="auto"/>
              <w:ind w:left="-149" w:right="-108"/>
              <w:jc w:val="center"/>
              <w:rPr>
                <w:b/>
                <w:bCs/>
              </w:rPr>
            </w:pPr>
            <w:r w:rsidRPr="00745406">
              <w:rPr>
                <w:b/>
                <w:bCs/>
              </w:rPr>
              <w:t>XÉT TUYỂN</w:t>
            </w:r>
          </w:p>
        </w:tc>
        <w:tc>
          <w:tcPr>
            <w:tcW w:w="932" w:type="dxa"/>
            <w:tcBorders>
              <w:top w:val="single" w:sz="4" w:space="0" w:color="auto"/>
              <w:left w:val="dashSmallGap" w:sz="4" w:space="0" w:color="auto"/>
              <w:bottom w:val="dashSmallGap" w:sz="4" w:space="0" w:color="auto"/>
              <w:right w:val="single" w:sz="4" w:space="0" w:color="auto"/>
            </w:tcBorders>
            <w:shd w:val="clear" w:color="auto" w:fill="D9D9D9"/>
            <w:vAlign w:val="center"/>
          </w:tcPr>
          <w:p w14:paraId="32673FC1" w14:textId="77777777" w:rsidR="00201594" w:rsidRPr="00745406" w:rsidRDefault="00201594" w:rsidP="00396A39">
            <w:pPr>
              <w:spacing w:before="10" w:after="10" w:line="276" w:lineRule="auto"/>
              <w:ind w:left="-108" w:right="-108"/>
              <w:jc w:val="center"/>
              <w:rPr>
                <w:b/>
                <w:bCs/>
              </w:rPr>
            </w:pPr>
            <w:r w:rsidRPr="00745406">
              <w:rPr>
                <w:b/>
                <w:bCs/>
              </w:rPr>
              <w:t>CHỈ</w:t>
            </w:r>
          </w:p>
          <w:p w14:paraId="3E059792" w14:textId="77777777" w:rsidR="00201594" w:rsidRPr="00745406" w:rsidRDefault="00201594" w:rsidP="00396A39">
            <w:pPr>
              <w:spacing w:before="10" w:after="10" w:line="276" w:lineRule="auto"/>
              <w:ind w:left="-108" w:right="-108"/>
              <w:jc w:val="center"/>
              <w:rPr>
                <w:b/>
                <w:bCs/>
              </w:rPr>
            </w:pPr>
            <w:r w:rsidRPr="00745406">
              <w:rPr>
                <w:b/>
                <w:bCs/>
              </w:rPr>
              <w:t>TIÊU</w:t>
            </w:r>
          </w:p>
          <w:p w14:paraId="77948850" w14:textId="77777777" w:rsidR="00201594" w:rsidRPr="00745406" w:rsidRDefault="00201594" w:rsidP="00396A39">
            <w:pPr>
              <w:spacing w:before="10" w:after="10" w:line="276" w:lineRule="auto"/>
              <w:ind w:left="-108" w:right="-108"/>
              <w:jc w:val="center"/>
              <w:rPr>
                <w:b/>
                <w:bCs/>
              </w:rPr>
            </w:pPr>
          </w:p>
        </w:tc>
      </w:tr>
      <w:tr w:rsidR="00201594" w:rsidRPr="00745406" w14:paraId="00AD1C2B" w14:textId="77777777" w:rsidTr="00396A39">
        <w:trPr>
          <w:trHeight w:val="120"/>
          <w:jc w:val="center"/>
        </w:trPr>
        <w:tc>
          <w:tcPr>
            <w:tcW w:w="9002"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2C3B7967" w14:textId="77777777" w:rsidR="00201594" w:rsidRPr="00745406" w:rsidRDefault="00201594" w:rsidP="00396A39">
            <w:pPr>
              <w:spacing w:before="10" w:after="10" w:line="276" w:lineRule="auto"/>
              <w:ind w:right="-108"/>
              <w:jc w:val="both"/>
              <w:rPr>
                <w:b/>
                <w:bCs/>
              </w:rPr>
            </w:pPr>
            <w:r w:rsidRPr="00745406">
              <w:rPr>
                <w:b/>
                <w:bCs/>
              </w:rPr>
              <w:t>CHƯƠNG TRÌNH ĐẠI TRÀ (GIẢNG</w:t>
            </w:r>
            <w:r>
              <w:rPr>
                <w:b/>
                <w:bCs/>
              </w:rPr>
              <w:t xml:space="preserve"> DẠY BẰNG TIẾNG VIỆT) | 3.735 sinh viên</w:t>
            </w:r>
          </w:p>
        </w:tc>
      </w:tr>
      <w:tr w:rsidR="00201594" w:rsidRPr="00745406" w14:paraId="3BCABADC" w14:textId="77777777" w:rsidTr="00396A39">
        <w:trPr>
          <w:trHeight w:val="150"/>
          <w:jc w:val="center"/>
        </w:trPr>
        <w:tc>
          <w:tcPr>
            <w:tcW w:w="1002" w:type="dxa"/>
            <w:tcBorders>
              <w:top w:val="single" w:sz="4" w:space="0" w:color="auto"/>
            </w:tcBorders>
            <w:shd w:val="clear" w:color="auto" w:fill="auto"/>
            <w:vAlign w:val="center"/>
            <w:hideMark/>
          </w:tcPr>
          <w:p w14:paraId="0C1E567F" w14:textId="77777777" w:rsidR="00201594" w:rsidRPr="00745406" w:rsidRDefault="00201594" w:rsidP="00396A39">
            <w:pPr>
              <w:spacing w:before="10" w:after="10" w:line="276" w:lineRule="auto"/>
              <w:ind w:left="-109" w:right="-51"/>
              <w:jc w:val="center"/>
              <w:rPr>
                <w:b/>
                <w:bCs/>
              </w:rPr>
            </w:pPr>
            <w:r w:rsidRPr="00745406">
              <w:rPr>
                <w:b/>
                <w:bCs/>
              </w:rPr>
              <w:t>106</w:t>
            </w:r>
          </w:p>
        </w:tc>
        <w:tc>
          <w:tcPr>
            <w:tcW w:w="5994" w:type="dxa"/>
            <w:gridSpan w:val="2"/>
            <w:tcBorders>
              <w:top w:val="single" w:sz="4" w:space="0" w:color="auto"/>
            </w:tcBorders>
            <w:shd w:val="clear" w:color="auto" w:fill="auto"/>
            <w:vAlign w:val="center"/>
            <w:hideMark/>
          </w:tcPr>
          <w:p w14:paraId="02E8F473" w14:textId="77777777" w:rsidR="00201594" w:rsidRPr="00745406" w:rsidRDefault="00201594" w:rsidP="00396A39">
            <w:pPr>
              <w:spacing w:before="10" w:after="10" w:line="276" w:lineRule="auto"/>
              <w:ind w:left="-45"/>
            </w:pPr>
            <w:r w:rsidRPr="00745406">
              <w:rPr>
                <w:b/>
              </w:rPr>
              <w:t>Khoa học Máy tính</w:t>
            </w:r>
          </w:p>
        </w:tc>
        <w:tc>
          <w:tcPr>
            <w:tcW w:w="1074" w:type="dxa"/>
            <w:tcBorders>
              <w:top w:val="single" w:sz="4" w:space="0" w:color="auto"/>
            </w:tcBorders>
            <w:shd w:val="clear" w:color="auto" w:fill="auto"/>
            <w:vAlign w:val="center"/>
            <w:hideMark/>
          </w:tcPr>
          <w:p w14:paraId="3DF68222" w14:textId="77777777" w:rsidR="00201594" w:rsidRPr="00745406" w:rsidRDefault="00201594" w:rsidP="00396A39">
            <w:pPr>
              <w:spacing w:before="10" w:after="10" w:line="276" w:lineRule="auto"/>
              <w:ind w:left="-59" w:right="-108"/>
            </w:pPr>
            <w:r w:rsidRPr="00745406">
              <w:t>A00, A01</w:t>
            </w:r>
          </w:p>
        </w:tc>
        <w:tc>
          <w:tcPr>
            <w:tcW w:w="932" w:type="dxa"/>
            <w:tcBorders>
              <w:top w:val="single" w:sz="4" w:space="0" w:color="auto"/>
            </w:tcBorders>
            <w:vAlign w:val="center"/>
          </w:tcPr>
          <w:p w14:paraId="34EB23D7" w14:textId="77777777" w:rsidR="00201594" w:rsidRPr="00745406" w:rsidRDefault="00201594" w:rsidP="00396A39">
            <w:pPr>
              <w:spacing w:before="10" w:after="10" w:line="276" w:lineRule="auto"/>
              <w:jc w:val="center"/>
              <w:rPr>
                <w:b/>
                <w:bCs/>
              </w:rPr>
            </w:pPr>
            <w:r w:rsidRPr="00745406">
              <w:rPr>
                <w:b/>
                <w:bCs/>
              </w:rPr>
              <w:t>240</w:t>
            </w:r>
          </w:p>
        </w:tc>
      </w:tr>
      <w:tr w:rsidR="00201594" w:rsidRPr="00745406" w14:paraId="6D52FC85" w14:textId="77777777" w:rsidTr="00396A39">
        <w:trPr>
          <w:trHeight w:val="140"/>
          <w:jc w:val="center"/>
        </w:trPr>
        <w:tc>
          <w:tcPr>
            <w:tcW w:w="1002" w:type="dxa"/>
            <w:shd w:val="clear" w:color="auto" w:fill="auto"/>
            <w:vAlign w:val="center"/>
          </w:tcPr>
          <w:p w14:paraId="6B6F55E6" w14:textId="77777777" w:rsidR="00201594" w:rsidRPr="00745406" w:rsidRDefault="00201594" w:rsidP="00396A39">
            <w:pPr>
              <w:spacing w:before="10" w:after="10" w:line="276" w:lineRule="auto"/>
              <w:ind w:left="-109" w:right="-51"/>
              <w:jc w:val="center"/>
              <w:rPr>
                <w:b/>
                <w:bCs/>
              </w:rPr>
            </w:pPr>
            <w:r w:rsidRPr="00745406">
              <w:rPr>
                <w:b/>
                <w:bCs/>
              </w:rPr>
              <w:t>107</w:t>
            </w:r>
          </w:p>
        </w:tc>
        <w:tc>
          <w:tcPr>
            <w:tcW w:w="5994" w:type="dxa"/>
            <w:gridSpan w:val="2"/>
            <w:shd w:val="clear" w:color="auto" w:fill="auto"/>
            <w:vAlign w:val="center"/>
          </w:tcPr>
          <w:p w14:paraId="293F3970" w14:textId="77777777" w:rsidR="00201594" w:rsidRPr="00745406" w:rsidRDefault="00201594" w:rsidP="00396A39">
            <w:pPr>
              <w:spacing w:before="10" w:after="10" w:line="276" w:lineRule="auto"/>
              <w:ind w:left="-45"/>
              <w:jc w:val="both"/>
              <w:rPr>
                <w:b/>
              </w:rPr>
            </w:pPr>
            <w:r w:rsidRPr="00745406">
              <w:rPr>
                <w:b/>
              </w:rPr>
              <w:t>Kỹ thuật Máy tính</w:t>
            </w:r>
          </w:p>
        </w:tc>
        <w:tc>
          <w:tcPr>
            <w:tcW w:w="1074" w:type="dxa"/>
            <w:shd w:val="clear" w:color="auto" w:fill="auto"/>
            <w:vAlign w:val="center"/>
          </w:tcPr>
          <w:p w14:paraId="798B5247"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70E070C4" w14:textId="77777777" w:rsidR="00201594" w:rsidRPr="00745406" w:rsidRDefault="00201594" w:rsidP="00396A39">
            <w:pPr>
              <w:spacing w:before="10" w:after="10" w:line="276" w:lineRule="auto"/>
              <w:jc w:val="center"/>
              <w:rPr>
                <w:b/>
                <w:bCs/>
              </w:rPr>
            </w:pPr>
            <w:r w:rsidRPr="00745406">
              <w:rPr>
                <w:b/>
                <w:bCs/>
              </w:rPr>
              <w:t>100</w:t>
            </w:r>
          </w:p>
        </w:tc>
      </w:tr>
      <w:tr w:rsidR="00201594" w:rsidRPr="00745406" w14:paraId="388AA32D" w14:textId="77777777" w:rsidTr="00396A39">
        <w:trPr>
          <w:trHeight w:val="140"/>
          <w:jc w:val="center"/>
        </w:trPr>
        <w:tc>
          <w:tcPr>
            <w:tcW w:w="1002" w:type="dxa"/>
            <w:shd w:val="clear" w:color="auto" w:fill="auto"/>
            <w:vAlign w:val="center"/>
            <w:hideMark/>
          </w:tcPr>
          <w:p w14:paraId="23AE7B1F" w14:textId="77777777" w:rsidR="00201594" w:rsidRPr="00745406" w:rsidRDefault="00201594" w:rsidP="00396A39">
            <w:pPr>
              <w:spacing w:before="10" w:after="10" w:line="276" w:lineRule="auto"/>
              <w:ind w:left="-109" w:right="-51"/>
              <w:jc w:val="center"/>
              <w:rPr>
                <w:b/>
                <w:bCs/>
              </w:rPr>
            </w:pPr>
            <w:r w:rsidRPr="00745406">
              <w:rPr>
                <w:b/>
                <w:bCs/>
              </w:rPr>
              <w:t>108</w:t>
            </w:r>
          </w:p>
        </w:tc>
        <w:tc>
          <w:tcPr>
            <w:tcW w:w="5994" w:type="dxa"/>
            <w:gridSpan w:val="2"/>
            <w:shd w:val="clear" w:color="auto" w:fill="auto"/>
            <w:vAlign w:val="center"/>
            <w:hideMark/>
          </w:tcPr>
          <w:p w14:paraId="77B61107" w14:textId="77777777" w:rsidR="00201594" w:rsidRPr="00745406" w:rsidRDefault="00201594" w:rsidP="00396A39">
            <w:pPr>
              <w:spacing w:before="10" w:after="10" w:line="276" w:lineRule="auto"/>
              <w:ind w:left="-45"/>
              <w:jc w:val="both"/>
            </w:pPr>
            <w:r w:rsidRPr="00745406">
              <w:rPr>
                <w:b/>
              </w:rPr>
              <w:t>Kỹ thuật Điện</w:t>
            </w:r>
            <w:r w:rsidRPr="00745406">
              <w:t xml:space="preserve">; </w:t>
            </w:r>
            <w:r w:rsidRPr="00745406">
              <w:rPr>
                <w:b/>
              </w:rPr>
              <w:t>Kỹ thuật Điện tử - Viễn thông</w:t>
            </w:r>
            <w:r w:rsidRPr="00745406">
              <w:t xml:space="preserve">; </w:t>
            </w:r>
            <w:r w:rsidRPr="00745406">
              <w:rPr>
                <w:b/>
              </w:rPr>
              <w:t>Kỹ thuật Điều khiển &amp; Tự động hóa</w:t>
            </w:r>
            <w:r w:rsidRPr="00745406">
              <w:t xml:space="preserve"> </w:t>
            </w:r>
            <w:r w:rsidRPr="00745406">
              <w:rPr>
                <w:i/>
              </w:rPr>
              <w:t>(Nhóm ngành)</w:t>
            </w:r>
          </w:p>
        </w:tc>
        <w:tc>
          <w:tcPr>
            <w:tcW w:w="1074" w:type="dxa"/>
            <w:shd w:val="clear" w:color="auto" w:fill="auto"/>
            <w:vAlign w:val="center"/>
            <w:hideMark/>
          </w:tcPr>
          <w:p w14:paraId="1EB81F4C"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189573DD" w14:textId="77777777" w:rsidR="00201594" w:rsidRPr="00745406" w:rsidRDefault="00201594" w:rsidP="00396A39">
            <w:pPr>
              <w:spacing w:before="10" w:after="10" w:line="276" w:lineRule="auto"/>
              <w:jc w:val="center"/>
              <w:rPr>
                <w:b/>
                <w:bCs/>
              </w:rPr>
            </w:pPr>
            <w:r w:rsidRPr="00745406">
              <w:rPr>
                <w:b/>
                <w:bCs/>
              </w:rPr>
              <w:t>670</w:t>
            </w:r>
          </w:p>
        </w:tc>
      </w:tr>
      <w:tr w:rsidR="00201594" w:rsidRPr="00745406" w14:paraId="24EAE987" w14:textId="77777777" w:rsidTr="00396A39">
        <w:trPr>
          <w:trHeight w:val="72"/>
          <w:jc w:val="center"/>
        </w:trPr>
        <w:tc>
          <w:tcPr>
            <w:tcW w:w="1002" w:type="dxa"/>
            <w:shd w:val="clear" w:color="auto" w:fill="auto"/>
            <w:vAlign w:val="center"/>
            <w:hideMark/>
          </w:tcPr>
          <w:p w14:paraId="39A2D089" w14:textId="77777777" w:rsidR="00201594" w:rsidRPr="00745406" w:rsidRDefault="00201594" w:rsidP="00396A39">
            <w:pPr>
              <w:spacing w:before="10" w:after="10" w:line="276" w:lineRule="auto"/>
              <w:ind w:left="-109" w:right="-51"/>
              <w:jc w:val="center"/>
              <w:rPr>
                <w:b/>
                <w:bCs/>
              </w:rPr>
            </w:pPr>
            <w:r w:rsidRPr="00745406">
              <w:rPr>
                <w:b/>
                <w:bCs/>
              </w:rPr>
              <w:t>109</w:t>
            </w:r>
          </w:p>
        </w:tc>
        <w:tc>
          <w:tcPr>
            <w:tcW w:w="5994" w:type="dxa"/>
            <w:gridSpan w:val="2"/>
            <w:shd w:val="clear" w:color="auto" w:fill="auto"/>
            <w:vAlign w:val="center"/>
            <w:hideMark/>
          </w:tcPr>
          <w:p w14:paraId="3626F3C8" w14:textId="77777777" w:rsidR="00201594" w:rsidRPr="00745406" w:rsidRDefault="00201594" w:rsidP="00396A39">
            <w:pPr>
              <w:spacing w:before="10" w:after="10" w:line="276" w:lineRule="auto"/>
              <w:ind w:left="-45"/>
              <w:jc w:val="both"/>
            </w:pPr>
            <w:r w:rsidRPr="00745406">
              <w:rPr>
                <w:b/>
              </w:rPr>
              <w:t>Kỹ thuật Cơ khí</w:t>
            </w:r>
          </w:p>
        </w:tc>
        <w:tc>
          <w:tcPr>
            <w:tcW w:w="1074" w:type="dxa"/>
            <w:shd w:val="clear" w:color="auto" w:fill="auto"/>
            <w:vAlign w:val="center"/>
            <w:hideMark/>
          </w:tcPr>
          <w:p w14:paraId="0F631B99"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68266B2F" w14:textId="77777777" w:rsidR="00201594" w:rsidRPr="00745406" w:rsidRDefault="00201594" w:rsidP="00396A39">
            <w:pPr>
              <w:spacing w:before="10" w:after="10" w:line="276" w:lineRule="auto"/>
              <w:jc w:val="center"/>
              <w:rPr>
                <w:b/>
                <w:bCs/>
              </w:rPr>
            </w:pPr>
            <w:r w:rsidRPr="00745406">
              <w:rPr>
                <w:b/>
                <w:bCs/>
              </w:rPr>
              <w:t>300</w:t>
            </w:r>
          </w:p>
        </w:tc>
      </w:tr>
      <w:tr w:rsidR="00201594" w:rsidRPr="00745406" w14:paraId="7E265FAB" w14:textId="77777777" w:rsidTr="00396A39">
        <w:trPr>
          <w:trHeight w:val="72"/>
          <w:jc w:val="center"/>
        </w:trPr>
        <w:tc>
          <w:tcPr>
            <w:tcW w:w="1002" w:type="dxa"/>
            <w:shd w:val="clear" w:color="auto" w:fill="auto"/>
            <w:vAlign w:val="center"/>
          </w:tcPr>
          <w:p w14:paraId="630DB8C2" w14:textId="77777777" w:rsidR="00201594" w:rsidRPr="00745406" w:rsidRDefault="00201594" w:rsidP="00396A39">
            <w:pPr>
              <w:spacing w:before="10" w:after="10" w:line="276" w:lineRule="auto"/>
              <w:ind w:left="-109" w:right="-51"/>
              <w:jc w:val="center"/>
              <w:rPr>
                <w:b/>
                <w:bCs/>
              </w:rPr>
            </w:pPr>
            <w:r w:rsidRPr="00745406">
              <w:rPr>
                <w:b/>
                <w:bCs/>
              </w:rPr>
              <w:t>110</w:t>
            </w:r>
          </w:p>
        </w:tc>
        <w:tc>
          <w:tcPr>
            <w:tcW w:w="5994" w:type="dxa"/>
            <w:gridSpan w:val="2"/>
            <w:shd w:val="clear" w:color="auto" w:fill="auto"/>
            <w:vAlign w:val="center"/>
          </w:tcPr>
          <w:p w14:paraId="2075C6B7" w14:textId="77777777" w:rsidR="00201594" w:rsidRPr="00745406" w:rsidRDefault="00201594" w:rsidP="00396A39">
            <w:pPr>
              <w:spacing w:before="10" w:after="10" w:line="276" w:lineRule="auto"/>
              <w:ind w:left="-45"/>
              <w:jc w:val="both"/>
              <w:rPr>
                <w:b/>
              </w:rPr>
            </w:pPr>
            <w:r w:rsidRPr="00745406">
              <w:rPr>
                <w:b/>
              </w:rPr>
              <w:t>Kỹ thuật Cơ Điện tử</w:t>
            </w:r>
          </w:p>
        </w:tc>
        <w:tc>
          <w:tcPr>
            <w:tcW w:w="1074" w:type="dxa"/>
            <w:shd w:val="clear" w:color="auto" w:fill="auto"/>
            <w:vAlign w:val="center"/>
          </w:tcPr>
          <w:p w14:paraId="615524F5"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1A77B9FA" w14:textId="77777777" w:rsidR="00201594" w:rsidRPr="00745406" w:rsidRDefault="00201594" w:rsidP="00396A39">
            <w:pPr>
              <w:spacing w:before="10" w:after="10" w:line="276" w:lineRule="auto"/>
              <w:jc w:val="center"/>
              <w:rPr>
                <w:b/>
                <w:bCs/>
              </w:rPr>
            </w:pPr>
            <w:r w:rsidRPr="00745406">
              <w:rPr>
                <w:b/>
                <w:bCs/>
              </w:rPr>
              <w:t>105</w:t>
            </w:r>
          </w:p>
        </w:tc>
      </w:tr>
      <w:tr w:rsidR="00201594" w:rsidRPr="00745406" w14:paraId="53D75CEA" w14:textId="77777777" w:rsidTr="00396A39">
        <w:trPr>
          <w:trHeight w:val="50"/>
          <w:jc w:val="center"/>
        </w:trPr>
        <w:tc>
          <w:tcPr>
            <w:tcW w:w="1002" w:type="dxa"/>
            <w:shd w:val="clear" w:color="auto" w:fill="auto"/>
            <w:vAlign w:val="center"/>
            <w:hideMark/>
          </w:tcPr>
          <w:p w14:paraId="213117A3" w14:textId="77777777" w:rsidR="00201594" w:rsidRPr="00745406" w:rsidRDefault="00201594" w:rsidP="00396A39">
            <w:pPr>
              <w:spacing w:before="10" w:after="10" w:line="276" w:lineRule="auto"/>
              <w:ind w:left="-109" w:right="-51"/>
              <w:jc w:val="center"/>
              <w:rPr>
                <w:b/>
                <w:bCs/>
              </w:rPr>
            </w:pPr>
            <w:r w:rsidRPr="00745406">
              <w:rPr>
                <w:b/>
                <w:bCs/>
              </w:rPr>
              <w:t>112</w:t>
            </w:r>
          </w:p>
        </w:tc>
        <w:tc>
          <w:tcPr>
            <w:tcW w:w="5994" w:type="dxa"/>
            <w:gridSpan w:val="2"/>
            <w:shd w:val="clear" w:color="auto" w:fill="auto"/>
            <w:vAlign w:val="center"/>
            <w:hideMark/>
          </w:tcPr>
          <w:p w14:paraId="73648D12" w14:textId="77777777" w:rsidR="00201594" w:rsidRPr="00745406" w:rsidRDefault="00201594" w:rsidP="00396A39">
            <w:pPr>
              <w:spacing w:before="10" w:after="10" w:line="276" w:lineRule="auto"/>
              <w:ind w:left="-45"/>
              <w:jc w:val="both"/>
            </w:pPr>
            <w:r w:rsidRPr="00745406">
              <w:rPr>
                <w:b/>
              </w:rPr>
              <w:t>Kỹ thuật Dệt</w:t>
            </w:r>
            <w:r w:rsidRPr="00745406">
              <w:t xml:space="preserve">; </w:t>
            </w:r>
            <w:r>
              <w:rPr>
                <w:b/>
              </w:rPr>
              <w:t>Công nghệ Dệt m</w:t>
            </w:r>
            <w:r w:rsidRPr="00745406">
              <w:rPr>
                <w:b/>
              </w:rPr>
              <w:t>ay</w:t>
            </w:r>
            <w:r w:rsidRPr="00745406">
              <w:rPr>
                <w:i/>
              </w:rPr>
              <w:t xml:space="preserve"> (Nhóm ngành)</w:t>
            </w:r>
          </w:p>
        </w:tc>
        <w:tc>
          <w:tcPr>
            <w:tcW w:w="1074" w:type="dxa"/>
            <w:shd w:val="clear" w:color="auto" w:fill="auto"/>
            <w:vAlign w:val="center"/>
            <w:hideMark/>
          </w:tcPr>
          <w:p w14:paraId="7384E8F7"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4CEA4EA1" w14:textId="77777777" w:rsidR="00201594" w:rsidRPr="00745406" w:rsidRDefault="00201594" w:rsidP="00396A39">
            <w:pPr>
              <w:spacing w:before="10" w:after="10" w:line="276" w:lineRule="auto"/>
              <w:jc w:val="center"/>
              <w:rPr>
                <w:b/>
                <w:bCs/>
              </w:rPr>
            </w:pPr>
            <w:r w:rsidRPr="00745406">
              <w:rPr>
                <w:b/>
                <w:bCs/>
              </w:rPr>
              <w:t>90</w:t>
            </w:r>
          </w:p>
        </w:tc>
      </w:tr>
      <w:tr w:rsidR="00201594" w:rsidRPr="00745406" w14:paraId="0AE2EB21" w14:textId="77777777" w:rsidTr="00396A39">
        <w:trPr>
          <w:trHeight w:val="50"/>
          <w:jc w:val="center"/>
        </w:trPr>
        <w:tc>
          <w:tcPr>
            <w:tcW w:w="1002" w:type="dxa"/>
            <w:shd w:val="clear" w:color="auto" w:fill="auto"/>
            <w:vAlign w:val="center"/>
            <w:hideMark/>
          </w:tcPr>
          <w:p w14:paraId="08146277" w14:textId="77777777" w:rsidR="00201594" w:rsidRPr="00745406" w:rsidRDefault="00201594" w:rsidP="00396A39">
            <w:pPr>
              <w:spacing w:before="10" w:after="10" w:line="276" w:lineRule="auto"/>
              <w:ind w:left="-109" w:right="-51"/>
              <w:jc w:val="center"/>
              <w:rPr>
                <w:b/>
                <w:bCs/>
              </w:rPr>
            </w:pPr>
            <w:r w:rsidRPr="00745406">
              <w:rPr>
                <w:b/>
                <w:bCs/>
              </w:rPr>
              <w:t>114</w:t>
            </w:r>
          </w:p>
        </w:tc>
        <w:tc>
          <w:tcPr>
            <w:tcW w:w="5994" w:type="dxa"/>
            <w:gridSpan w:val="2"/>
            <w:shd w:val="clear" w:color="auto" w:fill="auto"/>
            <w:vAlign w:val="center"/>
            <w:hideMark/>
          </w:tcPr>
          <w:p w14:paraId="11122076" w14:textId="77777777" w:rsidR="00201594" w:rsidRPr="00745406" w:rsidRDefault="00201594" w:rsidP="00396A39">
            <w:pPr>
              <w:spacing w:before="10" w:after="10" w:line="276" w:lineRule="auto"/>
              <w:ind w:left="-45"/>
              <w:jc w:val="both"/>
            </w:pPr>
            <w:r w:rsidRPr="00745406">
              <w:rPr>
                <w:b/>
              </w:rPr>
              <w:t>Kỹ thuật Hóa học</w:t>
            </w:r>
            <w:r w:rsidRPr="00745406">
              <w:t xml:space="preserve">; </w:t>
            </w:r>
            <w:r w:rsidRPr="00745406">
              <w:rPr>
                <w:b/>
              </w:rPr>
              <w:t>Công nghệ Thực phẩm</w:t>
            </w:r>
            <w:r w:rsidRPr="00745406">
              <w:t xml:space="preserve">; </w:t>
            </w:r>
            <w:r w:rsidRPr="00745406">
              <w:rPr>
                <w:b/>
              </w:rPr>
              <w:t>Công nghệ Sinh học</w:t>
            </w:r>
            <w:r w:rsidRPr="00745406">
              <w:rPr>
                <w:i/>
              </w:rPr>
              <w:t xml:space="preserve"> (Nhóm ngành)</w:t>
            </w:r>
          </w:p>
        </w:tc>
        <w:tc>
          <w:tcPr>
            <w:tcW w:w="1074" w:type="dxa"/>
            <w:shd w:val="clear" w:color="auto" w:fill="auto"/>
            <w:vAlign w:val="center"/>
            <w:hideMark/>
          </w:tcPr>
          <w:p w14:paraId="7F740F4D" w14:textId="77777777" w:rsidR="00201594" w:rsidRPr="00745406" w:rsidRDefault="00201594" w:rsidP="00396A39">
            <w:pPr>
              <w:spacing w:before="10" w:after="10" w:line="276" w:lineRule="auto"/>
              <w:ind w:left="-59" w:right="-108"/>
            </w:pPr>
            <w:r w:rsidRPr="00745406">
              <w:t>A00, B00, D07</w:t>
            </w:r>
          </w:p>
        </w:tc>
        <w:tc>
          <w:tcPr>
            <w:tcW w:w="932" w:type="dxa"/>
            <w:vAlign w:val="center"/>
          </w:tcPr>
          <w:p w14:paraId="227C0545" w14:textId="77777777" w:rsidR="00201594" w:rsidRPr="00745406" w:rsidRDefault="00201594" w:rsidP="00396A39">
            <w:pPr>
              <w:spacing w:before="10" w:after="10" w:line="276" w:lineRule="auto"/>
              <w:jc w:val="center"/>
              <w:rPr>
                <w:b/>
                <w:bCs/>
              </w:rPr>
            </w:pPr>
            <w:r w:rsidRPr="00745406">
              <w:rPr>
                <w:b/>
                <w:bCs/>
              </w:rPr>
              <w:t>370</w:t>
            </w:r>
          </w:p>
        </w:tc>
      </w:tr>
      <w:tr w:rsidR="00201594" w:rsidRPr="00745406" w14:paraId="627168E4" w14:textId="77777777" w:rsidTr="00396A39">
        <w:trPr>
          <w:trHeight w:val="50"/>
          <w:jc w:val="center"/>
        </w:trPr>
        <w:tc>
          <w:tcPr>
            <w:tcW w:w="1002" w:type="dxa"/>
            <w:vMerge w:val="restart"/>
            <w:shd w:val="clear" w:color="auto" w:fill="auto"/>
            <w:vAlign w:val="center"/>
            <w:hideMark/>
          </w:tcPr>
          <w:p w14:paraId="3E631A45" w14:textId="77777777" w:rsidR="00201594" w:rsidRPr="00745406" w:rsidRDefault="00201594" w:rsidP="00396A39">
            <w:pPr>
              <w:spacing w:before="10" w:after="10" w:line="276" w:lineRule="auto"/>
              <w:ind w:left="-109" w:right="-51"/>
              <w:jc w:val="center"/>
              <w:rPr>
                <w:b/>
                <w:bCs/>
              </w:rPr>
            </w:pPr>
            <w:r w:rsidRPr="00745406">
              <w:rPr>
                <w:b/>
                <w:bCs/>
              </w:rPr>
              <w:t>115</w:t>
            </w:r>
          </w:p>
        </w:tc>
        <w:tc>
          <w:tcPr>
            <w:tcW w:w="5042" w:type="dxa"/>
            <w:shd w:val="clear" w:color="auto" w:fill="auto"/>
            <w:vAlign w:val="center"/>
            <w:hideMark/>
          </w:tcPr>
          <w:p w14:paraId="7AF39544" w14:textId="77777777" w:rsidR="00201594" w:rsidRPr="00745406" w:rsidRDefault="00201594" w:rsidP="00396A39">
            <w:pPr>
              <w:spacing w:before="10" w:after="10" w:line="276" w:lineRule="auto"/>
              <w:ind w:left="-45" w:right="-15"/>
              <w:jc w:val="both"/>
            </w:pPr>
            <w:r w:rsidRPr="00745406">
              <w:rPr>
                <w:b/>
              </w:rPr>
              <w:t>Kỹ thuật Xây dựng</w:t>
            </w:r>
            <w:r w:rsidRPr="00745406">
              <w:t xml:space="preserve">; </w:t>
            </w:r>
            <w:r w:rsidRPr="00745406">
              <w:rPr>
                <w:b/>
              </w:rPr>
              <w:t>Kỹ thuật Xây dựng Công trình Giao thông</w:t>
            </w:r>
            <w:r w:rsidRPr="00745406">
              <w:t xml:space="preserve">; </w:t>
            </w:r>
            <w:r w:rsidRPr="00745406">
              <w:rPr>
                <w:b/>
              </w:rPr>
              <w:t>Kỹ thuật Xây dựng Công trình Thủy</w:t>
            </w:r>
            <w:r w:rsidRPr="00745406">
              <w:t xml:space="preserve">; </w:t>
            </w:r>
            <w:r w:rsidRPr="00745406">
              <w:rPr>
                <w:b/>
              </w:rPr>
              <w:t>Kỹ thuật Xây dựng Công trình Biển</w:t>
            </w:r>
            <w:r w:rsidRPr="00745406">
              <w:t xml:space="preserve">; </w:t>
            </w:r>
            <w:r w:rsidRPr="00745406">
              <w:rPr>
                <w:b/>
              </w:rPr>
              <w:t>Kỹ thuật Cơ sở Hạ tầng</w:t>
            </w:r>
          </w:p>
        </w:tc>
        <w:tc>
          <w:tcPr>
            <w:tcW w:w="952" w:type="dxa"/>
            <w:vMerge w:val="restart"/>
            <w:shd w:val="clear" w:color="auto" w:fill="auto"/>
            <w:vAlign w:val="center"/>
          </w:tcPr>
          <w:p w14:paraId="6DB2477D" w14:textId="77777777" w:rsidR="00201594" w:rsidRPr="00745406" w:rsidRDefault="00201594" w:rsidP="00396A39">
            <w:pPr>
              <w:spacing w:before="10" w:after="10" w:line="276" w:lineRule="auto"/>
              <w:ind w:left="-194" w:right="-135"/>
              <w:jc w:val="center"/>
            </w:pPr>
            <w:r w:rsidRPr="00745406">
              <w:rPr>
                <w:i/>
              </w:rPr>
              <w:t xml:space="preserve"> (Nhóm ngành)</w:t>
            </w:r>
          </w:p>
        </w:tc>
        <w:tc>
          <w:tcPr>
            <w:tcW w:w="1074" w:type="dxa"/>
            <w:shd w:val="clear" w:color="auto" w:fill="auto"/>
            <w:vAlign w:val="center"/>
            <w:hideMark/>
          </w:tcPr>
          <w:p w14:paraId="6B6D74ED" w14:textId="77777777" w:rsidR="00201594" w:rsidRPr="00745406" w:rsidRDefault="00201594" w:rsidP="00396A39">
            <w:pPr>
              <w:spacing w:before="10" w:after="10" w:line="276" w:lineRule="auto"/>
              <w:ind w:left="-59" w:right="-108"/>
            </w:pPr>
            <w:r w:rsidRPr="00745406">
              <w:t>A00, A01</w:t>
            </w:r>
          </w:p>
        </w:tc>
        <w:tc>
          <w:tcPr>
            <w:tcW w:w="932" w:type="dxa"/>
            <w:vMerge w:val="restart"/>
            <w:vAlign w:val="center"/>
          </w:tcPr>
          <w:p w14:paraId="612BA54D" w14:textId="77777777" w:rsidR="00201594" w:rsidRPr="00745406" w:rsidRDefault="00201594" w:rsidP="00396A39">
            <w:pPr>
              <w:spacing w:before="10" w:after="10" w:line="276" w:lineRule="auto"/>
              <w:jc w:val="center"/>
              <w:rPr>
                <w:b/>
                <w:bCs/>
              </w:rPr>
            </w:pPr>
            <w:r w:rsidRPr="00745406">
              <w:rPr>
                <w:b/>
                <w:bCs/>
              </w:rPr>
              <w:t>690</w:t>
            </w:r>
          </w:p>
        </w:tc>
      </w:tr>
      <w:tr w:rsidR="00201594" w:rsidRPr="00745406" w14:paraId="079679F5" w14:textId="77777777" w:rsidTr="00396A39">
        <w:trPr>
          <w:trHeight w:val="50"/>
          <w:jc w:val="center"/>
        </w:trPr>
        <w:tc>
          <w:tcPr>
            <w:tcW w:w="1002" w:type="dxa"/>
            <w:vMerge/>
            <w:shd w:val="clear" w:color="auto" w:fill="auto"/>
            <w:vAlign w:val="center"/>
          </w:tcPr>
          <w:p w14:paraId="33D1DE93" w14:textId="77777777" w:rsidR="00201594" w:rsidRPr="00745406" w:rsidRDefault="00201594" w:rsidP="00396A39">
            <w:pPr>
              <w:spacing w:before="10" w:after="10" w:line="276" w:lineRule="auto"/>
              <w:ind w:left="-109" w:right="-51"/>
              <w:jc w:val="center"/>
              <w:rPr>
                <w:b/>
                <w:bCs/>
              </w:rPr>
            </w:pPr>
          </w:p>
        </w:tc>
        <w:tc>
          <w:tcPr>
            <w:tcW w:w="5042" w:type="dxa"/>
            <w:shd w:val="clear" w:color="auto" w:fill="auto"/>
            <w:vAlign w:val="center"/>
          </w:tcPr>
          <w:p w14:paraId="15548EE3" w14:textId="77777777" w:rsidR="00201594" w:rsidRPr="00745406" w:rsidRDefault="00201594" w:rsidP="00396A39">
            <w:pPr>
              <w:spacing w:before="10" w:after="10" w:line="276" w:lineRule="auto"/>
              <w:ind w:left="-45"/>
              <w:jc w:val="both"/>
              <w:rPr>
                <w:b/>
              </w:rPr>
            </w:pPr>
            <w:r w:rsidRPr="00745406">
              <w:rPr>
                <w:b/>
              </w:rPr>
              <w:t>Công nghệ Kỹ thuật Vật liệu Xây dựng</w:t>
            </w:r>
          </w:p>
        </w:tc>
        <w:tc>
          <w:tcPr>
            <w:tcW w:w="952" w:type="dxa"/>
            <w:vMerge/>
            <w:shd w:val="clear" w:color="auto" w:fill="auto"/>
            <w:vAlign w:val="center"/>
          </w:tcPr>
          <w:p w14:paraId="67FA5A00" w14:textId="77777777" w:rsidR="00201594" w:rsidRPr="00745406" w:rsidRDefault="00201594" w:rsidP="00396A39">
            <w:pPr>
              <w:spacing w:before="10" w:after="10" w:line="276" w:lineRule="auto"/>
              <w:ind w:left="-45"/>
              <w:jc w:val="both"/>
              <w:rPr>
                <w:b/>
              </w:rPr>
            </w:pPr>
          </w:p>
        </w:tc>
        <w:tc>
          <w:tcPr>
            <w:tcW w:w="1074" w:type="dxa"/>
            <w:shd w:val="clear" w:color="auto" w:fill="auto"/>
            <w:vAlign w:val="center"/>
          </w:tcPr>
          <w:p w14:paraId="0A5BB368" w14:textId="77777777" w:rsidR="00201594" w:rsidRPr="00745406" w:rsidRDefault="00201594" w:rsidP="00396A39">
            <w:pPr>
              <w:spacing w:before="10" w:after="10" w:line="276" w:lineRule="auto"/>
              <w:ind w:left="-59" w:right="-108"/>
            </w:pPr>
            <w:r w:rsidRPr="00745406">
              <w:t>A00, A01</w:t>
            </w:r>
          </w:p>
        </w:tc>
        <w:tc>
          <w:tcPr>
            <w:tcW w:w="932" w:type="dxa"/>
            <w:vMerge/>
            <w:vAlign w:val="center"/>
          </w:tcPr>
          <w:p w14:paraId="7AFE447D" w14:textId="77777777" w:rsidR="00201594" w:rsidRPr="00745406" w:rsidRDefault="00201594" w:rsidP="00396A39">
            <w:pPr>
              <w:spacing w:before="10" w:after="10" w:line="276" w:lineRule="auto"/>
              <w:jc w:val="center"/>
              <w:rPr>
                <w:b/>
                <w:bCs/>
              </w:rPr>
            </w:pPr>
          </w:p>
        </w:tc>
      </w:tr>
      <w:tr w:rsidR="00201594" w:rsidRPr="00745406" w14:paraId="5E5A56CC" w14:textId="77777777" w:rsidTr="00396A39">
        <w:trPr>
          <w:trHeight w:val="50"/>
          <w:jc w:val="center"/>
        </w:trPr>
        <w:tc>
          <w:tcPr>
            <w:tcW w:w="1002" w:type="dxa"/>
            <w:vMerge/>
            <w:shd w:val="clear" w:color="auto" w:fill="auto"/>
            <w:vAlign w:val="center"/>
          </w:tcPr>
          <w:p w14:paraId="32D159F0" w14:textId="77777777" w:rsidR="00201594" w:rsidRPr="00745406" w:rsidRDefault="00201594" w:rsidP="00396A39">
            <w:pPr>
              <w:spacing w:before="10" w:after="10" w:line="276" w:lineRule="auto"/>
              <w:ind w:left="-109" w:right="-51"/>
              <w:jc w:val="center"/>
              <w:rPr>
                <w:b/>
                <w:bCs/>
              </w:rPr>
            </w:pPr>
          </w:p>
        </w:tc>
        <w:tc>
          <w:tcPr>
            <w:tcW w:w="5042" w:type="dxa"/>
            <w:shd w:val="clear" w:color="auto" w:fill="auto"/>
            <w:vAlign w:val="center"/>
          </w:tcPr>
          <w:p w14:paraId="24740CED" w14:textId="77777777" w:rsidR="00201594" w:rsidRPr="00745406" w:rsidRDefault="00201594" w:rsidP="00396A39">
            <w:pPr>
              <w:spacing w:before="10" w:after="10" w:line="276" w:lineRule="auto"/>
              <w:ind w:left="-45"/>
              <w:jc w:val="both"/>
              <w:rPr>
                <w:b/>
              </w:rPr>
            </w:pPr>
            <w:r w:rsidRPr="00745406">
              <w:rPr>
                <w:b/>
              </w:rPr>
              <w:t>Kỹ thuật Trắc địa - Bản đồ</w:t>
            </w:r>
          </w:p>
        </w:tc>
        <w:tc>
          <w:tcPr>
            <w:tcW w:w="952" w:type="dxa"/>
            <w:vMerge/>
            <w:shd w:val="clear" w:color="auto" w:fill="auto"/>
            <w:vAlign w:val="center"/>
          </w:tcPr>
          <w:p w14:paraId="1320B78B" w14:textId="77777777" w:rsidR="00201594" w:rsidRPr="00745406" w:rsidRDefault="00201594" w:rsidP="00396A39">
            <w:pPr>
              <w:spacing w:before="10" w:after="10" w:line="276" w:lineRule="auto"/>
              <w:ind w:left="-45"/>
              <w:jc w:val="both"/>
              <w:rPr>
                <w:b/>
              </w:rPr>
            </w:pPr>
          </w:p>
        </w:tc>
        <w:tc>
          <w:tcPr>
            <w:tcW w:w="1074" w:type="dxa"/>
            <w:shd w:val="clear" w:color="auto" w:fill="auto"/>
            <w:vAlign w:val="center"/>
          </w:tcPr>
          <w:p w14:paraId="692E01FF" w14:textId="77777777" w:rsidR="00201594" w:rsidRPr="00745406" w:rsidRDefault="00201594" w:rsidP="00396A39">
            <w:pPr>
              <w:spacing w:before="10" w:after="10" w:line="276" w:lineRule="auto"/>
              <w:ind w:left="-59" w:right="-108"/>
            </w:pPr>
            <w:r w:rsidRPr="00745406">
              <w:t>A00, A01</w:t>
            </w:r>
          </w:p>
        </w:tc>
        <w:tc>
          <w:tcPr>
            <w:tcW w:w="932" w:type="dxa"/>
            <w:vMerge/>
            <w:vAlign w:val="center"/>
          </w:tcPr>
          <w:p w14:paraId="250F7DD0" w14:textId="77777777" w:rsidR="00201594" w:rsidRPr="00745406" w:rsidRDefault="00201594" w:rsidP="00396A39">
            <w:pPr>
              <w:spacing w:before="10" w:after="10" w:line="276" w:lineRule="auto"/>
              <w:jc w:val="center"/>
              <w:rPr>
                <w:b/>
                <w:bCs/>
              </w:rPr>
            </w:pPr>
          </w:p>
        </w:tc>
      </w:tr>
      <w:tr w:rsidR="00201594" w:rsidRPr="00745406" w14:paraId="3B557AD5" w14:textId="77777777" w:rsidTr="00396A39">
        <w:trPr>
          <w:trHeight w:val="50"/>
          <w:jc w:val="center"/>
        </w:trPr>
        <w:tc>
          <w:tcPr>
            <w:tcW w:w="1002" w:type="dxa"/>
            <w:shd w:val="clear" w:color="auto" w:fill="auto"/>
            <w:vAlign w:val="center"/>
            <w:hideMark/>
          </w:tcPr>
          <w:p w14:paraId="4AC0BFD4" w14:textId="77777777" w:rsidR="00201594" w:rsidRPr="00745406" w:rsidRDefault="00201594" w:rsidP="00396A39">
            <w:pPr>
              <w:spacing w:before="10" w:after="10" w:line="276" w:lineRule="auto"/>
              <w:ind w:left="-109" w:right="-51"/>
              <w:jc w:val="center"/>
              <w:rPr>
                <w:b/>
                <w:bCs/>
              </w:rPr>
            </w:pPr>
            <w:r w:rsidRPr="00745406">
              <w:rPr>
                <w:b/>
                <w:bCs/>
              </w:rPr>
              <w:t>117</w:t>
            </w:r>
          </w:p>
        </w:tc>
        <w:tc>
          <w:tcPr>
            <w:tcW w:w="5994" w:type="dxa"/>
            <w:gridSpan w:val="2"/>
            <w:shd w:val="clear" w:color="auto" w:fill="auto"/>
            <w:vAlign w:val="center"/>
            <w:hideMark/>
          </w:tcPr>
          <w:p w14:paraId="5F8BFB2F" w14:textId="77777777" w:rsidR="00201594" w:rsidRPr="00745406" w:rsidRDefault="00201594" w:rsidP="00396A39">
            <w:pPr>
              <w:tabs>
                <w:tab w:val="center" w:pos="3230"/>
              </w:tabs>
              <w:spacing w:before="10" w:after="10" w:line="276" w:lineRule="auto"/>
              <w:ind w:left="-45"/>
              <w:jc w:val="both"/>
              <w:rPr>
                <w:b/>
                <w:i/>
                <w:iCs/>
              </w:rPr>
            </w:pPr>
            <w:r w:rsidRPr="00745406">
              <w:rPr>
                <w:b/>
              </w:rPr>
              <w:t xml:space="preserve">Kiến trúc </w:t>
            </w:r>
            <w:r w:rsidRPr="00745406">
              <w:rPr>
                <w:bCs/>
                <w:i/>
                <w:iCs/>
              </w:rPr>
              <w:t>(Từ 2020 không còn thi môn Năng khiếu)</w:t>
            </w:r>
          </w:p>
        </w:tc>
        <w:tc>
          <w:tcPr>
            <w:tcW w:w="1074" w:type="dxa"/>
            <w:shd w:val="clear" w:color="auto" w:fill="auto"/>
            <w:vAlign w:val="center"/>
            <w:hideMark/>
          </w:tcPr>
          <w:p w14:paraId="18302BBE" w14:textId="77777777" w:rsidR="00201594" w:rsidRPr="00745406" w:rsidRDefault="00201594" w:rsidP="00396A39">
            <w:pPr>
              <w:spacing w:before="10" w:after="10" w:line="276" w:lineRule="auto"/>
              <w:ind w:left="-59" w:right="-108"/>
              <w:jc w:val="both"/>
            </w:pPr>
            <w:r w:rsidRPr="00745406">
              <w:t>A01, C01</w:t>
            </w:r>
          </w:p>
        </w:tc>
        <w:tc>
          <w:tcPr>
            <w:tcW w:w="932" w:type="dxa"/>
            <w:vAlign w:val="center"/>
          </w:tcPr>
          <w:p w14:paraId="0B0AE08F" w14:textId="77777777" w:rsidR="00201594" w:rsidRPr="00745406" w:rsidRDefault="00201594" w:rsidP="00396A39">
            <w:pPr>
              <w:spacing w:before="10" w:after="10" w:line="276" w:lineRule="auto"/>
              <w:jc w:val="center"/>
              <w:rPr>
                <w:b/>
                <w:bCs/>
              </w:rPr>
            </w:pPr>
            <w:r w:rsidRPr="00745406">
              <w:rPr>
                <w:b/>
                <w:bCs/>
              </w:rPr>
              <w:t>75</w:t>
            </w:r>
          </w:p>
        </w:tc>
      </w:tr>
      <w:tr w:rsidR="00201594" w:rsidRPr="00745406" w14:paraId="587FD339" w14:textId="77777777" w:rsidTr="00396A39">
        <w:trPr>
          <w:trHeight w:val="50"/>
          <w:jc w:val="center"/>
        </w:trPr>
        <w:tc>
          <w:tcPr>
            <w:tcW w:w="1002" w:type="dxa"/>
            <w:shd w:val="clear" w:color="auto" w:fill="auto"/>
            <w:vAlign w:val="center"/>
            <w:hideMark/>
          </w:tcPr>
          <w:p w14:paraId="59560FA6" w14:textId="77777777" w:rsidR="00201594" w:rsidRPr="00745406" w:rsidRDefault="00201594" w:rsidP="00396A39">
            <w:pPr>
              <w:spacing w:before="10" w:after="10" w:line="276" w:lineRule="auto"/>
              <w:ind w:left="-109" w:right="-51"/>
              <w:jc w:val="center"/>
              <w:rPr>
                <w:b/>
                <w:bCs/>
              </w:rPr>
            </w:pPr>
            <w:r w:rsidRPr="00745406">
              <w:rPr>
                <w:b/>
                <w:bCs/>
              </w:rPr>
              <w:t>120</w:t>
            </w:r>
          </w:p>
        </w:tc>
        <w:tc>
          <w:tcPr>
            <w:tcW w:w="5994" w:type="dxa"/>
            <w:gridSpan w:val="2"/>
            <w:shd w:val="clear" w:color="auto" w:fill="auto"/>
            <w:vAlign w:val="center"/>
            <w:hideMark/>
          </w:tcPr>
          <w:p w14:paraId="55A33E14" w14:textId="77777777" w:rsidR="00201594" w:rsidRPr="00745406" w:rsidRDefault="00201594" w:rsidP="00396A39">
            <w:pPr>
              <w:spacing w:before="10" w:after="10" w:line="276" w:lineRule="auto"/>
              <w:ind w:left="-45"/>
              <w:jc w:val="both"/>
            </w:pPr>
            <w:r w:rsidRPr="00745406">
              <w:rPr>
                <w:b/>
              </w:rPr>
              <w:t>Kỹ thuật Địa chất</w:t>
            </w:r>
            <w:r w:rsidRPr="00745406">
              <w:t xml:space="preserve">; </w:t>
            </w:r>
            <w:r w:rsidRPr="00745406">
              <w:rPr>
                <w:b/>
              </w:rPr>
              <w:t>Kỹ thuật Dầu khí</w:t>
            </w:r>
            <w:r w:rsidRPr="00745406">
              <w:t xml:space="preserve"> </w:t>
            </w:r>
            <w:r w:rsidRPr="00745406">
              <w:rPr>
                <w:i/>
              </w:rPr>
              <w:t>(Nhóm ngành)</w:t>
            </w:r>
          </w:p>
        </w:tc>
        <w:tc>
          <w:tcPr>
            <w:tcW w:w="1074" w:type="dxa"/>
            <w:shd w:val="clear" w:color="auto" w:fill="auto"/>
            <w:vAlign w:val="center"/>
            <w:hideMark/>
          </w:tcPr>
          <w:p w14:paraId="729158E2"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4D0BCB37" w14:textId="77777777" w:rsidR="00201594" w:rsidRPr="00745406" w:rsidRDefault="00201594" w:rsidP="00396A39">
            <w:pPr>
              <w:spacing w:before="10" w:after="10" w:line="276" w:lineRule="auto"/>
              <w:jc w:val="center"/>
              <w:rPr>
                <w:b/>
                <w:bCs/>
              </w:rPr>
            </w:pPr>
            <w:r w:rsidRPr="00745406">
              <w:rPr>
                <w:b/>
                <w:bCs/>
              </w:rPr>
              <w:t>130</w:t>
            </w:r>
          </w:p>
        </w:tc>
      </w:tr>
      <w:tr w:rsidR="00201594" w:rsidRPr="00745406" w14:paraId="6F0781E8" w14:textId="77777777" w:rsidTr="00396A39">
        <w:trPr>
          <w:trHeight w:val="197"/>
          <w:jc w:val="center"/>
        </w:trPr>
        <w:tc>
          <w:tcPr>
            <w:tcW w:w="1002" w:type="dxa"/>
            <w:shd w:val="clear" w:color="auto" w:fill="auto"/>
            <w:vAlign w:val="center"/>
            <w:hideMark/>
          </w:tcPr>
          <w:p w14:paraId="3AD70E2B" w14:textId="77777777" w:rsidR="00201594" w:rsidRPr="00745406" w:rsidRDefault="00201594" w:rsidP="00396A39">
            <w:pPr>
              <w:spacing w:before="10" w:after="10" w:line="276" w:lineRule="auto"/>
              <w:ind w:left="-109" w:right="-51"/>
              <w:jc w:val="center"/>
              <w:rPr>
                <w:b/>
                <w:bCs/>
              </w:rPr>
            </w:pPr>
            <w:r w:rsidRPr="00745406">
              <w:rPr>
                <w:b/>
                <w:bCs/>
              </w:rPr>
              <w:t>123</w:t>
            </w:r>
          </w:p>
        </w:tc>
        <w:tc>
          <w:tcPr>
            <w:tcW w:w="5994" w:type="dxa"/>
            <w:gridSpan w:val="2"/>
            <w:shd w:val="clear" w:color="auto" w:fill="auto"/>
            <w:vAlign w:val="center"/>
            <w:hideMark/>
          </w:tcPr>
          <w:p w14:paraId="67476701" w14:textId="77777777" w:rsidR="00201594" w:rsidRPr="00745406" w:rsidRDefault="00201594" w:rsidP="00396A39">
            <w:pPr>
              <w:spacing w:before="10" w:after="10" w:line="276" w:lineRule="auto"/>
              <w:ind w:left="-45"/>
              <w:jc w:val="both"/>
            </w:pPr>
            <w:r w:rsidRPr="00745406">
              <w:rPr>
                <w:b/>
              </w:rPr>
              <w:t>Quản lý Công nghiệp</w:t>
            </w:r>
          </w:p>
        </w:tc>
        <w:tc>
          <w:tcPr>
            <w:tcW w:w="1074" w:type="dxa"/>
            <w:shd w:val="clear" w:color="auto" w:fill="auto"/>
            <w:vAlign w:val="center"/>
            <w:hideMark/>
          </w:tcPr>
          <w:p w14:paraId="394773F8" w14:textId="77777777" w:rsidR="00201594" w:rsidRPr="00745406" w:rsidRDefault="00201594" w:rsidP="00396A39">
            <w:pPr>
              <w:spacing w:before="10" w:after="10" w:line="276" w:lineRule="auto"/>
              <w:ind w:left="-59" w:right="-108"/>
              <w:jc w:val="both"/>
            </w:pPr>
            <w:r w:rsidRPr="00745406">
              <w:t>A00, A01, D01, D07</w:t>
            </w:r>
          </w:p>
        </w:tc>
        <w:tc>
          <w:tcPr>
            <w:tcW w:w="932" w:type="dxa"/>
            <w:vAlign w:val="center"/>
          </w:tcPr>
          <w:p w14:paraId="0538CC6F" w14:textId="77777777" w:rsidR="00201594" w:rsidRPr="00745406" w:rsidRDefault="00201594" w:rsidP="00396A39">
            <w:pPr>
              <w:spacing w:before="10" w:after="10" w:line="276" w:lineRule="auto"/>
              <w:jc w:val="center"/>
              <w:rPr>
                <w:b/>
                <w:bCs/>
              </w:rPr>
            </w:pPr>
            <w:r w:rsidRPr="00745406">
              <w:rPr>
                <w:b/>
                <w:bCs/>
              </w:rPr>
              <w:t>120</w:t>
            </w:r>
          </w:p>
        </w:tc>
      </w:tr>
      <w:tr w:rsidR="00201594" w:rsidRPr="00745406" w14:paraId="56575CF4" w14:textId="77777777" w:rsidTr="00396A39">
        <w:trPr>
          <w:trHeight w:val="50"/>
          <w:jc w:val="center"/>
        </w:trPr>
        <w:tc>
          <w:tcPr>
            <w:tcW w:w="1002" w:type="dxa"/>
            <w:shd w:val="clear" w:color="auto" w:fill="auto"/>
            <w:vAlign w:val="center"/>
            <w:hideMark/>
          </w:tcPr>
          <w:p w14:paraId="0E0F9B58" w14:textId="77777777" w:rsidR="00201594" w:rsidRPr="00745406" w:rsidRDefault="00201594" w:rsidP="00396A39">
            <w:pPr>
              <w:spacing w:before="10" w:after="10" w:line="276" w:lineRule="auto"/>
              <w:ind w:left="-109" w:right="-51"/>
              <w:jc w:val="center"/>
              <w:rPr>
                <w:b/>
                <w:bCs/>
              </w:rPr>
            </w:pPr>
            <w:r w:rsidRPr="00745406">
              <w:rPr>
                <w:b/>
                <w:bCs/>
              </w:rPr>
              <w:t>125</w:t>
            </w:r>
          </w:p>
        </w:tc>
        <w:tc>
          <w:tcPr>
            <w:tcW w:w="5994" w:type="dxa"/>
            <w:gridSpan w:val="2"/>
            <w:shd w:val="clear" w:color="auto" w:fill="auto"/>
            <w:vAlign w:val="center"/>
            <w:hideMark/>
          </w:tcPr>
          <w:p w14:paraId="07C72E67" w14:textId="77777777" w:rsidR="00201594" w:rsidRPr="00745406" w:rsidRDefault="00201594" w:rsidP="00396A39">
            <w:pPr>
              <w:spacing w:before="10" w:after="10" w:line="276" w:lineRule="auto"/>
              <w:ind w:left="-45"/>
              <w:jc w:val="both"/>
            </w:pPr>
            <w:r w:rsidRPr="00745406">
              <w:rPr>
                <w:b/>
              </w:rPr>
              <w:t>Quản lý Tài nguyên &amp; Môi trường</w:t>
            </w:r>
            <w:r w:rsidRPr="00745406">
              <w:rPr>
                <w:bCs/>
              </w:rPr>
              <w:t xml:space="preserve">; </w:t>
            </w:r>
            <w:r w:rsidRPr="00745406">
              <w:rPr>
                <w:b/>
              </w:rPr>
              <w:t>Kỹ thuật Môi trường</w:t>
            </w:r>
            <w:r w:rsidRPr="00745406">
              <w:rPr>
                <w:i/>
              </w:rPr>
              <w:t xml:space="preserve"> (Nhóm ngành)</w:t>
            </w:r>
          </w:p>
        </w:tc>
        <w:tc>
          <w:tcPr>
            <w:tcW w:w="1074" w:type="dxa"/>
            <w:shd w:val="clear" w:color="auto" w:fill="auto"/>
            <w:vAlign w:val="center"/>
            <w:hideMark/>
          </w:tcPr>
          <w:p w14:paraId="7F4BD811" w14:textId="77777777" w:rsidR="00201594" w:rsidRPr="00745406" w:rsidRDefault="00201594" w:rsidP="00396A39">
            <w:pPr>
              <w:spacing w:before="10" w:after="10" w:line="276" w:lineRule="auto"/>
              <w:ind w:left="-59" w:right="-108"/>
              <w:jc w:val="both"/>
            </w:pPr>
            <w:r w:rsidRPr="00745406">
              <w:t>A00, A01, B00, D07</w:t>
            </w:r>
          </w:p>
        </w:tc>
        <w:tc>
          <w:tcPr>
            <w:tcW w:w="932" w:type="dxa"/>
            <w:vAlign w:val="center"/>
          </w:tcPr>
          <w:p w14:paraId="1BACFC4A" w14:textId="77777777" w:rsidR="00201594" w:rsidRPr="00745406" w:rsidRDefault="00201594" w:rsidP="00396A39">
            <w:pPr>
              <w:spacing w:before="10" w:after="10" w:line="276" w:lineRule="auto"/>
              <w:jc w:val="center"/>
              <w:rPr>
                <w:b/>
                <w:bCs/>
              </w:rPr>
            </w:pPr>
            <w:r w:rsidRPr="00745406">
              <w:rPr>
                <w:b/>
                <w:bCs/>
              </w:rPr>
              <w:t>120</w:t>
            </w:r>
          </w:p>
        </w:tc>
      </w:tr>
      <w:tr w:rsidR="00201594" w:rsidRPr="00745406" w14:paraId="4F97E1D5" w14:textId="77777777" w:rsidTr="00396A39">
        <w:trPr>
          <w:trHeight w:val="64"/>
          <w:jc w:val="center"/>
        </w:trPr>
        <w:tc>
          <w:tcPr>
            <w:tcW w:w="1002" w:type="dxa"/>
            <w:shd w:val="clear" w:color="auto" w:fill="auto"/>
            <w:vAlign w:val="center"/>
            <w:hideMark/>
          </w:tcPr>
          <w:p w14:paraId="7095CDB6" w14:textId="77777777" w:rsidR="00201594" w:rsidRPr="00745406" w:rsidRDefault="00201594" w:rsidP="00396A39">
            <w:pPr>
              <w:spacing w:before="10" w:after="10" w:line="276" w:lineRule="auto"/>
              <w:ind w:left="-109" w:right="-51"/>
              <w:jc w:val="center"/>
              <w:rPr>
                <w:b/>
                <w:bCs/>
              </w:rPr>
            </w:pPr>
            <w:r w:rsidRPr="00745406">
              <w:rPr>
                <w:b/>
                <w:bCs/>
              </w:rPr>
              <w:t>128</w:t>
            </w:r>
          </w:p>
        </w:tc>
        <w:tc>
          <w:tcPr>
            <w:tcW w:w="5994" w:type="dxa"/>
            <w:gridSpan w:val="2"/>
            <w:shd w:val="clear" w:color="auto" w:fill="auto"/>
            <w:vAlign w:val="center"/>
            <w:hideMark/>
          </w:tcPr>
          <w:p w14:paraId="3E01AD7D" w14:textId="77777777" w:rsidR="00201594" w:rsidRPr="00745406" w:rsidRDefault="00201594" w:rsidP="00396A39">
            <w:pPr>
              <w:spacing w:before="10" w:after="10" w:line="276" w:lineRule="auto"/>
              <w:ind w:left="-45"/>
              <w:jc w:val="both"/>
            </w:pPr>
            <w:r w:rsidRPr="00745406">
              <w:rPr>
                <w:b/>
              </w:rPr>
              <w:t>Kỹ thuật Hệ thống Công nghiệp</w:t>
            </w:r>
            <w:r w:rsidRPr="00745406">
              <w:t xml:space="preserve">; </w:t>
            </w:r>
            <w:r>
              <w:rPr>
                <w:b/>
              </w:rPr>
              <w:t>Logistics &amp; Quản lý Chuỗi c</w:t>
            </w:r>
            <w:r w:rsidRPr="00745406">
              <w:rPr>
                <w:b/>
              </w:rPr>
              <w:t>ung ứng</w:t>
            </w:r>
            <w:r w:rsidRPr="00745406">
              <w:t xml:space="preserve"> </w:t>
            </w:r>
            <w:r w:rsidRPr="00745406">
              <w:rPr>
                <w:i/>
              </w:rPr>
              <w:t>(Nhóm ngành)</w:t>
            </w:r>
          </w:p>
        </w:tc>
        <w:tc>
          <w:tcPr>
            <w:tcW w:w="1074" w:type="dxa"/>
            <w:shd w:val="clear" w:color="auto" w:fill="auto"/>
            <w:vAlign w:val="center"/>
            <w:hideMark/>
          </w:tcPr>
          <w:p w14:paraId="61695D50"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222DBC27" w14:textId="77777777" w:rsidR="00201594" w:rsidRPr="00745406" w:rsidRDefault="00201594" w:rsidP="00396A39">
            <w:pPr>
              <w:spacing w:before="10" w:after="10" w:line="276" w:lineRule="auto"/>
              <w:jc w:val="center"/>
              <w:rPr>
                <w:b/>
                <w:bCs/>
              </w:rPr>
            </w:pPr>
            <w:r w:rsidRPr="00745406">
              <w:rPr>
                <w:b/>
                <w:bCs/>
              </w:rPr>
              <w:t>90</w:t>
            </w:r>
          </w:p>
        </w:tc>
      </w:tr>
      <w:tr w:rsidR="00201594" w:rsidRPr="00745406" w14:paraId="7CC55008" w14:textId="77777777" w:rsidTr="00396A39">
        <w:trPr>
          <w:trHeight w:val="50"/>
          <w:jc w:val="center"/>
        </w:trPr>
        <w:tc>
          <w:tcPr>
            <w:tcW w:w="1002" w:type="dxa"/>
            <w:shd w:val="clear" w:color="auto" w:fill="auto"/>
            <w:vAlign w:val="center"/>
            <w:hideMark/>
          </w:tcPr>
          <w:p w14:paraId="10BF9507" w14:textId="77777777" w:rsidR="00201594" w:rsidRPr="00745406" w:rsidRDefault="00201594" w:rsidP="00396A39">
            <w:pPr>
              <w:spacing w:before="10" w:after="10" w:line="276" w:lineRule="auto"/>
              <w:ind w:left="-109" w:right="-51"/>
              <w:jc w:val="center"/>
              <w:rPr>
                <w:b/>
                <w:bCs/>
              </w:rPr>
            </w:pPr>
            <w:r w:rsidRPr="00745406">
              <w:rPr>
                <w:b/>
                <w:bCs/>
              </w:rPr>
              <w:t>129</w:t>
            </w:r>
          </w:p>
        </w:tc>
        <w:tc>
          <w:tcPr>
            <w:tcW w:w="5994" w:type="dxa"/>
            <w:gridSpan w:val="2"/>
            <w:shd w:val="clear" w:color="auto" w:fill="auto"/>
            <w:vAlign w:val="center"/>
            <w:hideMark/>
          </w:tcPr>
          <w:p w14:paraId="20C4EF8F" w14:textId="77777777" w:rsidR="00201594" w:rsidRPr="00745406" w:rsidRDefault="00201594" w:rsidP="00396A39">
            <w:pPr>
              <w:spacing w:before="10" w:after="10" w:line="276" w:lineRule="auto"/>
              <w:ind w:left="-45"/>
              <w:jc w:val="both"/>
            </w:pPr>
            <w:r w:rsidRPr="00745406">
              <w:rPr>
                <w:b/>
              </w:rPr>
              <w:t>Kỹ thuật Vật liệu</w:t>
            </w:r>
          </w:p>
        </w:tc>
        <w:tc>
          <w:tcPr>
            <w:tcW w:w="1074" w:type="dxa"/>
            <w:shd w:val="clear" w:color="auto" w:fill="auto"/>
            <w:vAlign w:val="center"/>
            <w:hideMark/>
          </w:tcPr>
          <w:p w14:paraId="3E26F566" w14:textId="77777777" w:rsidR="00201594" w:rsidRPr="00745406" w:rsidRDefault="00201594" w:rsidP="00396A39">
            <w:pPr>
              <w:spacing w:before="10" w:after="10" w:line="276" w:lineRule="auto"/>
              <w:ind w:left="-59" w:right="-108"/>
              <w:jc w:val="both"/>
            </w:pPr>
            <w:r w:rsidRPr="00745406">
              <w:t>A00, A01, D07</w:t>
            </w:r>
          </w:p>
        </w:tc>
        <w:tc>
          <w:tcPr>
            <w:tcW w:w="932" w:type="dxa"/>
            <w:vAlign w:val="center"/>
          </w:tcPr>
          <w:p w14:paraId="77A12996" w14:textId="77777777" w:rsidR="00201594" w:rsidRPr="00745406" w:rsidRDefault="00201594" w:rsidP="00396A39">
            <w:pPr>
              <w:spacing w:before="10" w:after="10" w:line="276" w:lineRule="auto"/>
              <w:jc w:val="center"/>
              <w:rPr>
                <w:b/>
                <w:bCs/>
              </w:rPr>
            </w:pPr>
            <w:r w:rsidRPr="00745406">
              <w:rPr>
                <w:b/>
                <w:bCs/>
              </w:rPr>
              <w:t>220</w:t>
            </w:r>
          </w:p>
        </w:tc>
      </w:tr>
      <w:tr w:rsidR="00201594" w:rsidRPr="00745406" w14:paraId="0469A44B" w14:textId="77777777" w:rsidTr="00396A39">
        <w:trPr>
          <w:trHeight w:val="70"/>
          <w:jc w:val="center"/>
        </w:trPr>
        <w:tc>
          <w:tcPr>
            <w:tcW w:w="1002" w:type="dxa"/>
            <w:shd w:val="clear" w:color="auto" w:fill="auto"/>
            <w:vAlign w:val="center"/>
            <w:hideMark/>
          </w:tcPr>
          <w:p w14:paraId="389C3C84" w14:textId="77777777" w:rsidR="00201594" w:rsidRPr="00745406" w:rsidRDefault="00201594" w:rsidP="00396A39">
            <w:pPr>
              <w:spacing w:before="10" w:after="10" w:line="276" w:lineRule="auto"/>
              <w:ind w:left="-109" w:right="-51"/>
              <w:jc w:val="center"/>
              <w:rPr>
                <w:b/>
                <w:bCs/>
              </w:rPr>
            </w:pPr>
            <w:r w:rsidRPr="00745406">
              <w:rPr>
                <w:b/>
                <w:bCs/>
              </w:rPr>
              <w:t>137</w:t>
            </w:r>
          </w:p>
        </w:tc>
        <w:tc>
          <w:tcPr>
            <w:tcW w:w="5994" w:type="dxa"/>
            <w:gridSpan w:val="2"/>
            <w:shd w:val="clear" w:color="auto" w:fill="auto"/>
            <w:vAlign w:val="center"/>
            <w:hideMark/>
          </w:tcPr>
          <w:p w14:paraId="5CCA664C" w14:textId="77777777" w:rsidR="00201594" w:rsidRPr="00745406" w:rsidRDefault="00201594" w:rsidP="00396A39">
            <w:pPr>
              <w:spacing w:before="10" w:after="10" w:line="276" w:lineRule="auto"/>
              <w:ind w:left="-45"/>
              <w:jc w:val="both"/>
            </w:pPr>
            <w:r w:rsidRPr="00745406">
              <w:rPr>
                <w:b/>
              </w:rPr>
              <w:t>Vật lý Kỹ thuật</w:t>
            </w:r>
          </w:p>
        </w:tc>
        <w:tc>
          <w:tcPr>
            <w:tcW w:w="1074" w:type="dxa"/>
            <w:shd w:val="clear" w:color="auto" w:fill="auto"/>
            <w:vAlign w:val="center"/>
            <w:hideMark/>
          </w:tcPr>
          <w:p w14:paraId="5BC36359"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71C74331" w14:textId="77777777" w:rsidR="00201594" w:rsidRPr="00745406" w:rsidRDefault="00201594" w:rsidP="00396A39">
            <w:pPr>
              <w:spacing w:before="10" w:after="10" w:line="276" w:lineRule="auto"/>
              <w:jc w:val="center"/>
              <w:rPr>
                <w:b/>
                <w:bCs/>
              </w:rPr>
            </w:pPr>
            <w:r w:rsidRPr="00745406">
              <w:rPr>
                <w:b/>
                <w:bCs/>
              </w:rPr>
              <w:t>70</w:t>
            </w:r>
          </w:p>
        </w:tc>
      </w:tr>
      <w:tr w:rsidR="00201594" w:rsidRPr="00745406" w14:paraId="5246554F" w14:textId="77777777" w:rsidTr="00396A39">
        <w:trPr>
          <w:trHeight w:val="90"/>
          <w:jc w:val="center"/>
        </w:trPr>
        <w:tc>
          <w:tcPr>
            <w:tcW w:w="1002" w:type="dxa"/>
            <w:shd w:val="clear" w:color="auto" w:fill="auto"/>
            <w:vAlign w:val="center"/>
            <w:hideMark/>
          </w:tcPr>
          <w:p w14:paraId="63D07D87" w14:textId="77777777" w:rsidR="00201594" w:rsidRPr="00745406" w:rsidRDefault="00201594" w:rsidP="00396A39">
            <w:pPr>
              <w:spacing w:before="10" w:after="10" w:line="276" w:lineRule="auto"/>
              <w:ind w:left="-109" w:right="-51"/>
              <w:jc w:val="center"/>
              <w:rPr>
                <w:b/>
                <w:bCs/>
              </w:rPr>
            </w:pPr>
            <w:r w:rsidRPr="00745406">
              <w:rPr>
                <w:b/>
                <w:bCs/>
              </w:rPr>
              <w:t>138</w:t>
            </w:r>
          </w:p>
        </w:tc>
        <w:tc>
          <w:tcPr>
            <w:tcW w:w="5994" w:type="dxa"/>
            <w:gridSpan w:val="2"/>
            <w:shd w:val="clear" w:color="auto" w:fill="auto"/>
            <w:vAlign w:val="center"/>
            <w:hideMark/>
          </w:tcPr>
          <w:p w14:paraId="506C8B4B" w14:textId="77777777" w:rsidR="00201594" w:rsidRPr="00745406" w:rsidRDefault="00201594" w:rsidP="00396A39">
            <w:pPr>
              <w:spacing w:before="10" w:after="10" w:line="276" w:lineRule="auto"/>
              <w:ind w:left="-45"/>
              <w:jc w:val="both"/>
            </w:pPr>
            <w:r w:rsidRPr="00745406">
              <w:rPr>
                <w:b/>
              </w:rPr>
              <w:t>Cơ Kỹ thuậ</w:t>
            </w:r>
            <w:r w:rsidRPr="00745406">
              <w:t>t</w:t>
            </w:r>
          </w:p>
        </w:tc>
        <w:tc>
          <w:tcPr>
            <w:tcW w:w="1074" w:type="dxa"/>
            <w:shd w:val="clear" w:color="auto" w:fill="auto"/>
            <w:vAlign w:val="center"/>
            <w:hideMark/>
          </w:tcPr>
          <w:p w14:paraId="6F28A19F"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04CD47C0" w14:textId="77777777" w:rsidR="00201594" w:rsidRPr="00745406" w:rsidRDefault="00201594" w:rsidP="00396A39">
            <w:pPr>
              <w:spacing w:before="10" w:after="10" w:line="276" w:lineRule="auto"/>
              <w:jc w:val="center"/>
              <w:rPr>
                <w:b/>
                <w:bCs/>
              </w:rPr>
            </w:pPr>
            <w:r w:rsidRPr="00745406">
              <w:rPr>
                <w:b/>
                <w:bCs/>
              </w:rPr>
              <w:t>70</w:t>
            </w:r>
          </w:p>
        </w:tc>
      </w:tr>
      <w:tr w:rsidR="00201594" w:rsidRPr="00745406" w14:paraId="2549B743" w14:textId="77777777" w:rsidTr="00396A39">
        <w:trPr>
          <w:trHeight w:val="90"/>
          <w:jc w:val="center"/>
        </w:trPr>
        <w:tc>
          <w:tcPr>
            <w:tcW w:w="1002" w:type="dxa"/>
            <w:shd w:val="clear" w:color="auto" w:fill="auto"/>
            <w:vAlign w:val="center"/>
          </w:tcPr>
          <w:p w14:paraId="6F439941" w14:textId="77777777" w:rsidR="00201594" w:rsidRPr="00745406" w:rsidRDefault="00201594" w:rsidP="00396A39">
            <w:pPr>
              <w:spacing w:before="10" w:after="10" w:line="276" w:lineRule="auto"/>
              <w:ind w:left="-109" w:right="-51"/>
              <w:jc w:val="center"/>
              <w:rPr>
                <w:b/>
                <w:bCs/>
              </w:rPr>
            </w:pPr>
            <w:r w:rsidRPr="00745406">
              <w:rPr>
                <w:b/>
                <w:bCs/>
              </w:rPr>
              <w:t>140</w:t>
            </w:r>
          </w:p>
        </w:tc>
        <w:tc>
          <w:tcPr>
            <w:tcW w:w="5994" w:type="dxa"/>
            <w:gridSpan w:val="2"/>
            <w:shd w:val="clear" w:color="auto" w:fill="auto"/>
            <w:vAlign w:val="center"/>
          </w:tcPr>
          <w:p w14:paraId="0F5B3F7D" w14:textId="77777777" w:rsidR="00201594" w:rsidRPr="00745406" w:rsidRDefault="00201594" w:rsidP="00396A39">
            <w:pPr>
              <w:spacing w:before="10" w:after="10" w:line="276" w:lineRule="auto"/>
              <w:ind w:left="-45"/>
              <w:jc w:val="both"/>
              <w:rPr>
                <w:b/>
              </w:rPr>
            </w:pPr>
            <w:r w:rsidRPr="00745406">
              <w:rPr>
                <w:b/>
              </w:rPr>
              <w:t>Kỹ thuật Nhiệt (Nhiệt lạnh)</w:t>
            </w:r>
          </w:p>
        </w:tc>
        <w:tc>
          <w:tcPr>
            <w:tcW w:w="1074" w:type="dxa"/>
            <w:shd w:val="clear" w:color="auto" w:fill="auto"/>
            <w:vAlign w:val="center"/>
          </w:tcPr>
          <w:p w14:paraId="3A9F4F0A"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0CA8080E" w14:textId="77777777" w:rsidR="00201594" w:rsidRPr="00745406" w:rsidRDefault="00201594" w:rsidP="00396A39">
            <w:pPr>
              <w:spacing w:before="10" w:after="10" w:line="276" w:lineRule="auto"/>
              <w:jc w:val="center"/>
              <w:rPr>
                <w:b/>
                <w:bCs/>
              </w:rPr>
            </w:pPr>
            <w:r w:rsidRPr="00745406">
              <w:rPr>
                <w:b/>
                <w:bCs/>
              </w:rPr>
              <w:t>80</w:t>
            </w:r>
          </w:p>
        </w:tc>
      </w:tr>
      <w:tr w:rsidR="00201594" w:rsidRPr="00745406" w14:paraId="7B7346F2" w14:textId="77777777" w:rsidTr="00396A39">
        <w:trPr>
          <w:trHeight w:val="70"/>
          <w:jc w:val="center"/>
        </w:trPr>
        <w:tc>
          <w:tcPr>
            <w:tcW w:w="1002" w:type="dxa"/>
            <w:shd w:val="clear" w:color="auto" w:fill="auto"/>
            <w:vAlign w:val="center"/>
            <w:hideMark/>
          </w:tcPr>
          <w:p w14:paraId="18084555" w14:textId="77777777" w:rsidR="00201594" w:rsidRPr="00745406" w:rsidRDefault="00201594" w:rsidP="00396A39">
            <w:pPr>
              <w:spacing w:before="10" w:after="10" w:line="276" w:lineRule="auto"/>
              <w:ind w:left="-109" w:right="-51"/>
              <w:jc w:val="center"/>
              <w:rPr>
                <w:b/>
                <w:bCs/>
              </w:rPr>
            </w:pPr>
            <w:r w:rsidRPr="00745406">
              <w:rPr>
                <w:b/>
                <w:bCs/>
              </w:rPr>
              <w:t>141</w:t>
            </w:r>
          </w:p>
        </w:tc>
        <w:tc>
          <w:tcPr>
            <w:tcW w:w="5994" w:type="dxa"/>
            <w:gridSpan w:val="2"/>
            <w:shd w:val="clear" w:color="auto" w:fill="auto"/>
            <w:vAlign w:val="center"/>
            <w:hideMark/>
          </w:tcPr>
          <w:p w14:paraId="10588601" w14:textId="77777777" w:rsidR="00201594" w:rsidRPr="00745406" w:rsidRDefault="00201594" w:rsidP="00396A39">
            <w:pPr>
              <w:spacing w:before="10" w:after="10" w:line="276" w:lineRule="auto"/>
              <w:ind w:left="-45"/>
              <w:jc w:val="both"/>
            </w:pPr>
            <w:r w:rsidRPr="00745406">
              <w:rPr>
                <w:b/>
              </w:rPr>
              <w:t>Bảo dưỡng Công nghiệp</w:t>
            </w:r>
          </w:p>
        </w:tc>
        <w:tc>
          <w:tcPr>
            <w:tcW w:w="1074" w:type="dxa"/>
            <w:shd w:val="clear" w:color="auto" w:fill="auto"/>
            <w:vAlign w:val="center"/>
            <w:hideMark/>
          </w:tcPr>
          <w:p w14:paraId="2F1989B7"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01C4F18C" w14:textId="77777777" w:rsidR="00201594" w:rsidRPr="00745406" w:rsidRDefault="00201594" w:rsidP="00396A39">
            <w:pPr>
              <w:spacing w:before="10" w:after="10" w:line="276" w:lineRule="auto"/>
              <w:jc w:val="center"/>
              <w:rPr>
                <w:b/>
                <w:bCs/>
              </w:rPr>
            </w:pPr>
            <w:r w:rsidRPr="00745406">
              <w:rPr>
                <w:b/>
                <w:bCs/>
              </w:rPr>
              <w:t>165</w:t>
            </w:r>
          </w:p>
        </w:tc>
      </w:tr>
      <w:tr w:rsidR="00201594" w:rsidRPr="00745406" w14:paraId="3B7FBC5F" w14:textId="77777777" w:rsidTr="00396A39">
        <w:trPr>
          <w:trHeight w:val="70"/>
          <w:jc w:val="center"/>
        </w:trPr>
        <w:tc>
          <w:tcPr>
            <w:tcW w:w="1002" w:type="dxa"/>
            <w:shd w:val="clear" w:color="auto" w:fill="auto"/>
            <w:vAlign w:val="center"/>
            <w:hideMark/>
          </w:tcPr>
          <w:p w14:paraId="1075AFE0" w14:textId="77777777" w:rsidR="00201594" w:rsidRPr="00745406" w:rsidRDefault="00201594" w:rsidP="00396A39">
            <w:pPr>
              <w:spacing w:before="10" w:after="10" w:line="276" w:lineRule="auto"/>
              <w:ind w:left="-109" w:right="-51"/>
              <w:jc w:val="center"/>
              <w:rPr>
                <w:b/>
                <w:bCs/>
              </w:rPr>
            </w:pPr>
            <w:r w:rsidRPr="00745406">
              <w:rPr>
                <w:b/>
                <w:bCs/>
              </w:rPr>
              <w:t>142</w:t>
            </w:r>
          </w:p>
        </w:tc>
        <w:tc>
          <w:tcPr>
            <w:tcW w:w="5994" w:type="dxa"/>
            <w:gridSpan w:val="2"/>
            <w:shd w:val="clear" w:color="auto" w:fill="auto"/>
            <w:vAlign w:val="center"/>
            <w:hideMark/>
          </w:tcPr>
          <w:p w14:paraId="0DE8D575" w14:textId="77777777" w:rsidR="00201594" w:rsidRPr="00745406" w:rsidRDefault="00201594" w:rsidP="00396A39">
            <w:pPr>
              <w:spacing w:before="10" w:after="10" w:line="276" w:lineRule="auto"/>
              <w:ind w:left="-45"/>
              <w:jc w:val="both"/>
              <w:rPr>
                <w:b/>
              </w:rPr>
            </w:pPr>
            <w:r w:rsidRPr="00745406">
              <w:rPr>
                <w:b/>
              </w:rPr>
              <w:t>Kỹ thuật Ô tô</w:t>
            </w:r>
          </w:p>
        </w:tc>
        <w:tc>
          <w:tcPr>
            <w:tcW w:w="1074" w:type="dxa"/>
            <w:shd w:val="clear" w:color="auto" w:fill="auto"/>
            <w:vAlign w:val="center"/>
            <w:hideMark/>
          </w:tcPr>
          <w:p w14:paraId="38519C02" w14:textId="77777777" w:rsidR="00201594" w:rsidRPr="00745406" w:rsidRDefault="00201594" w:rsidP="00396A39">
            <w:pPr>
              <w:spacing w:before="10" w:after="10" w:line="276" w:lineRule="auto"/>
              <w:ind w:left="-59" w:right="-108"/>
              <w:jc w:val="both"/>
            </w:pPr>
            <w:r w:rsidRPr="00745406">
              <w:t>A00, A01</w:t>
            </w:r>
          </w:p>
        </w:tc>
        <w:tc>
          <w:tcPr>
            <w:tcW w:w="932" w:type="dxa"/>
            <w:vAlign w:val="center"/>
          </w:tcPr>
          <w:p w14:paraId="2DDABC8A" w14:textId="77777777" w:rsidR="00201594" w:rsidRPr="00745406" w:rsidRDefault="00201594" w:rsidP="00396A39">
            <w:pPr>
              <w:spacing w:before="10" w:after="10" w:line="276" w:lineRule="auto"/>
              <w:jc w:val="center"/>
              <w:rPr>
                <w:b/>
                <w:bCs/>
              </w:rPr>
            </w:pPr>
            <w:r w:rsidRPr="00745406">
              <w:rPr>
                <w:b/>
                <w:bCs/>
              </w:rPr>
              <w:t>90</w:t>
            </w:r>
          </w:p>
        </w:tc>
      </w:tr>
      <w:tr w:rsidR="00201594" w:rsidRPr="00745406" w14:paraId="08C7BB00" w14:textId="77777777" w:rsidTr="00396A39">
        <w:trPr>
          <w:trHeight w:val="70"/>
          <w:jc w:val="center"/>
        </w:trPr>
        <w:tc>
          <w:tcPr>
            <w:tcW w:w="1002" w:type="dxa"/>
            <w:tcBorders>
              <w:bottom w:val="dashSmallGap" w:sz="4" w:space="0" w:color="auto"/>
            </w:tcBorders>
            <w:shd w:val="clear" w:color="auto" w:fill="auto"/>
            <w:vAlign w:val="center"/>
            <w:hideMark/>
          </w:tcPr>
          <w:p w14:paraId="2E6A51DE" w14:textId="77777777" w:rsidR="00201594" w:rsidRPr="00745406" w:rsidRDefault="00201594" w:rsidP="00396A39">
            <w:pPr>
              <w:spacing w:before="10" w:after="10" w:line="276" w:lineRule="auto"/>
              <w:ind w:left="-109" w:right="-51"/>
              <w:jc w:val="center"/>
              <w:rPr>
                <w:b/>
                <w:bCs/>
              </w:rPr>
            </w:pPr>
            <w:r w:rsidRPr="00745406">
              <w:rPr>
                <w:b/>
                <w:bCs/>
              </w:rPr>
              <w:t>144</w:t>
            </w:r>
          </w:p>
        </w:tc>
        <w:tc>
          <w:tcPr>
            <w:tcW w:w="5994" w:type="dxa"/>
            <w:gridSpan w:val="2"/>
            <w:tcBorders>
              <w:bottom w:val="dashSmallGap" w:sz="4" w:space="0" w:color="auto"/>
            </w:tcBorders>
            <w:shd w:val="clear" w:color="auto" w:fill="auto"/>
            <w:vAlign w:val="center"/>
            <w:hideMark/>
          </w:tcPr>
          <w:p w14:paraId="3FD384D2" w14:textId="77777777" w:rsidR="00201594" w:rsidRPr="00745406" w:rsidRDefault="00201594" w:rsidP="00396A39">
            <w:pPr>
              <w:spacing w:before="10" w:after="10" w:line="276" w:lineRule="auto"/>
              <w:ind w:left="-45"/>
              <w:jc w:val="both"/>
              <w:rPr>
                <w:b/>
              </w:rPr>
            </w:pPr>
            <w:r w:rsidRPr="00745406">
              <w:rPr>
                <w:b/>
              </w:rPr>
              <w:t xml:space="preserve">Kỹ thuật Hàng không; Kỹ thuật Tàu thủy </w:t>
            </w:r>
            <w:r w:rsidRPr="00745406">
              <w:rPr>
                <w:bCs/>
                <w:i/>
                <w:iCs/>
              </w:rPr>
              <w:t>(Đào tạo song ngành từ 2020)</w:t>
            </w:r>
          </w:p>
        </w:tc>
        <w:tc>
          <w:tcPr>
            <w:tcW w:w="1074" w:type="dxa"/>
            <w:tcBorders>
              <w:bottom w:val="dashSmallGap" w:sz="4" w:space="0" w:color="auto"/>
            </w:tcBorders>
            <w:shd w:val="clear" w:color="auto" w:fill="auto"/>
            <w:vAlign w:val="center"/>
            <w:hideMark/>
          </w:tcPr>
          <w:p w14:paraId="309B3798" w14:textId="77777777" w:rsidR="00201594" w:rsidRPr="00745406" w:rsidRDefault="00201594" w:rsidP="00396A39">
            <w:pPr>
              <w:spacing w:before="10" w:after="10" w:line="276" w:lineRule="auto"/>
              <w:ind w:left="-59" w:right="-108"/>
              <w:jc w:val="both"/>
            </w:pPr>
            <w:r w:rsidRPr="00745406">
              <w:t>A00, A01</w:t>
            </w:r>
          </w:p>
        </w:tc>
        <w:tc>
          <w:tcPr>
            <w:tcW w:w="932" w:type="dxa"/>
            <w:tcBorders>
              <w:bottom w:val="dashSmallGap" w:sz="4" w:space="0" w:color="auto"/>
            </w:tcBorders>
            <w:vAlign w:val="center"/>
          </w:tcPr>
          <w:p w14:paraId="4DB08AC0" w14:textId="77777777" w:rsidR="00201594" w:rsidRPr="00745406" w:rsidRDefault="00201594" w:rsidP="00396A39">
            <w:pPr>
              <w:spacing w:before="10" w:after="10" w:line="276" w:lineRule="auto"/>
              <w:jc w:val="center"/>
              <w:rPr>
                <w:b/>
                <w:bCs/>
              </w:rPr>
            </w:pPr>
            <w:r w:rsidRPr="00745406">
              <w:rPr>
                <w:b/>
                <w:bCs/>
              </w:rPr>
              <w:t>60</w:t>
            </w:r>
          </w:p>
        </w:tc>
      </w:tr>
      <w:tr w:rsidR="00201594" w:rsidRPr="00745406" w14:paraId="2F0CA10E" w14:textId="77777777" w:rsidTr="00396A39">
        <w:trPr>
          <w:trHeight w:val="108"/>
          <w:jc w:val="center"/>
        </w:trPr>
        <w:tc>
          <w:tcPr>
            <w:tcW w:w="9002"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715D9AE8" w14:textId="77777777" w:rsidR="00201594" w:rsidRPr="00745406" w:rsidRDefault="00201594" w:rsidP="00396A39">
            <w:pPr>
              <w:spacing w:before="10" w:after="10" w:line="276" w:lineRule="auto"/>
              <w:ind w:left="-58" w:right="-108"/>
              <w:jc w:val="both"/>
              <w:rPr>
                <w:b/>
                <w:bCs/>
              </w:rPr>
            </w:pPr>
            <w:r w:rsidRPr="00745406">
              <w:rPr>
                <w:b/>
                <w:bCs/>
              </w:rPr>
              <w:lastRenderedPageBreak/>
              <w:t>CHƯƠNG TRÌNH CHẤT LƯỢNG CAO, TIÊN TIẾN (GIẢN</w:t>
            </w:r>
            <w:r>
              <w:rPr>
                <w:b/>
                <w:bCs/>
              </w:rPr>
              <w:t>G DẠY BẰNG TIẾNG ANH) | 1.105 sinh viên</w:t>
            </w:r>
          </w:p>
        </w:tc>
      </w:tr>
      <w:tr w:rsidR="00201594" w:rsidRPr="00745406" w14:paraId="6ACE0DED" w14:textId="77777777" w:rsidTr="00396A39">
        <w:trPr>
          <w:trHeight w:val="64"/>
          <w:jc w:val="center"/>
        </w:trPr>
        <w:tc>
          <w:tcPr>
            <w:tcW w:w="1002" w:type="dxa"/>
            <w:tcBorders>
              <w:top w:val="single" w:sz="4" w:space="0" w:color="auto"/>
            </w:tcBorders>
            <w:shd w:val="clear" w:color="auto" w:fill="auto"/>
            <w:vAlign w:val="center"/>
            <w:hideMark/>
          </w:tcPr>
          <w:p w14:paraId="128B69C9" w14:textId="77777777" w:rsidR="00201594" w:rsidRPr="00745406" w:rsidRDefault="00201594" w:rsidP="00396A39">
            <w:pPr>
              <w:spacing w:before="10" w:after="10" w:line="276" w:lineRule="auto"/>
              <w:ind w:left="-58" w:right="-51"/>
              <w:jc w:val="center"/>
              <w:rPr>
                <w:b/>
                <w:bCs/>
              </w:rPr>
            </w:pPr>
            <w:r w:rsidRPr="00745406">
              <w:rPr>
                <w:b/>
                <w:bCs/>
              </w:rPr>
              <w:t>206</w:t>
            </w:r>
          </w:p>
        </w:tc>
        <w:tc>
          <w:tcPr>
            <w:tcW w:w="5994" w:type="dxa"/>
            <w:gridSpan w:val="2"/>
            <w:tcBorders>
              <w:top w:val="single" w:sz="4" w:space="0" w:color="auto"/>
            </w:tcBorders>
            <w:shd w:val="clear" w:color="auto" w:fill="auto"/>
            <w:vAlign w:val="center"/>
            <w:hideMark/>
          </w:tcPr>
          <w:p w14:paraId="0965F361" w14:textId="77777777" w:rsidR="00201594" w:rsidRPr="00745406" w:rsidRDefault="00201594" w:rsidP="00396A39">
            <w:pPr>
              <w:spacing w:before="10" w:after="10" w:line="276" w:lineRule="auto"/>
              <w:ind w:left="-29" w:right="-108"/>
            </w:pPr>
            <w:r w:rsidRPr="00745406">
              <w:rPr>
                <w:b/>
              </w:rPr>
              <w:t>Khoa học Máy tính</w:t>
            </w:r>
          </w:p>
        </w:tc>
        <w:tc>
          <w:tcPr>
            <w:tcW w:w="1074" w:type="dxa"/>
            <w:tcBorders>
              <w:top w:val="single" w:sz="4" w:space="0" w:color="auto"/>
            </w:tcBorders>
            <w:shd w:val="clear" w:color="auto" w:fill="auto"/>
            <w:vAlign w:val="center"/>
            <w:hideMark/>
          </w:tcPr>
          <w:p w14:paraId="27367BEC" w14:textId="77777777" w:rsidR="00201594" w:rsidRPr="00745406" w:rsidRDefault="00201594" w:rsidP="00396A39">
            <w:pPr>
              <w:spacing w:before="10" w:after="10" w:line="276" w:lineRule="auto"/>
              <w:ind w:left="-59" w:right="-108"/>
            </w:pPr>
            <w:r w:rsidRPr="00745406">
              <w:t>A00, A01</w:t>
            </w:r>
          </w:p>
        </w:tc>
        <w:tc>
          <w:tcPr>
            <w:tcW w:w="932" w:type="dxa"/>
            <w:tcBorders>
              <w:top w:val="single" w:sz="4" w:space="0" w:color="auto"/>
            </w:tcBorders>
            <w:shd w:val="clear" w:color="auto" w:fill="auto"/>
            <w:vAlign w:val="center"/>
          </w:tcPr>
          <w:p w14:paraId="703CE299" w14:textId="77777777" w:rsidR="00201594" w:rsidRPr="00745406" w:rsidRDefault="00201594" w:rsidP="00396A39">
            <w:pPr>
              <w:spacing w:before="10" w:after="10" w:line="276" w:lineRule="auto"/>
              <w:jc w:val="center"/>
              <w:rPr>
                <w:b/>
              </w:rPr>
            </w:pPr>
            <w:r w:rsidRPr="00745406">
              <w:rPr>
                <w:b/>
              </w:rPr>
              <w:t>100</w:t>
            </w:r>
          </w:p>
        </w:tc>
      </w:tr>
      <w:tr w:rsidR="00201594" w:rsidRPr="00745406" w14:paraId="0863C5E2" w14:textId="77777777" w:rsidTr="00396A39">
        <w:trPr>
          <w:trHeight w:val="64"/>
          <w:jc w:val="center"/>
        </w:trPr>
        <w:tc>
          <w:tcPr>
            <w:tcW w:w="1002" w:type="dxa"/>
            <w:shd w:val="clear" w:color="auto" w:fill="auto"/>
            <w:vAlign w:val="center"/>
            <w:hideMark/>
          </w:tcPr>
          <w:p w14:paraId="7DF93128" w14:textId="77777777" w:rsidR="00201594" w:rsidRPr="00745406" w:rsidRDefault="00201594" w:rsidP="00396A39">
            <w:pPr>
              <w:spacing w:before="10" w:after="10" w:line="276" w:lineRule="auto"/>
              <w:ind w:left="-58" w:right="-51"/>
              <w:jc w:val="center"/>
              <w:rPr>
                <w:b/>
                <w:bCs/>
              </w:rPr>
            </w:pPr>
            <w:r w:rsidRPr="00745406">
              <w:rPr>
                <w:b/>
                <w:bCs/>
              </w:rPr>
              <w:t>207</w:t>
            </w:r>
          </w:p>
        </w:tc>
        <w:tc>
          <w:tcPr>
            <w:tcW w:w="5994" w:type="dxa"/>
            <w:gridSpan w:val="2"/>
            <w:shd w:val="clear" w:color="auto" w:fill="auto"/>
            <w:vAlign w:val="center"/>
            <w:hideMark/>
          </w:tcPr>
          <w:p w14:paraId="5BDFD9AB" w14:textId="77777777" w:rsidR="00201594" w:rsidRPr="00745406" w:rsidRDefault="00201594" w:rsidP="00396A39">
            <w:pPr>
              <w:spacing w:before="10" w:after="10" w:line="276" w:lineRule="auto"/>
              <w:ind w:left="-29" w:right="-108"/>
              <w:rPr>
                <w:b/>
              </w:rPr>
            </w:pPr>
            <w:r w:rsidRPr="00745406">
              <w:rPr>
                <w:b/>
              </w:rPr>
              <w:t>Kỹ thuật Máy tính</w:t>
            </w:r>
          </w:p>
        </w:tc>
        <w:tc>
          <w:tcPr>
            <w:tcW w:w="1074" w:type="dxa"/>
            <w:shd w:val="clear" w:color="auto" w:fill="auto"/>
            <w:vAlign w:val="center"/>
            <w:hideMark/>
          </w:tcPr>
          <w:p w14:paraId="35AE64FD"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7E651F04" w14:textId="77777777" w:rsidR="00201594" w:rsidRPr="00745406" w:rsidRDefault="00201594" w:rsidP="00396A39">
            <w:pPr>
              <w:spacing w:before="10" w:after="10" w:line="276" w:lineRule="auto"/>
              <w:jc w:val="center"/>
              <w:rPr>
                <w:b/>
              </w:rPr>
            </w:pPr>
            <w:r w:rsidRPr="00745406">
              <w:rPr>
                <w:b/>
              </w:rPr>
              <w:t>55</w:t>
            </w:r>
          </w:p>
        </w:tc>
      </w:tr>
      <w:tr w:rsidR="00201594" w:rsidRPr="00745406" w14:paraId="03C8D422" w14:textId="77777777" w:rsidTr="00396A39">
        <w:trPr>
          <w:trHeight w:val="64"/>
          <w:jc w:val="center"/>
        </w:trPr>
        <w:tc>
          <w:tcPr>
            <w:tcW w:w="1002" w:type="dxa"/>
            <w:shd w:val="clear" w:color="auto" w:fill="auto"/>
            <w:vAlign w:val="center"/>
            <w:hideMark/>
          </w:tcPr>
          <w:p w14:paraId="76AB1217" w14:textId="77777777" w:rsidR="00201594" w:rsidRPr="00745406" w:rsidRDefault="00201594" w:rsidP="00396A39">
            <w:pPr>
              <w:spacing w:before="10" w:after="10" w:line="276" w:lineRule="auto"/>
              <w:ind w:left="-58" w:right="-51"/>
              <w:jc w:val="center"/>
              <w:rPr>
                <w:b/>
                <w:bCs/>
              </w:rPr>
            </w:pPr>
            <w:r w:rsidRPr="00745406">
              <w:rPr>
                <w:b/>
                <w:bCs/>
              </w:rPr>
              <w:t>208</w:t>
            </w:r>
          </w:p>
        </w:tc>
        <w:tc>
          <w:tcPr>
            <w:tcW w:w="5994" w:type="dxa"/>
            <w:gridSpan w:val="2"/>
            <w:shd w:val="clear" w:color="auto" w:fill="auto"/>
            <w:vAlign w:val="center"/>
            <w:hideMark/>
          </w:tcPr>
          <w:p w14:paraId="1BE1F5E4" w14:textId="77777777" w:rsidR="00201594" w:rsidRPr="00745406" w:rsidRDefault="00201594" w:rsidP="00396A39">
            <w:pPr>
              <w:spacing w:before="10" w:after="10" w:line="276" w:lineRule="auto"/>
              <w:ind w:left="-29" w:right="-108"/>
              <w:rPr>
                <w:b/>
              </w:rPr>
            </w:pPr>
            <w:r w:rsidRPr="00745406">
              <w:rPr>
                <w:b/>
              </w:rPr>
              <w:t>Kỹ thuật Điện - Điện tử</w:t>
            </w:r>
          </w:p>
        </w:tc>
        <w:tc>
          <w:tcPr>
            <w:tcW w:w="1074" w:type="dxa"/>
            <w:shd w:val="clear" w:color="auto" w:fill="auto"/>
            <w:vAlign w:val="center"/>
            <w:hideMark/>
          </w:tcPr>
          <w:p w14:paraId="46A2F748"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74F55B9F" w14:textId="77777777" w:rsidR="00201594" w:rsidRPr="00745406" w:rsidRDefault="00201594" w:rsidP="00396A39">
            <w:pPr>
              <w:spacing w:before="10" w:after="10" w:line="276" w:lineRule="auto"/>
              <w:jc w:val="center"/>
              <w:rPr>
                <w:b/>
              </w:rPr>
            </w:pPr>
            <w:r w:rsidRPr="00745406">
              <w:rPr>
                <w:b/>
              </w:rPr>
              <w:t>150</w:t>
            </w:r>
          </w:p>
        </w:tc>
      </w:tr>
      <w:tr w:rsidR="00201594" w:rsidRPr="00745406" w14:paraId="67716F6F" w14:textId="77777777" w:rsidTr="00396A39">
        <w:trPr>
          <w:trHeight w:val="64"/>
          <w:jc w:val="center"/>
        </w:trPr>
        <w:tc>
          <w:tcPr>
            <w:tcW w:w="1002" w:type="dxa"/>
            <w:shd w:val="clear" w:color="auto" w:fill="auto"/>
            <w:vAlign w:val="center"/>
            <w:hideMark/>
          </w:tcPr>
          <w:p w14:paraId="4A7EC915" w14:textId="77777777" w:rsidR="00201594" w:rsidRPr="00745406" w:rsidRDefault="00201594" w:rsidP="00396A39">
            <w:pPr>
              <w:spacing w:before="10" w:after="10" w:line="276" w:lineRule="auto"/>
              <w:ind w:left="-58" w:right="-51"/>
              <w:jc w:val="center"/>
              <w:rPr>
                <w:b/>
                <w:bCs/>
              </w:rPr>
            </w:pPr>
            <w:r w:rsidRPr="00745406">
              <w:rPr>
                <w:b/>
                <w:bCs/>
              </w:rPr>
              <w:t>209</w:t>
            </w:r>
          </w:p>
        </w:tc>
        <w:tc>
          <w:tcPr>
            <w:tcW w:w="5994" w:type="dxa"/>
            <w:gridSpan w:val="2"/>
            <w:shd w:val="clear" w:color="auto" w:fill="auto"/>
            <w:vAlign w:val="center"/>
            <w:hideMark/>
          </w:tcPr>
          <w:p w14:paraId="7CF51553" w14:textId="77777777" w:rsidR="00201594" w:rsidRPr="00745406" w:rsidRDefault="00201594" w:rsidP="00396A39">
            <w:pPr>
              <w:spacing w:before="10" w:after="10" w:line="276" w:lineRule="auto"/>
              <w:ind w:left="-29" w:right="-108"/>
              <w:rPr>
                <w:b/>
              </w:rPr>
            </w:pPr>
            <w:r w:rsidRPr="00745406">
              <w:rPr>
                <w:b/>
              </w:rPr>
              <w:t>Kỹ thuật Cơ khí</w:t>
            </w:r>
          </w:p>
        </w:tc>
        <w:tc>
          <w:tcPr>
            <w:tcW w:w="1074" w:type="dxa"/>
            <w:shd w:val="clear" w:color="auto" w:fill="auto"/>
            <w:vAlign w:val="center"/>
            <w:hideMark/>
          </w:tcPr>
          <w:p w14:paraId="6140042A"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6FECB890" w14:textId="77777777" w:rsidR="00201594" w:rsidRPr="00745406" w:rsidRDefault="00201594" w:rsidP="00396A39">
            <w:pPr>
              <w:spacing w:before="10" w:after="10" w:line="276" w:lineRule="auto"/>
              <w:jc w:val="center"/>
              <w:rPr>
                <w:b/>
              </w:rPr>
            </w:pPr>
            <w:r w:rsidRPr="00745406">
              <w:rPr>
                <w:b/>
              </w:rPr>
              <w:t>50</w:t>
            </w:r>
          </w:p>
        </w:tc>
      </w:tr>
      <w:tr w:rsidR="00201594" w:rsidRPr="00745406" w14:paraId="479C3B4C" w14:textId="77777777" w:rsidTr="00396A39">
        <w:trPr>
          <w:trHeight w:val="64"/>
          <w:jc w:val="center"/>
        </w:trPr>
        <w:tc>
          <w:tcPr>
            <w:tcW w:w="1002" w:type="dxa"/>
            <w:shd w:val="clear" w:color="auto" w:fill="auto"/>
            <w:vAlign w:val="center"/>
            <w:hideMark/>
          </w:tcPr>
          <w:p w14:paraId="05CCF0BC" w14:textId="77777777" w:rsidR="00201594" w:rsidRPr="00745406" w:rsidRDefault="00201594" w:rsidP="00396A39">
            <w:pPr>
              <w:spacing w:before="10" w:after="10" w:line="276" w:lineRule="auto"/>
              <w:ind w:left="-58" w:right="-51"/>
              <w:jc w:val="center"/>
              <w:rPr>
                <w:b/>
                <w:bCs/>
              </w:rPr>
            </w:pPr>
            <w:r w:rsidRPr="00745406">
              <w:rPr>
                <w:b/>
                <w:bCs/>
              </w:rPr>
              <w:t>210</w:t>
            </w:r>
          </w:p>
        </w:tc>
        <w:tc>
          <w:tcPr>
            <w:tcW w:w="5994" w:type="dxa"/>
            <w:gridSpan w:val="2"/>
            <w:shd w:val="clear" w:color="auto" w:fill="auto"/>
            <w:vAlign w:val="center"/>
            <w:hideMark/>
          </w:tcPr>
          <w:p w14:paraId="223C15FE" w14:textId="77777777" w:rsidR="00201594" w:rsidRPr="00745406" w:rsidRDefault="00201594" w:rsidP="00396A39">
            <w:pPr>
              <w:spacing w:before="10" w:after="10" w:line="276" w:lineRule="auto"/>
              <w:ind w:left="-29" w:right="-108"/>
              <w:rPr>
                <w:b/>
              </w:rPr>
            </w:pPr>
            <w:r w:rsidRPr="00745406">
              <w:rPr>
                <w:b/>
              </w:rPr>
              <w:t>Kỹ thuật Cơ Điện tử</w:t>
            </w:r>
          </w:p>
        </w:tc>
        <w:tc>
          <w:tcPr>
            <w:tcW w:w="1074" w:type="dxa"/>
            <w:shd w:val="clear" w:color="auto" w:fill="auto"/>
            <w:vAlign w:val="center"/>
            <w:hideMark/>
          </w:tcPr>
          <w:p w14:paraId="762485DD"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72307242" w14:textId="77777777" w:rsidR="00201594" w:rsidRPr="00745406" w:rsidRDefault="00201594" w:rsidP="00396A39">
            <w:pPr>
              <w:spacing w:before="10" w:after="10" w:line="276" w:lineRule="auto"/>
              <w:jc w:val="center"/>
              <w:rPr>
                <w:b/>
              </w:rPr>
            </w:pPr>
            <w:r w:rsidRPr="00745406">
              <w:rPr>
                <w:b/>
              </w:rPr>
              <w:t>50</w:t>
            </w:r>
          </w:p>
        </w:tc>
      </w:tr>
      <w:tr w:rsidR="00201594" w:rsidRPr="00745406" w14:paraId="05B5188A" w14:textId="77777777" w:rsidTr="00396A39">
        <w:trPr>
          <w:trHeight w:val="64"/>
          <w:jc w:val="center"/>
        </w:trPr>
        <w:tc>
          <w:tcPr>
            <w:tcW w:w="1002" w:type="dxa"/>
            <w:shd w:val="clear" w:color="auto" w:fill="auto"/>
            <w:vAlign w:val="center"/>
            <w:hideMark/>
          </w:tcPr>
          <w:p w14:paraId="4F9BAD0C" w14:textId="77777777" w:rsidR="00201594" w:rsidRPr="00745406" w:rsidRDefault="00201594" w:rsidP="00396A39">
            <w:pPr>
              <w:spacing w:before="10" w:after="10" w:line="276" w:lineRule="auto"/>
              <w:ind w:left="-58" w:right="-51"/>
              <w:jc w:val="center"/>
              <w:rPr>
                <w:b/>
                <w:bCs/>
              </w:rPr>
            </w:pPr>
            <w:r w:rsidRPr="00745406">
              <w:rPr>
                <w:b/>
                <w:bCs/>
              </w:rPr>
              <w:t>242</w:t>
            </w:r>
          </w:p>
        </w:tc>
        <w:tc>
          <w:tcPr>
            <w:tcW w:w="5994" w:type="dxa"/>
            <w:gridSpan w:val="2"/>
            <w:shd w:val="clear" w:color="auto" w:fill="auto"/>
            <w:vAlign w:val="center"/>
            <w:hideMark/>
          </w:tcPr>
          <w:p w14:paraId="224A886B" w14:textId="77777777" w:rsidR="00201594" w:rsidRPr="00745406" w:rsidRDefault="00201594" w:rsidP="00396A39">
            <w:pPr>
              <w:spacing w:before="10" w:after="10" w:line="276" w:lineRule="auto"/>
              <w:ind w:left="-29" w:right="-108"/>
              <w:rPr>
                <w:b/>
              </w:rPr>
            </w:pPr>
            <w:r w:rsidRPr="00745406">
              <w:rPr>
                <w:b/>
              </w:rPr>
              <w:t>Kỹ thuật Ô tô</w:t>
            </w:r>
          </w:p>
        </w:tc>
        <w:tc>
          <w:tcPr>
            <w:tcW w:w="1074" w:type="dxa"/>
            <w:shd w:val="clear" w:color="auto" w:fill="auto"/>
            <w:vAlign w:val="center"/>
            <w:hideMark/>
          </w:tcPr>
          <w:p w14:paraId="2060294B"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241CF378" w14:textId="77777777" w:rsidR="00201594" w:rsidRPr="00745406" w:rsidRDefault="00201594" w:rsidP="00396A39">
            <w:pPr>
              <w:spacing w:before="10" w:after="10" w:line="276" w:lineRule="auto"/>
              <w:jc w:val="center"/>
              <w:rPr>
                <w:b/>
              </w:rPr>
            </w:pPr>
            <w:r w:rsidRPr="00745406">
              <w:rPr>
                <w:b/>
              </w:rPr>
              <w:t>50</w:t>
            </w:r>
          </w:p>
        </w:tc>
      </w:tr>
      <w:tr w:rsidR="00201594" w:rsidRPr="00745406" w14:paraId="74954BA2" w14:textId="77777777" w:rsidTr="00396A39">
        <w:trPr>
          <w:trHeight w:val="64"/>
          <w:jc w:val="center"/>
        </w:trPr>
        <w:tc>
          <w:tcPr>
            <w:tcW w:w="1002" w:type="dxa"/>
            <w:shd w:val="clear" w:color="auto" w:fill="auto"/>
            <w:vAlign w:val="center"/>
            <w:hideMark/>
          </w:tcPr>
          <w:p w14:paraId="0F7B26B9" w14:textId="77777777" w:rsidR="00201594" w:rsidRPr="00745406" w:rsidRDefault="00201594" w:rsidP="00396A39">
            <w:pPr>
              <w:spacing w:before="10" w:after="10" w:line="276" w:lineRule="auto"/>
              <w:ind w:left="-58" w:right="-51"/>
              <w:jc w:val="center"/>
              <w:rPr>
                <w:b/>
                <w:bCs/>
              </w:rPr>
            </w:pPr>
            <w:r w:rsidRPr="00745406">
              <w:rPr>
                <w:b/>
                <w:bCs/>
              </w:rPr>
              <w:t>215</w:t>
            </w:r>
          </w:p>
        </w:tc>
        <w:tc>
          <w:tcPr>
            <w:tcW w:w="5994" w:type="dxa"/>
            <w:gridSpan w:val="2"/>
            <w:shd w:val="clear" w:color="auto" w:fill="auto"/>
            <w:vAlign w:val="center"/>
            <w:hideMark/>
          </w:tcPr>
          <w:p w14:paraId="028950B7" w14:textId="77777777" w:rsidR="00201594" w:rsidRPr="00745406" w:rsidRDefault="00201594" w:rsidP="00396A39">
            <w:pPr>
              <w:spacing w:before="10" w:after="10" w:line="276" w:lineRule="auto"/>
              <w:ind w:left="-29" w:right="-108"/>
              <w:rPr>
                <w:b/>
              </w:rPr>
            </w:pPr>
            <w:r w:rsidRPr="00745406">
              <w:rPr>
                <w:b/>
              </w:rPr>
              <w:t>Kỹ thuật Xây dựng; Kỹ thuật Xây dựng Công trình Giao thông</w:t>
            </w:r>
          </w:p>
        </w:tc>
        <w:tc>
          <w:tcPr>
            <w:tcW w:w="1074" w:type="dxa"/>
            <w:shd w:val="clear" w:color="auto" w:fill="auto"/>
            <w:vAlign w:val="center"/>
            <w:hideMark/>
          </w:tcPr>
          <w:p w14:paraId="68EA3739"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7C556F21" w14:textId="77777777" w:rsidR="00201594" w:rsidRPr="00745406" w:rsidRDefault="00201594" w:rsidP="00396A39">
            <w:pPr>
              <w:spacing w:before="10" w:after="10" w:line="276" w:lineRule="auto"/>
              <w:jc w:val="center"/>
              <w:rPr>
                <w:b/>
              </w:rPr>
            </w:pPr>
            <w:r w:rsidRPr="00745406">
              <w:rPr>
                <w:b/>
              </w:rPr>
              <w:t>80</w:t>
            </w:r>
          </w:p>
        </w:tc>
      </w:tr>
      <w:tr w:rsidR="00201594" w:rsidRPr="00745406" w14:paraId="3EF2A0E5" w14:textId="77777777" w:rsidTr="00396A39">
        <w:trPr>
          <w:trHeight w:val="64"/>
          <w:jc w:val="center"/>
        </w:trPr>
        <w:tc>
          <w:tcPr>
            <w:tcW w:w="1002" w:type="dxa"/>
            <w:shd w:val="clear" w:color="auto" w:fill="auto"/>
            <w:vAlign w:val="center"/>
            <w:hideMark/>
          </w:tcPr>
          <w:p w14:paraId="1E836F6E" w14:textId="77777777" w:rsidR="00201594" w:rsidRPr="00745406" w:rsidRDefault="00201594" w:rsidP="00396A39">
            <w:pPr>
              <w:spacing w:before="10" w:after="10" w:line="276" w:lineRule="auto"/>
              <w:ind w:left="-58" w:right="-51"/>
              <w:jc w:val="center"/>
              <w:rPr>
                <w:b/>
                <w:bCs/>
              </w:rPr>
            </w:pPr>
            <w:r w:rsidRPr="00745406">
              <w:rPr>
                <w:b/>
                <w:bCs/>
              </w:rPr>
              <w:t>220</w:t>
            </w:r>
          </w:p>
        </w:tc>
        <w:tc>
          <w:tcPr>
            <w:tcW w:w="5994" w:type="dxa"/>
            <w:gridSpan w:val="2"/>
            <w:shd w:val="clear" w:color="auto" w:fill="auto"/>
            <w:vAlign w:val="center"/>
            <w:hideMark/>
          </w:tcPr>
          <w:p w14:paraId="33567FE4" w14:textId="77777777" w:rsidR="00201594" w:rsidRPr="00745406" w:rsidRDefault="00201594" w:rsidP="00396A39">
            <w:pPr>
              <w:spacing w:before="10" w:after="10" w:line="276" w:lineRule="auto"/>
              <w:ind w:left="-29" w:right="-108"/>
              <w:rPr>
                <w:b/>
              </w:rPr>
            </w:pPr>
            <w:r w:rsidRPr="00745406">
              <w:rPr>
                <w:b/>
              </w:rPr>
              <w:t>Kỹ thuật Dầu khí</w:t>
            </w:r>
          </w:p>
        </w:tc>
        <w:tc>
          <w:tcPr>
            <w:tcW w:w="1074" w:type="dxa"/>
            <w:shd w:val="clear" w:color="auto" w:fill="auto"/>
            <w:vAlign w:val="center"/>
            <w:hideMark/>
          </w:tcPr>
          <w:p w14:paraId="187518C2"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5F439687" w14:textId="77777777" w:rsidR="00201594" w:rsidRPr="00745406" w:rsidRDefault="00201594" w:rsidP="00396A39">
            <w:pPr>
              <w:spacing w:before="10" w:after="10" w:line="276" w:lineRule="auto"/>
              <w:jc w:val="center"/>
              <w:rPr>
                <w:b/>
              </w:rPr>
            </w:pPr>
            <w:r w:rsidRPr="00745406">
              <w:rPr>
                <w:b/>
              </w:rPr>
              <w:t>50</w:t>
            </w:r>
          </w:p>
        </w:tc>
      </w:tr>
      <w:tr w:rsidR="00201594" w:rsidRPr="00745406" w14:paraId="621AC7BC" w14:textId="77777777" w:rsidTr="00396A39">
        <w:trPr>
          <w:trHeight w:val="64"/>
          <w:jc w:val="center"/>
        </w:trPr>
        <w:tc>
          <w:tcPr>
            <w:tcW w:w="1002" w:type="dxa"/>
            <w:shd w:val="clear" w:color="auto" w:fill="auto"/>
            <w:vAlign w:val="center"/>
            <w:hideMark/>
          </w:tcPr>
          <w:p w14:paraId="7D134196" w14:textId="77777777" w:rsidR="00201594" w:rsidRPr="00745406" w:rsidRDefault="00201594" w:rsidP="00396A39">
            <w:pPr>
              <w:spacing w:before="10" w:after="10" w:line="276" w:lineRule="auto"/>
              <w:ind w:left="-58" w:right="-51"/>
              <w:jc w:val="center"/>
              <w:rPr>
                <w:b/>
                <w:bCs/>
              </w:rPr>
            </w:pPr>
            <w:r w:rsidRPr="00745406">
              <w:rPr>
                <w:b/>
                <w:bCs/>
              </w:rPr>
              <w:t>214</w:t>
            </w:r>
          </w:p>
        </w:tc>
        <w:tc>
          <w:tcPr>
            <w:tcW w:w="5994" w:type="dxa"/>
            <w:gridSpan w:val="2"/>
            <w:shd w:val="clear" w:color="auto" w:fill="auto"/>
            <w:vAlign w:val="center"/>
            <w:hideMark/>
          </w:tcPr>
          <w:p w14:paraId="66C813DF" w14:textId="77777777" w:rsidR="00201594" w:rsidRPr="00745406" w:rsidRDefault="00201594" w:rsidP="00396A39">
            <w:pPr>
              <w:spacing w:before="10" w:after="10" w:line="276" w:lineRule="auto"/>
              <w:ind w:left="-29" w:right="-108"/>
              <w:rPr>
                <w:bCs/>
                <w:i/>
                <w:iCs/>
              </w:rPr>
            </w:pPr>
            <w:r w:rsidRPr="00745406">
              <w:rPr>
                <w:b/>
              </w:rPr>
              <w:t>Kỹ thuật Hóa học</w:t>
            </w:r>
            <w:r w:rsidRPr="00745406">
              <w:rPr>
                <w:bCs/>
              </w:rPr>
              <w:t xml:space="preserve"> </w:t>
            </w:r>
          </w:p>
        </w:tc>
        <w:tc>
          <w:tcPr>
            <w:tcW w:w="1074" w:type="dxa"/>
            <w:shd w:val="clear" w:color="auto" w:fill="auto"/>
            <w:vAlign w:val="center"/>
            <w:hideMark/>
          </w:tcPr>
          <w:p w14:paraId="24AF3FEF" w14:textId="77777777" w:rsidR="00201594" w:rsidRPr="00745406" w:rsidRDefault="00201594" w:rsidP="00396A39">
            <w:pPr>
              <w:spacing w:before="10" w:after="10" w:line="276" w:lineRule="auto"/>
              <w:ind w:left="-59" w:right="-108"/>
            </w:pPr>
            <w:r w:rsidRPr="00745406">
              <w:t>A00, B00, D07</w:t>
            </w:r>
          </w:p>
        </w:tc>
        <w:tc>
          <w:tcPr>
            <w:tcW w:w="932" w:type="dxa"/>
            <w:vAlign w:val="center"/>
          </w:tcPr>
          <w:p w14:paraId="72347935" w14:textId="77777777" w:rsidR="00201594" w:rsidRPr="00745406" w:rsidRDefault="00201594" w:rsidP="00396A39">
            <w:pPr>
              <w:spacing w:before="10" w:after="10" w:line="276" w:lineRule="auto"/>
              <w:jc w:val="center"/>
              <w:rPr>
                <w:b/>
              </w:rPr>
            </w:pPr>
            <w:r w:rsidRPr="00745406">
              <w:rPr>
                <w:b/>
              </w:rPr>
              <w:t>150</w:t>
            </w:r>
          </w:p>
        </w:tc>
      </w:tr>
      <w:tr w:rsidR="00201594" w:rsidRPr="00745406" w14:paraId="5CE0EB0C" w14:textId="77777777" w:rsidTr="00396A39">
        <w:trPr>
          <w:trHeight w:val="64"/>
          <w:jc w:val="center"/>
        </w:trPr>
        <w:tc>
          <w:tcPr>
            <w:tcW w:w="1002" w:type="dxa"/>
            <w:shd w:val="clear" w:color="auto" w:fill="auto"/>
            <w:vAlign w:val="center"/>
            <w:hideMark/>
          </w:tcPr>
          <w:p w14:paraId="386D5D46" w14:textId="77777777" w:rsidR="00201594" w:rsidRPr="00745406" w:rsidRDefault="00201594" w:rsidP="00396A39">
            <w:pPr>
              <w:spacing w:before="10" w:after="10" w:line="276" w:lineRule="auto"/>
              <w:ind w:left="-58" w:right="-51"/>
              <w:jc w:val="center"/>
              <w:rPr>
                <w:b/>
                <w:bCs/>
              </w:rPr>
            </w:pPr>
            <w:r w:rsidRPr="00745406">
              <w:rPr>
                <w:b/>
                <w:bCs/>
              </w:rPr>
              <w:t>219</w:t>
            </w:r>
          </w:p>
        </w:tc>
        <w:tc>
          <w:tcPr>
            <w:tcW w:w="5994" w:type="dxa"/>
            <w:gridSpan w:val="2"/>
            <w:shd w:val="clear" w:color="auto" w:fill="auto"/>
            <w:vAlign w:val="center"/>
            <w:hideMark/>
          </w:tcPr>
          <w:p w14:paraId="56A0286F" w14:textId="77777777" w:rsidR="00201594" w:rsidRPr="00745406" w:rsidRDefault="00201594" w:rsidP="00396A39">
            <w:pPr>
              <w:spacing w:before="10" w:after="10" w:line="276" w:lineRule="auto"/>
              <w:ind w:left="-29" w:right="-108"/>
              <w:rPr>
                <w:b/>
              </w:rPr>
            </w:pPr>
            <w:r w:rsidRPr="00745406">
              <w:rPr>
                <w:b/>
              </w:rPr>
              <w:t>Công nghệ Thực phẩm</w:t>
            </w:r>
          </w:p>
        </w:tc>
        <w:tc>
          <w:tcPr>
            <w:tcW w:w="1074" w:type="dxa"/>
            <w:shd w:val="clear" w:color="auto" w:fill="auto"/>
            <w:vAlign w:val="center"/>
            <w:hideMark/>
          </w:tcPr>
          <w:p w14:paraId="593C1AA4" w14:textId="77777777" w:rsidR="00201594" w:rsidRPr="00745406" w:rsidRDefault="00201594" w:rsidP="00396A39">
            <w:pPr>
              <w:spacing w:before="10" w:after="10" w:line="276" w:lineRule="auto"/>
              <w:ind w:left="-59" w:right="-108"/>
            </w:pPr>
            <w:r w:rsidRPr="00745406">
              <w:t>A00, B00, D07</w:t>
            </w:r>
          </w:p>
        </w:tc>
        <w:tc>
          <w:tcPr>
            <w:tcW w:w="932" w:type="dxa"/>
            <w:vAlign w:val="center"/>
          </w:tcPr>
          <w:p w14:paraId="71D6EA21" w14:textId="77777777" w:rsidR="00201594" w:rsidRPr="00745406" w:rsidRDefault="00201594" w:rsidP="00396A39">
            <w:pPr>
              <w:spacing w:before="10" w:after="10" w:line="276" w:lineRule="auto"/>
              <w:jc w:val="center"/>
              <w:rPr>
                <w:b/>
              </w:rPr>
            </w:pPr>
            <w:r w:rsidRPr="00745406">
              <w:rPr>
                <w:b/>
              </w:rPr>
              <w:t>40</w:t>
            </w:r>
          </w:p>
        </w:tc>
      </w:tr>
      <w:tr w:rsidR="00201594" w:rsidRPr="00745406" w14:paraId="7D27D705" w14:textId="77777777" w:rsidTr="00396A39">
        <w:trPr>
          <w:trHeight w:val="64"/>
          <w:jc w:val="center"/>
        </w:trPr>
        <w:tc>
          <w:tcPr>
            <w:tcW w:w="1002" w:type="dxa"/>
            <w:shd w:val="clear" w:color="auto" w:fill="auto"/>
            <w:vAlign w:val="center"/>
            <w:hideMark/>
          </w:tcPr>
          <w:p w14:paraId="3BA61D53" w14:textId="77777777" w:rsidR="00201594" w:rsidRPr="00745406" w:rsidRDefault="00201594" w:rsidP="00396A39">
            <w:pPr>
              <w:spacing w:before="10" w:after="10" w:line="276" w:lineRule="auto"/>
              <w:ind w:left="-58" w:right="-51"/>
              <w:jc w:val="center"/>
              <w:rPr>
                <w:b/>
                <w:bCs/>
              </w:rPr>
            </w:pPr>
            <w:r w:rsidRPr="00745406">
              <w:rPr>
                <w:b/>
                <w:bCs/>
              </w:rPr>
              <w:t>225</w:t>
            </w:r>
          </w:p>
        </w:tc>
        <w:tc>
          <w:tcPr>
            <w:tcW w:w="5994" w:type="dxa"/>
            <w:gridSpan w:val="2"/>
            <w:shd w:val="clear" w:color="auto" w:fill="auto"/>
            <w:vAlign w:val="center"/>
            <w:hideMark/>
          </w:tcPr>
          <w:p w14:paraId="6EBFDD8E" w14:textId="77777777" w:rsidR="00201594" w:rsidRPr="00745406" w:rsidRDefault="00201594" w:rsidP="00396A39">
            <w:pPr>
              <w:spacing w:before="10" w:after="10" w:line="276" w:lineRule="auto"/>
              <w:ind w:left="-29" w:right="-108"/>
              <w:rPr>
                <w:bCs/>
                <w:i/>
                <w:iCs/>
              </w:rPr>
            </w:pPr>
            <w:r w:rsidRPr="00745406">
              <w:rPr>
                <w:b/>
              </w:rPr>
              <w:t>Quản lý Tài nguyên &amp; Môi trường; Kỹ thuật Môi trường</w:t>
            </w:r>
          </w:p>
        </w:tc>
        <w:tc>
          <w:tcPr>
            <w:tcW w:w="1074" w:type="dxa"/>
            <w:shd w:val="clear" w:color="auto" w:fill="auto"/>
            <w:vAlign w:val="center"/>
            <w:hideMark/>
          </w:tcPr>
          <w:p w14:paraId="51A379B6" w14:textId="77777777" w:rsidR="00201594" w:rsidRPr="00745406" w:rsidRDefault="00201594" w:rsidP="00396A39">
            <w:pPr>
              <w:spacing w:before="10" w:after="10" w:line="276" w:lineRule="auto"/>
              <w:ind w:left="-59" w:right="-108"/>
            </w:pPr>
            <w:r w:rsidRPr="00745406">
              <w:t>A00, A01, B00, D07</w:t>
            </w:r>
          </w:p>
        </w:tc>
        <w:tc>
          <w:tcPr>
            <w:tcW w:w="932" w:type="dxa"/>
            <w:vAlign w:val="center"/>
          </w:tcPr>
          <w:p w14:paraId="07810EF7" w14:textId="77777777" w:rsidR="00201594" w:rsidRPr="00745406" w:rsidRDefault="00201594" w:rsidP="00396A39">
            <w:pPr>
              <w:spacing w:before="10" w:after="10" w:line="276" w:lineRule="auto"/>
              <w:jc w:val="center"/>
              <w:rPr>
                <w:b/>
              </w:rPr>
            </w:pPr>
            <w:r w:rsidRPr="00745406">
              <w:rPr>
                <w:b/>
              </w:rPr>
              <w:t>60</w:t>
            </w:r>
          </w:p>
        </w:tc>
      </w:tr>
      <w:tr w:rsidR="00201594" w:rsidRPr="00745406" w14:paraId="62D4D1E8" w14:textId="77777777" w:rsidTr="00396A39">
        <w:trPr>
          <w:trHeight w:val="64"/>
          <w:jc w:val="center"/>
        </w:trPr>
        <w:tc>
          <w:tcPr>
            <w:tcW w:w="1002" w:type="dxa"/>
            <w:shd w:val="clear" w:color="auto" w:fill="auto"/>
            <w:vAlign w:val="center"/>
            <w:hideMark/>
          </w:tcPr>
          <w:p w14:paraId="7C70CAFB" w14:textId="77777777" w:rsidR="00201594" w:rsidRPr="00745406" w:rsidRDefault="00201594" w:rsidP="00396A39">
            <w:pPr>
              <w:spacing w:before="10" w:after="10" w:line="276" w:lineRule="auto"/>
              <w:ind w:left="-58" w:right="-51"/>
              <w:jc w:val="center"/>
              <w:rPr>
                <w:b/>
                <w:bCs/>
              </w:rPr>
            </w:pPr>
            <w:r w:rsidRPr="00745406">
              <w:rPr>
                <w:b/>
                <w:bCs/>
              </w:rPr>
              <w:t>223</w:t>
            </w:r>
          </w:p>
        </w:tc>
        <w:tc>
          <w:tcPr>
            <w:tcW w:w="5994" w:type="dxa"/>
            <w:gridSpan w:val="2"/>
            <w:shd w:val="clear" w:color="auto" w:fill="auto"/>
            <w:vAlign w:val="center"/>
            <w:hideMark/>
          </w:tcPr>
          <w:p w14:paraId="0E27FC3E" w14:textId="77777777" w:rsidR="00201594" w:rsidRPr="00745406" w:rsidRDefault="00201594" w:rsidP="00396A39">
            <w:pPr>
              <w:spacing w:before="10" w:after="10" w:line="276" w:lineRule="auto"/>
              <w:ind w:left="-29" w:right="-108"/>
              <w:rPr>
                <w:b/>
              </w:rPr>
            </w:pPr>
            <w:r w:rsidRPr="00745406">
              <w:rPr>
                <w:b/>
              </w:rPr>
              <w:t>Quản lý Công nghiệp</w:t>
            </w:r>
          </w:p>
        </w:tc>
        <w:tc>
          <w:tcPr>
            <w:tcW w:w="1074" w:type="dxa"/>
            <w:shd w:val="clear" w:color="auto" w:fill="auto"/>
            <w:vAlign w:val="center"/>
            <w:hideMark/>
          </w:tcPr>
          <w:p w14:paraId="2F049025" w14:textId="77777777" w:rsidR="00201594" w:rsidRPr="00745406" w:rsidRDefault="00201594" w:rsidP="00396A39">
            <w:pPr>
              <w:spacing w:before="10" w:after="10" w:line="276" w:lineRule="auto"/>
              <w:ind w:left="-59" w:right="-108"/>
            </w:pPr>
            <w:r w:rsidRPr="00745406">
              <w:t>A00, A01, D01, D07</w:t>
            </w:r>
          </w:p>
        </w:tc>
        <w:tc>
          <w:tcPr>
            <w:tcW w:w="932" w:type="dxa"/>
            <w:vAlign w:val="center"/>
          </w:tcPr>
          <w:p w14:paraId="5D1AA911" w14:textId="77777777" w:rsidR="00201594" w:rsidRPr="00745406" w:rsidRDefault="00201594" w:rsidP="00396A39">
            <w:pPr>
              <w:spacing w:before="10" w:after="10" w:line="276" w:lineRule="auto"/>
              <w:jc w:val="center"/>
              <w:rPr>
                <w:b/>
              </w:rPr>
            </w:pPr>
            <w:r w:rsidRPr="00745406">
              <w:rPr>
                <w:b/>
              </w:rPr>
              <w:t>90</w:t>
            </w:r>
          </w:p>
        </w:tc>
      </w:tr>
      <w:tr w:rsidR="00201594" w:rsidRPr="00745406" w14:paraId="26EAE31A" w14:textId="77777777" w:rsidTr="00396A39">
        <w:trPr>
          <w:trHeight w:val="64"/>
          <w:jc w:val="center"/>
        </w:trPr>
        <w:tc>
          <w:tcPr>
            <w:tcW w:w="1002" w:type="dxa"/>
            <w:shd w:val="clear" w:color="auto" w:fill="auto"/>
            <w:vAlign w:val="center"/>
          </w:tcPr>
          <w:p w14:paraId="19859E3B" w14:textId="77777777" w:rsidR="00201594" w:rsidRPr="00745406" w:rsidRDefault="00201594" w:rsidP="00396A39">
            <w:pPr>
              <w:spacing w:before="10" w:after="10" w:line="276" w:lineRule="auto"/>
              <w:ind w:left="-58" w:right="-51"/>
              <w:jc w:val="center"/>
              <w:rPr>
                <w:b/>
                <w:bCs/>
              </w:rPr>
            </w:pPr>
            <w:r w:rsidRPr="00745406">
              <w:rPr>
                <w:b/>
                <w:bCs/>
              </w:rPr>
              <w:t>237</w:t>
            </w:r>
          </w:p>
        </w:tc>
        <w:tc>
          <w:tcPr>
            <w:tcW w:w="5994" w:type="dxa"/>
            <w:gridSpan w:val="2"/>
            <w:shd w:val="clear" w:color="auto" w:fill="auto"/>
            <w:vAlign w:val="center"/>
          </w:tcPr>
          <w:p w14:paraId="3613F4F5" w14:textId="77777777" w:rsidR="00201594" w:rsidRPr="00745406" w:rsidRDefault="00201594" w:rsidP="00396A39">
            <w:pPr>
              <w:spacing w:before="10" w:after="10" w:line="276" w:lineRule="auto"/>
              <w:ind w:left="-29" w:right="-108"/>
              <w:rPr>
                <w:bCs/>
                <w:i/>
                <w:iCs/>
              </w:rPr>
            </w:pPr>
            <w:r w:rsidRPr="00745406">
              <w:rPr>
                <w:b/>
              </w:rPr>
              <w:t xml:space="preserve">Vật lý Kỹ thuật - chuyên ngành Kỹ thuật Y sinh </w:t>
            </w:r>
          </w:p>
        </w:tc>
        <w:tc>
          <w:tcPr>
            <w:tcW w:w="1074" w:type="dxa"/>
            <w:shd w:val="clear" w:color="auto" w:fill="auto"/>
            <w:vAlign w:val="center"/>
          </w:tcPr>
          <w:p w14:paraId="36A92555"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120A0EEA" w14:textId="77777777" w:rsidR="00201594" w:rsidRPr="00745406" w:rsidRDefault="00201594" w:rsidP="00396A39">
            <w:pPr>
              <w:spacing w:before="10" w:after="10" w:line="276" w:lineRule="auto"/>
              <w:jc w:val="center"/>
              <w:rPr>
                <w:b/>
                <w:bCs/>
              </w:rPr>
            </w:pPr>
            <w:r w:rsidRPr="00745406">
              <w:rPr>
                <w:b/>
                <w:bCs/>
              </w:rPr>
              <w:t>50</w:t>
            </w:r>
          </w:p>
        </w:tc>
      </w:tr>
      <w:tr w:rsidR="00201594" w:rsidRPr="00745406" w14:paraId="5F735831" w14:textId="77777777" w:rsidTr="00396A39">
        <w:trPr>
          <w:trHeight w:val="64"/>
          <w:jc w:val="center"/>
        </w:trPr>
        <w:tc>
          <w:tcPr>
            <w:tcW w:w="1002" w:type="dxa"/>
            <w:shd w:val="clear" w:color="auto" w:fill="auto"/>
            <w:vAlign w:val="center"/>
          </w:tcPr>
          <w:p w14:paraId="1C1729D9" w14:textId="77777777" w:rsidR="00201594" w:rsidRPr="00745406" w:rsidRDefault="00201594" w:rsidP="00396A39">
            <w:pPr>
              <w:spacing w:before="10" w:after="10" w:line="276" w:lineRule="auto"/>
              <w:ind w:left="-58" w:right="-51"/>
              <w:jc w:val="center"/>
              <w:rPr>
                <w:b/>
                <w:bCs/>
              </w:rPr>
            </w:pPr>
            <w:r w:rsidRPr="00745406">
              <w:rPr>
                <w:b/>
                <w:bCs/>
              </w:rPr>
              <w:t>211</w:t>
            </w:r>
          </w:p>
        </w:tc>
        <w:tc>
          <w:tcPr>
            <w:tcW w:w="5994" w:type="dxa"/>
            <w:gridSpan w:val="2"/>
            <w:shd w:val="clear" w:color="auto" w:fill="auto"/>
            <w:vAlign w:val="center"/>
          </w:tcPr>
          <w:p w14:paraId="3FAD35A9" w14:textId="77777777" w:rsidR="00201594" w:rsidRPr="00745406" w:rsidRDefault="00201594" w:rsidP="00396A39">
            <w:pPr>
              <w:spacing w:before="10" w:after="10" w:line="276" w:lineRule="auto"/>
              <w:ind w:left="-29" w:right="-108"/>
              <w:rPr>
                <w:b/>
              </w:rPr>
            </w:pPr>
            <w:r w:rsidRPr="00745406">
              <w:rPr>
                <w:b/>
              </w:rPr>
              <w:t xml:space="preserve">Kỹ thuật Cơ Điện tử - chuyên ngành Kỹ thuật Robot </w:t>
            </w:r>
          </w:p>
        </w:tc>
        <w:tc>
          <w:tcPr>
            <w:tcW w:w="1074" w:type="dxa"/>
            <w:shd w:val="clear" w:color="auto" w:fill="auto"/>
            <w:vAlign w:val="center"/>
          </w:tcPr>
          <w:p w14:paraId="72F06756"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0BB9515F" w14:textId="77777777" w:rsidR="00201594" w:rsidRPr="00745406" w:rsidRDefault="00201594" w:rsidP="00396A39">
            <w:pPr>
              <w:spacing w:before="10" w:after="10" w:line="276" w:lineRule="auto"/>
              <w:jc w:val="center"/>
              <w:rPr>
                <w:b/>
                <w:bCs/>
              </w:rPr>
            </w:pPr>
            <w:r w:rsidRPr="00745406">
              <w:rPr>
                <w:b/>
                <w:bCs/>
              </w:rPr>
              <w:t>50</w:t>
            </w:r>
          </w:p>
        </w:tc>
      </w:tr>
      <w:tr w:rsidR="00201594" w:rsidRPr="00745406" w14:paraId="4AD81D37" w14:textId="77777777" w:rsidTr="00396A39">
        <w:trPr>
          <w:trHeight w:val="64"/>
          <w:jc w:val="center"/>
        </w:trPr>
        <w:tc>
          <w:tcPr>
            <w:tcW w:w="1002" w:type="dxa"/>
            <w:shd w:val="clear" w:color="auto" w:fill="auto"/>
            <w:vAlign w:val="center"/>
          </w:tcPr>
          <w:p w14:paraId="670B2FDB" w14:textId="77777777" w:rsidR="00201594" w:rsidRPr="00745406" w:rsidRDefault="00201594" w:rsidP="00396A39">
            <w:pPr>
              <w:spacing w:before="10" w:after="10" w:line="276" w:lineRule="auto"/>
              <w:ind w:left="-58" w:right="-51"/>
              <w:jc w:val="center"/>
              <w:rPr>
                <w:b/>
                <w:bCs/>
              </w:rPr>
            </w:pPr>
            <w:r w:rsidRPr="00745406">
              <w:rPr>
                <w:b/>
                <w:bCs/>
              </w:rPr>
              <w:t>245</w:t>
            </w:r>
          </w:p>
        </w:tc>
        <w:tc>
          <w:tcPr>
            <w:tcW w:w="5994" w:type="dxa"/>
            <w:gridSpan w:val="2"/>
            <w:shd w:val="clear" w:color="auto" w:fill="auto"/>
            <w:vAlign w:val="center"/>
          </w:tcPr>
          <w:p w14:paraId="3337DF84" w14:textId="77777777" w:rsidR="00201594" w:rsidRPr="00745406" w:rsidRDefault="00201594" w:rsidP="00396A39">
            <w:pPr>
              <w:spacing w:before="10" w:after="10" w:line="276" w:lineRule="auto"/>
              <w:ind w:left="-29" w:right="-108"/>
              <w:rPr>
                <w:b/>
              </w:rPr>
            </w:pPr>
            <w:r w:rsidRPr="00745406">
              <w:rPr>
                <w:b/>
              </w:rPr>
              <w:t xml:space="preserve">Kỹ thuật Hàng không </w:t>
            </w:r>
          </w:p>
        </w:tc>
        <w:tc>
          <w:tcPr>
            <w:tcW w:w="1074" w:type="dxa"/>
            <w:shd w:val="clear" w:color="auto" w:fill="auto"/>
            <w:vAlign w:val="center"/>
          </w:tcPr>
          <w:p w14:paraId="0186A792" w14:textId="77777777" w:rsidR="00201594" w:rsidRPr="00745406" w:rsidRDefault="00201594" w:rsidP="00396A39">
            <w:pPr>
              <w:spacing w:before="10" w:after="10" w:line="276" w:lineRule="auto"/>
              <w:ind w:left="-59" w:right="-108"/>
            </w:pPr>
            <w:r w:rsidRPr="00745406">
              <w:t>A00, A01</w:t>
            </w:r>
          </w:p>
        </w:tc>
        <w:tc>
          <w:tcPr>
            <w:tcW w:w="932" w:type="dxa"/>
            <w:vAlign w:val="center"/>
          </w:tcPr>
          <w:p w14:paraId="25D72CA3" w14:textId="77777777" w:rsidR="00201594" w:rsidRPr="00745406" w:rsidRDefault="00201594" w:rsidP="00396A39">
            <w:pPr>
              <w:spacing w:before="10" w:after="10" w:line="276" w:lineRule="auto"/>
              <w:jc w:val="center"/>
              <w:rPr>
                <w:b/>
                <w:bCs/>
              </w:rPr>
            </w:pPr>
            <w:r w:rsidRPr="00745406">
              <w:rPr>
                <w:b/>
                <w:bCs/>
              </w:rPr>
              <w:t>40</w:t>
            </w:r>
          </w:p>
        </w:tc>
      </w:tr>
      <w:tr w:rsidR="00201594" w:rsidRPr="00745406" w14:paraId="03B1A076" w14:textId="77777777" w:rsidTr="00396A39">
        <w:trPr>
          <w:trHeight w:val="64"/>
          <w:jc w:val="center"/>
        </w:trPr>
        <w:tc>
          <w:tcPr>
            <w:tcW w:w="1002" w:type="dxa"/>
            <w:tcBorders>
              <w:bottom w:val="dashSmallGap" w:sz="4" w:space="0" w:color="auto"/>
            </w:tcBorders>
            <w:shd w:val="clear" w:color="auto" w:fill="auto"/>
            <w:vAlign w:val="center"/>
          </w:tcPr>
          <w:p w14:paraId="5FE5AE91" w14:textId="77777777" w:rsidR="00201594" w:rsidRPr="00745406" w:rsidRDefault="00201594" w:rsidP="00396A39">
            <w:pPr>
              <w:spacing w:before="10" w:after="10" w:line="276" w:lineRule="auto"/>
              <w:ind w:left="-58" w:right="-51"/>
              <w:jc w:val="center"/>
              <w:rPr>
                <w:b/>
                <w:bCs/>
              </w:rPr>
            </w:pPr>
            <w:r w:rsidRPr="00745406">
              <w:rPr>
                <w:b/>
                <w:bCs/>
              </w:rPr>
              <w:t>228</w:t>
            </w:r>
          </w:p>
        </w:tc>
        <w:tc>
          <w:tcPr>
            <w:tcW w:w="5994" w:type="dxa"/>
            <w:gridSpan w:val="2"/>
            <w:tcBorders>
              <w:bottom w:val="dashSmallGap" w:sz="4" w:space="0" w:color="auto"/>
            </w:tcBorders>
            <w:shd w:val="clear" w:color="auto" w:fill="auto"/>
            <w:vAlign w:val="center"/>
          </w:tcPr>
          <w:p w14:paraId="0966E245" w14:textId="77777777" w:rsidR="00201594" w:rsidRPr="00745406" w:rsidRDefault="00201594" w:rsidP="00396A39">
            <w:pPr>
              <w:spacing w:before="10" w:after="10" w:line="276" w:lineRule="auto"/>
              <w:ind w:left="-29" w:right="-108"/>
              <w:rPr>
                <w:b/>
              </w:rPr>
            </w:pPr>
            <w:r w:rsidRPr="00745406">
              <w:rPr>
                <w:b/>
              </w:rPr>
              <w:t>Logistics &amp; Quản lý Chuỗ</w:t>
            </w:r>
            <w:r>
              <w:rPr>
                <w:b/>
              </w:rPr>
              <w:t>i c</w:t>
            </w:r>
            <w:r w:rsidRPr="00745406">
              <w:rPr>
                <w:b/>
              </w:rPr>
              <w:t xml:space="preserve">ung ứng </w:t>
            </w:r>
          </w:p>
        </w:tc>
        <w:tc>
          <w:tcPr>
            <w:tcW w:w="1074" w:type="dxa"/>
            <w:tcBorders>
              <w:bottom w:val="dashSmallGap" w:sz="4" w:space="0" w:color="auto"/>
            </w:tcBorders>
            <w:shd w:val="clear" w:color="auto" w:fill="auto"/>
            <w:vAlign w:val="center"/>
          </w:tcPr>
          <w:p w14:paraId="4B0332A1" w14:textId="77777777" w:rsidR="00201594" w:rsidRPr="00745406" w:rsidRDefault="00201594" w:rsidP="00396A39">
            <w:pPr>
              <w:spacing w:before="10" w:after="10" w:line="276" w:lineRule="auto"/>
              <w:ind w:left="-59" w:right="-108"/>
            </w:pPr>
            <w:r w:rsidRPr="00745406">
              <w:t>A00, A01</w:t>
            </w:r>
          </w:p>
        </w:tc>
        <w:tc>
          <w:tcPr>
            <w:tcW w:w="932" w:type="dxa"/>
            <w:tcBorders>
              <w:bottom w:val="dashSmallGap" w:sz="4" w:space="0" w:color="auto"/>
            </w:tcBorders>
            <w:vAlign w:val="center"/>
          </w:tcPr>
          <w:p w14:paraId="54BA21DB" w14:textId="77777777" w:rsidR="00201594" w:rsidRPr="00745406" w:rsidRDefault="00201594" w:rsidP="00396A39">
            <w:pPr>
              <w:spacing w:before="10" w:after="10" w:line="276" w:lineRule="auto"/>
              <w:jc w:val="center"/>
              <w:rPr>
                <w:b/>
                <w:bCs/>
              </w:rPr>
            </w:pPr>
            <w:r w:rsidRPr="00745406">
              <w:rPr>
                <w:b/>
                <w:bCs/>
              </w:rPr>
              <w:t>40</w:t>
            </w:r>
          </w:p>
        </w:tc>
      </w:tr>
      <w:tr w:rsidR="00201594" w:rsidRPr="00745406" w14:paraId="5E973A8C" w14:textId="77777777" w:rsidTr="00396A39">
        <w:trPr>
          <w:trHeight w:val="64"/>
          <w:jc w:val="center"/>
        </w:trPr>
        <w:tc>
          <w:tcPr>
            <w:tcW w:w="9002"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5065706F" w14:textId="77777777" w:rsidR="00201594" w:rsidRPr="00745406" w:rsidRDefault="00201594" w:rsidP="00396A39">
            <w:pPr>
              <w:spacing w:before="10" w:after="10" w:line="276" w:lineRule="auto"/>
              <w:ind w:left="-45" w:right="-108"/>
              <w:rPr>
                <w:b/>
                <w:bCs/>
              </w:rPr>
            </w:pPr>
            <w:r w:rsidRPr="00745406">
              <w:rPr>
                <w:b/>
                <w:bCs/>
              </w:rPr>
              <w:t>CHƯƠNG TRÌNH CHẤT LƯỢNG</w:t>
            </w:r>
            <w:r>
              <w:rPr>
                <w:b/>
                <w:bCs/>
              </w:rPr>
              <w:t xml:space="preserve"> CAO TIẾNG NHẬT | 40 sinh viên</w:t>
            </w:r>
          </w:p>
        </w:tc>
      </w:tr>
      <w:tr w:rsidR="00201594" w:rsidRPr="00745406" w14:paraId="6EFCDDEC" w14:textId="77777777" w:rsidTr="00396A39">
        <w:trPr>
          <w:trHeight w:val="64"/>
          <w:jc w:val="center"/>
        </w:trPr>
        <w:tc>
          <w:tcPr>
            <w:tcW w:w="1002" w:type="dxa"/>
            <w:tcBorders>
              <w:top w:val="single" w:sz="4" w:space="0" w:color="auto"/>
              <w:bottom w:val="dashSmallGap" w:sz="4" w:space="0" w:color="auto"/>
            </w:tcBorders>
            <w:shd w:val="clear" w:color="auto" w:fill="auto"/>
            <w:vAlign w:val="center"/>
          </w:tcPr>
          <w:p w14:paraId="6AAE0019" w14:textId="77777777" w:rsidR="00201594" w:rsidRPr="00745406" w:rsidRDefault="00201594" w:rsidP="00396A39">
            <w:pPr>
              <w:spacing w:before="10" w:after="10" w:line="276" w:lineRule="auto"/>
              <w:ind w:left="-58" w:right="-51"/>
              <w:jc w:val="center"/>
              <w:rPr>
                <w:b/>
                <w:bCs/>
              </w:rPr>
            </w:pPr>
            <w:r w:rsidRPr="00745406">
              <w:rPr>
                <w:b/>
                <w:bCs/>
              </w:rPr>
              <w:t>266</w:t>
            </w:r>
          </w:p>
        </w:tc>
        <w:tc>
          <w:tcPr>
            <w:tcW w:w="5994" w:type="dxa"/>
            <w:gridSpan w:val="2"/>
            <w:tcBorders>
              <w:top w:val="single" w:sz="4" w:space="0" w:color="auto"/>
              <w:bottom w:val="dashSmallGap" w:sz="4" w:space="0" w:color="auto"/>
            </w:tcBorders>
            <w:shd w:val="clear" w:color="auto" w:fill="auto"/>
            <w:vAlign w:val="center"/>
          </w:tcPr>
          <w:p w14:paraId="3046A6DC" w14:textId="77777777" w:rsidR="00201594" w:rsidRPr="00745406" w:rsidRDefault="00201594" w:rsidP="00396A39">
            <w:pPr>
              <w:spacing w:before="10" w:after="10" w:line="276" w:lineRule="auto"/>
              <w:ind w:left="-29" w:right="-108"/>
              <w:rPr>
                <w:b/>
              </w:rPr>
            </w:pPr>
            <w:r w:rsidRPr="00745406">
              <w:rPr>
                <w:b/>
              </w:rPr>
              <w:t xml:space="preserve">Khoa học Máy tính </w:t>
            </w:r>
          </w:p>
        </w:tc>
        <w:tc>
          <w:tcPr>
            <w:tcW w:w="1074" w:type="dxa"/>
            <w:tcBorders>
              <w:top w:val="single" w:sz="4" w:space="0" w:color="auto"/>
              <w:bottom w:val="dashSmallGap" w:sz="4" w:space="0" w:color="auto"/>
            </w:tcBorders>
            <w:shd w:val="clear" w:color="auto" w:fill="auto"/>
            <w:vAlign w:val="center"/>
          </w:tcPr>
          <w:p w14:paraId="217C0F5B" w14:textId="77777777" w:rsidR="00201594" w:rsidRPr="00745406" w:rsidRDefault="00201594" w:rsidP="00396A39">
            <w:pPr>
              <w:spacing w:before="10" w:after="10" w:line="276" w:lineRule="auto"/>
              <w:ind w:left="-59" w:right="-108"/>
            </w:pPr>
            <w:r w:rsidRPr="00745406">
              <w:t>A00, A01</w:t>
            </w:r>
          </w:p>
        </w:tc>
        <w:tc>
          <w:tcPr>
            <w:tcW w:w="932" w:type="dxa"/>
            <w:tcBorders>
              <w:top w:val="single" w:sz="4" w:space="0" w:color="auto"/>
              <w:bottom w:val="dashSmallGap" w:sz="4" w:space="0" w:color="auto"/>
            </w:tcBorders>
            <w:shd w:val="clear" w:color="auto" w:fill="auto"/>
            <w:vAlign w:val="center"/>
          </w:tcPr>
          <w:p w14:paraId="2F65C9D6" w14:textId="77777777" w:rsidR="00201594" w:rsidRPr="00745406" w:rsidRDefault="00201594" w:rsidP="00396A39">
            <w:pPr>
              <w:spacing w:before="10" w:after="10" w:line="276" w:lineRule="auto"/>
              <w:jc w:val="center"/>
              <w:rPr>
                <w:b/>
                <w:bCs/>
              </w:rPr>
            </w:pPr>
            <w:r w:rsidRPr="00745406">
              <w:rPr>
                <w:b/>
                <w:bCs/>
              </w:rPr>
              <w:t>40</w:t>
            </w:r>
          </w:p>
        </w:tc>
      </w:tr>
      <w:tr w:rsidR="00201594" w:rsidRPr="00745406" w14:paraId="5DB97429" w14:textId="77777777" w:rsidTr="00396A39">
        <w:trPr>
          <w:trHeight w:val="64"/>
          <w:jc w:val="center"/>
        </w:trPr>
        <w:tc>
          <w:tcPr>
            <w:tcW w:w="9002"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75DA9600" w14:textId="77777777" w:rsidR="00201594" w:rsidRPr="00745406" w:rsidRDefault="00201594" w:rsidP="00396A39">
            <w:pPr>
              <w:spacing w:before="10" w:after="10" w:line="276" w:lineRule="auto"/>
              <w:ind w:left="-45" w:right="-108"/>
              <w:rPr>
                <w:b/>
                <w:bCs/>
              </w:rPr>
            </w:pPr>
            <w:r w:rsidRPr="00745406">
              <w:rPr>
                <w:b/>
                <w:bCs/>
              </w:rPr>
              <w:t>PHÂN HIỆU ĐH QUỐC GIA</w:t>
            </w:r>
            <w:r>
              <w:rPr>
                <w:b/>
                <w:bCs/>
              </w:rPr>
              <w:t xml:space="preserve"> TP.HCM TẠI TỈNH BẾN TRE | 50 sinh viên</w:t>
            </w:r>
          </w:p>
        </w:tc>
      </w:tr>
      <w:tr w:rsidR="00201594" w:rsidRPr="00745406" w14:paraId="7735CD0C" w14:textId="77777777" w:rsidTr="00396A39">
        <w:trPr>
          <w:trHeight w:val="43"/>
          <w:jc w:val="center"/>
        </w:trPr>
        <w:tc>
          <w:tcPr>
            <w:tcW w:w="1002" w:type="dxa"/>
            <w:tcBorders>
              <w:top w:val="single" w:sz="4" w:space="0" w:color="auto"/>
              <w:bottom w:val="single" w:sz="4" w:space="0" w:color="auto"/>
            </w:tcBorders>
            <w:shd w:val="clear" w:color="auto" w:fill="auto"/>
          </w:tcPr>
          <w:p w14:paraId="2EAA33F8" w14:textId="77777777" w:rsidR="00201594" w:rsidRPr="00745406" w:rsidRDefault="00201594" w:rsidP="00396A39">
            <w:pPr>
              <w:spacing w:before="10" w:after="10" w:line="276" w:lineRule="auto"/>
              <w:ind w:left="-58" w:right="-51"/>
              <w:jc w:val="center"/>
              <w:rPr>
                <w:b/>
                <w:bCs/>
              </w:rPr>
            </w:pPr>
            <w:r w:rsidRPr="00745406">
              <w:rPr>
                <w:b/>
                <w:bCs/>
              </w:rPr>
              <w:t>441</w:t>
            </w:r>
          </w:p>
        </w:tc>
        <w:tc>
          <w:tcPr>
            <w:tcW w:w="5994" w:type="dxa"/>
            <w:gridSpan w:val="2"/>
            <w:tcBorders>
              <w:top w:val="single" w:sz="4" w:space="0" w:color="auto"/>
              <w:bottom w:val="single" w:sz="4" w:space="0" w:color="auto"/>
            </w:tcBorders>
            <w:shd w:val="clear" w:color="auto" w:fill="auto"/>
          </w:tcPr>
          <w:p w14:paraId="52987A39" w14:textId="77777777" w:rsidR="00201594" w:rsidRPr="00745406" w:rsidRDefault="00201594" w:rsidP="00396A39">
            <w:pPr>
              <w:spacing w:before="10" w:after="10" w:line="276" w:lineRule="auto"/>
              <w:ind w:left="-29" w:right="-108"/>
              <w:rPr>
                <w:b/>
              </w:rPr>
            </w:pPr>
            <w:r w:rsidRPr="00745406">
              <w:rPr>
                <w:b/>
              </w:rPr>
              <w:t>Bảo dưỡng Công nghiệp</w:t>
            </w:r>
          </w:p>
        </w:tc>
        <w:tc>
          <w:tcPr>
            <w:tcW w:w="1074" w:type="dxa"/>
            <w:tcBorders>
              <w:top w:val="single" w:sz="4" w:space="0" w:color="auto"/>
              <w:bottom w:val="single" w:sz="4" w:space="0" w:color="auto"/>
            </w:tcBorders>
            <w:shd w:val="clear" w:color="auto" w:fill="auto"/>
          </w:tcPr>
          <w:p w14:paraId="3E95C156" w14:textId="77777777" w:rsidR="00201594" w:rsidRPr="00745406" w:rsidRDefault="00201594" w:rsidP="00396A39">
            <w:pPr>
              <w:spacing w:before="10" w:after="10" w:line="276" w:lineRule="auto"/>
              <w:ind w:left="-59" w:right="-108"/>
            </w:pPr>
            <w:r w:rsidRPr="00745406">
              <w:t>A00, A01</w:t>
            </w:r>
          </w:p>
        </w:tc>
        <w:tc>
          <w:tcPr>
            <w:tcW w:w="932" w:type="dxa"/>
            <w:tcBorders>
              <w:top w:val="single" w:sz="4" w:space="0" w:color="auto"/>
              <w:bottom w:val="single" w:sz="4" w:space="0" w:color="auto"/>
            </w:tcBorders>
          </w:tcPr>
          <w:p w14:paraId="1226D7E9" w14:textId="77777777" w:rsidR="00201594" w:rsidRPr="00745406" w:rsidRDefault="00201594" w:rsidP="00396A39">
            <w:pPr>
              <w:spacing w:before="10" w:after="10" w:line="276" w:lineRule="auto"/>
              <w:jc w:val="center"/>
              <w:rPr>
                <w:b/>
                <w:bCs/>
              </w:rPr>
            </w:pPr>
            <w:r w:rsidRPr="00745406">
              <w:rPr>
                <w:b/>
                <w:bCs/>
              </w:rPr>
              <w:t>50</w:t>
            </w:r>
          </w:p>
        </w:tc>
      </w:tr>
    </w:tbl>
    <w:p w14:paraId="0321000A" w14:textId="66084988" w:rsidR="00201594" w:rsidRDefault="00201594"/>
    <w:p w14:paraId="4D46ACEF" w14:textId="77777777" w:rsidR="00201594" w:rsidRDefault="00201594" w:rsidP="00201594">
      <w:pPr>
        <w:spacing w:before="10" w:after="10" w:line="276" w:lineRule="auto"/>
        <w:ind w:left="142"/>
        <w:jc w:val="both"/>
        <w:rPr>
          <w:bCs/>
        </w:rPr>
      </w:pPr>
      <w:r w:rsidRPr="00745406">
        <w:rPr>
          <w:b/>
          <w:bCs/>
        </w:rPr>
        <w:t>Tổ hợp môn thi</w:t>
      </w:r>
      <w:r>
        <w:rPr>
          <w:b/>
          <w:bCs/>
        </w:rPr>
        <w:t xml:space="preserve">: </w:t>
      </w:r>
      <w:r w:rsidRPr="00745406">
        <w:t>A00: Toán, Lý, Hóa</w:t>
      </w:r>
      <w:r>
        <w:t xml:space="preserve">; </w:t>
      </w:r>
      <w:r w:rsidRPr="00745406">
        <w:t>A01: Toán, Lý, Anh</w:t>
      </w:r>
      <w:r>
        <w:t>;</w:t>
      </w:r>
      <w:r w:rsidRPr="00EC5851">
        <w:t xml:space="preserve"> </w:t>
      </w:r>
      <w:r w:rsidRPr="00745406">
        <w:t>B00: Toán, Hóa, Sinh</w:t>
      </w:r>
      <w:r>
        <w:t>;</w:t>
      </w:r>
      <w:r w:rsidRPr="00EC5851">
        <w:t xml:space="preserve"> </w:t>
      </w:r>
      <w:r w:rsidRPr="00745406">
        <w:t>C01: Toán, Lý, Văn</w:t>
      </w:r>
      <w:r>
        <w:t xml:space="preserve">; </w:t>
      </w:r>
      <w:r w:rsidRPr="00745406">
        <w:t>D01: Toán, Văn, Anh</w:t>
      </w:r>
      <w:r>
        <w:t xml:space="preserve">; </w:t>
      </w:r>
      <w:r w:rsidRPr="00745406">
        <w:t>D07: Toán, Hóa, Anh</w:t>
      </w:r>
      <w:r>
        <w:t>.</w:t>
      </w:r>
    </w:p>
    <w:p w14:paraId="2B653E31" w14:textId="77777777" w:rsidR="00201594" w:rsidRDefault="00201594" w:rsidP="00201594">
      <w:pPr>
        <w:spacing w:before="10" w:after="10" w:line="276" w:lineRule="auto"/>
        <w:jc w:val="both"/>
        <w:rPr>
          <w:bCs/>
        </w:rPr>
      </w:pPr>
    </w:p>
    <w:p w14:paraId="660FB0D2" w14:textId="77777777" w:rsidR="00201594" w:rsidRDefault="00201594" w:rsidP="00201594">
      <w:pPr>
        <w:numPr>
          <w:ilvl w:val="0"/>
          <w:numId w:val="1"/>
        </w:numPr>
        <w:spacing w:before="10" w:after="10" w:line="276" w:lineRule="auto"/>
        <w:ind w:left="0"/>
        <w:jc w:val="both"/>
        <w:rPr>
          <w:bCs/>
        </w:rPr>
      </w:pPr>
      <w:r>
        <w:rPr>
          <w:bCs/>
        </w:rPr>
        <w:t xml:space="preserve">Chương trình tài năng gồm các ngành: </w:t>
      </w:r>
      <w:r w:rsidRPr="00745406">
        <w:t>Khoa học Máy tính, Kỹ thuật Máy tính; Kỹ thuật Điện, Kỹ thuật Điện tử - Truyền thông, Kỹ thuật Điều khiển &amp; Tự động hóa; Kỹ thuật Cơ khí, Kỹ thuật Cơ Điện tử; Kỹ thuật Hóa học, Công nghệ Thực phẩm; Kỹ thuật Xây dựng, Kỹ thuật Xây dựng Công trình Giao thông; Quản lý Công nghiệp, Kỹ thuật Môi trường, Kỹ thuật Hệ thống Công nghiệp, Cơ Kỹ thuật</w:t>
      </w:r>
      <w:r>
        <w:rPr>
          <w:bCs/>
        </w:rPr>
        <w:t>.</w:t>
      </w:r>
    </w:p>
    <w:p w14:paraId="02FF4C06" w14:textId="77777777" w:rsidR="00201594" w:rsidRDefault="00201594" w:rsidP="00201594">
      <w:pPr>
        <w:spacing w:before="10" w:after="10" w:line="276" w:lineRule="auto"/>
        <w:ind w:left="720"/>
        <w:jc w:val="both"/>
        <w:rPr>
          <w:bCs/>
        </w:rPr>
      </w:pPr>
    </w:p>
    <w:p w14:paraId="17142C98" w14:textId="77777777" w:rsidR="00201594" w:rsidRPr="0080666C" w:rsidRDefault="00201594" w:rsidP="00201594">
      <w:pPr>
        <w:numPr>
          <w:ilvl w:val="0"/>
          <w:numId w:val="1"/>
        </w:numPr>
        <w:spacing w:before="10" w:after="10" w:line="276" w:lineRule="auto"/>
        <w:ind w:left="0"/>
        <w:jc w:val="both"/>
        <w:rPr>
          <w:bCs/>
        </w:rPr>
      </w:pPr>
      <w:r w:rsidRPr="0080666C">
        <w:lastRenderedPageBreak/>
        <w:t xml:space="preserve">Chương trình kỹ sư chất lượng cao Việt – Pháp (PFIEV), gồm các ngành: </w:t>
      </w:r>
      <w:r w:rsidRPr="00745406">
        <w:t xml:space="preserve">Viễn thông, Hệ thống Năng lượng Điện, Cơ Điện tử, Hàng không, Vật liệu &amp; Năng lượng, Vật liệu Polymer &amp; Composite, Xây dựng Dân dụng - Công nghiệp &amp; Hiệu quả Năng lượng, Kỹ thuật &amp; Quản lý Nước Đô thị </w:t>
      </w:r>
      <w:r w:rsidRPr="00745406">
        <w:rPr>
          <w:i/>
          <w:iCs/>
        </w:rPr>
        <w:t>(Ngành mới 2020)</w:t>
      </w:r>
      <w:r>
        <w:rPr>
          <w:i/>
          <w:iCs/>
        </w:rPr>
        <w:t>.</w:t>
      </w:r>
    </w:p>
    <w:p w14:paraId="7BFF6F5A" w14:textId="77777777" w:rsidR="00201594" w:rsidRDefault="00201594" w:rsidP="00201594">
      <w:pPr>
        <w:spacing w:before="10" w:after="10" w:line="276" w:lineRule="auto"/>
        <w:jc w:val="both"/>
        <w:rPr>
          <w:bCs/>
        </w:rPr>
      </w:pPr>
    </w:p>
    <w:p w14:paraId="115FC004" w14:textId="77777777" w:rsidR="00201594" w:rsidRPr="0080666C" w:rsidRDefault="00201594" w:rsidP="00201594">
      <w:pPr>
        <w:numPr>
          <w:ilvl w:val="0"/>
          <w:numId w:val="1"/>
        </w:numPr>
        <w:spacing w:before="10" w:after="10" w:line="276" w:lineRule="auto"/>
        <w:ind w:left="0"/>
        <w:jc w:val="both"/>
        <w:rPr>
          <w:bCs/>
        </w:rPr>
      </w:pPr>
      <w:r>
        <w:rPr>
          <w:iCs/>
        </w:rPr>
        <w:t xml:space="preserve">Chương trình liên kết quốc tế, gồm các ngành: </w:t>
      </w:r>
      <w:r w:rsidRPr="00745406">
        <w:t>Công nghệ Thông tin, Kỹ thuật Điện - Điện tử, Kỹ thuật Cơ Điện tử, Kỹ thuật Xây dựng, Kỹ thuật Dầu khí, Kỹ thuật Hóa Dược, Kỹ thuật Hóa học, Kỹ thuật Môi trường, Quản trị Kinh doanh</w:t>
      </w:r>
      <w:r>
        <w:t>.</w:t>
      </w:r>
    </w:p>
    <w:p w14:paraId="215617B9" w14:textId="77777777" w:rsidR="00201594" w:rsidRDefault="00201594" w:rsidP="00201594">
      <w:pPr>
        <w:spacing w:before="10" w:after="10" w:line="276" w:lineRule="auto"/>
        <w:jc w:val="both"/>
        <w:rPr>
          <w:bCs/>
        </w:rPr>
      </w:pPr>
    </w:p>
    <w:p w14:paraId="7ED8C582" w14:textId="77777777" w:rsidR="00201594" w:rsidRPr="003D0DA4" w:rsidRDefault="00201594" w:rsidP="00201594">
      <w:pPr>
        <w:numPr>
          <w:ilvl w:val="0"/>
          <w:numId w:val="1"/>
        </w:numPr>
        <w:spacing w:before="10" w:after="10" w:line="276" w:lineRule="auto"/>
        <w:ind w:left="0"/>
        <w:jc w:val="both"/>
        <w:rPr>
          <w:bCs/>
        </w:rPr>
      </w:pPr>
      <w:r>
        <w:t xml:space="preserve">Chương trình tăng cường tiếng Nhật, gồm các ngành: </w:t>
      </w:r>
      <w:r w:rsidRPr="00745406">
        <w:t>Khoa học Máy tính, Kỹ thuật Máy tính, Kỹ thuật Điện - Điện tử</w:t>
      </w:r>
      <w:r>
        <w:t>.</w:t>
      </w:r>
    </w:p>
    <w:p w14:paraId="5D1DF9FF" w14:textId="77777777" w:rsidR="00201594" w:rsidRPr="003D0DA4" w:rsidRDefault="00201594" w:rsidP="00201594">
      <w:pPr>
        <w:numPr>
          <w:ilvl w:val="0"/>
          <w:numId w:val="1"/>
        </w:numPr>
        <w:spacing w:before="10" w:after="10" w:line="276" w:lineRule="auto"/>
        <w:ind w:left="0"/>
        <w:jc w:val="both"/>
        <w:rPr>
          <w:bCs/>
        </w:rPr>
      </w:pPr>
      <w:r>
        <w:t>Chương trình kỹ sư Việt – Nhật, gồm các ngành:</w:t>
      </w:r>
      <w:r w:rsidRPr="002E30A3">
        <w:t xml:space="preserve"> </w:t>
      </w:r>
      <w:r w:rsidRPr="00745406">
        <w:t>Khoa học Máy tính, Kỹ thuật Máy tính, Kỹ thuật Điện - Điện tử</w:t>
      </w:r>
      <w:r w:rsidRPr="00745406">
        <w:rPr>
          <w:i/>
          <w:iCs/>
        </w:rPr>
        <w:t>,</w:t>
      </w:r>
      <w:r w:rsidRPr="00745406">
        <w:t xml:space="preserve"> Kỹ thuật Cơ khí, Kỹ thuật Cơ Điện tử, Kỹ thuật Hệ thống Công nghiệp, Kỹ thuật Ô tô, Kỹ thuật Xây dựng</w:t>
      </w:r>
      <w:r>
        <w:t>.</w:t>
      </w:r>
      <w:r w:rsidRPr="004F0DE7">
        <w:rPr>
          <w:b/>
          <w:bCs/>
          <w:color w:val="FFFFFF"/>
        </w:rPr>
        <w:t xml:space="preserve"> </w:t>
      </w:r>
    </w:p>
    <w:p w14:paraId="620C8985" w14:textId="77777777" w:rsidR="00201594" w:rsidRPr="00E623F7" w:rsidRDefault="00201594" w:rsidP="00201594">
      <w:pPr>
        <w:spacing w:before="10" w:after="10" w:line="276" w:lineRule="auto"/>
        <w:jc w:val="both"/>
        <w:rPr>
          <w:b/>
        </w:rPr>
      </w:pPr>
      <w:r w:rsidRPr="00E623F7">
        <w:rPr>
          <w:b/>
        </w:rPr>
        <w:t>CÁC LOẠI CHƯƠNG TRÌNH ĐH CHÍNH QUY</w:t>
      </w:r>
    </w:p>
    <w:p w14:paraId="1604A403" w14:textId="77777777" w:rsidR="00201594" w:rsidRDefault="00201594" w:rsidP="00201594">
      <w:pPr>
        <w:spacing w:before="10" w:after="10" w:line="276" w:lineRule="auto"/>
        <w:jc w:val="both"/>
      </w:pPr>
    </w:p>
    <w:p w14:paraId="4B14C1C2" w14:textId="27614903" w:rsidR="00201594" w:rsidRDefault="00201594" w:rsidP="00201594">
      <w:pPr>
        <w:spacing w:before="10" w:after="10" w:line="276" w:lineRule="auto"/>
        <w:ind w:left="-58" w:right="-22"/>
        <w:jc w:val="both"/>
      </w:pPr>
      <w:r w:rsidRPr="00745406">
        <w:rPr>
          <w:b/>
          <w:u w:val="single"/>
        </w:rPr>
        <w:t>ĐẠI TRÀ</w:t>
      </w:r>
      <w:r w:rsidRPr="00745406">
        <w:rPr>
          <w:b/>
          <w:bCs/>
        </w:rPr>
        <w:t>:</w:t>
      </w:r>
      <w:r w:rsidRPr="00745406">
        <w:t xml:space="preserve"> 35 nhóm ngành/ ngành, dạy bằng tiếng Việt, các ngành tuyển sinh theo nhóm ngành sẽ phân ngành từ năm thứ 2 theo kết quả học tập, kế hoạch đào tạo 4 năm, địa điểm học tại Cơ sở Dĩ An và Q.10, chuẩn tiếng Anh đầu ra </w:t>
      </w:r>
      <w:r w:rsidRPr="00745406">
        <w:rPr>
          <w:b/>
          <w:bCs/>
        </w:rPr>
        <w:t>TOEIC ≥ 600</w:t>
      </w:r>
      <w:r w:rsidRPr="00745406">
        <w:t xml:space="preserve">, bằng tốt nghiệp do Trường </w:t>
      </w:r>
      <w:r>
        <w:t>ĐH Bách khoa</w:t>
      </w:r>
      <w:r w:rsidRPr="00745406">
        <w:t xml:space="preserve"> cấp</w:t>
      </w:r>
      <w:r>
        <w:t>.</w:t>
      </w:r>
    </w:p>
    <w:p w14:paraId="765A11EE" w14:textId="77777777" w:rsidR="00201594" w:rsidRPr="00745406" w:rsidRDefault="00201594" w:rsidP="00201594">
      <w:pPr>
        <w:spacing w:before="10" w:after="10" w:line="276" w:lineRule="auto"/>
        <w:ind w:left="-58" w:right="-22"/>
        <w:jc w:val="both"/>
      </w:pPr>
    </w:p>
    <w:p w14:paraId="786ECB39" w14:textId="26911863" w:rsidR="00201594" w:rsidRDefault="00201594" w:rsidP="00201594">
      <w:pPr>
        <w:spacing w:before="10" w:after="10" w:line="276" w:lineRule="auto"/>
        <w:ind w:left="-58" w:right="-22"/>
        <w:jc w:val="both"/>
      </w:pPr>
      <w:r w:rsidRPr="00745406">
        <w:rPr>
          <w:b/>
          <w:u w:val="single"/>
        </w:rPr>
        <w:t>TÀI NĂNG</w:t>
      </w:r>
      <w:r w:rsidRPr="00745406">
        <w:rPr>
          <w:b/>
          <w:bCs/>
        </w:rPr>
        <w:t>:</w:t>
      </w:r>
      <w:r w:rsidRPr="00745406">
        <w:t xml:space="preserve"> 15 nhóm ngành/ ngành, dạy bằng tiế</w:t>
      </w:r>
      <w:r>
        <w:t>ng Việt (dựa trên chương trình đ</w:t>
      </w:r>
      <w:r w:rsidRPr="00745406">
        <w:t xml:space="preserve">ại trà với các môn cốt lõi dành cho chương trình </w:t>
      </w:r>
      <w:r>
        <w:t>t</w:t>
      </w:r>
      <w:r w:rsidRPr="00745406">
        <w:t xml:space="preserve">ài năng), </w:t>
      </w:r>
      <w:r>
        <w:t>xét tuyển sinh viên g</w:t>
      </w:r>
      <w:r w:rsidRPr="00745406">
        <w:t xml:space="preserve">iỏi từ năm thứ 2, kế hoạch đào tạo 4 năm, địa điểm học tại Cơ sở Q.10, chuẩn tiếng Anh đầu ra </w:t>
      </w:r>
      <w:r w:rsidRPr="00745406">
        <w:rPr>
          <w:b/>
          <w:bCs/>
        </w:rPr>
        <w:t>TOEIC ≥ 700</w:t>
      </w:r>
      <w:r w:rsidRPr="00745406">
        <w:t xml:space="preserve">, bằng tốt nghiệp do Trường </w:t>
      </w:r>
      <w:r>
        <w:t>ĐH Bách khoa</w:t>
      </w:r>
      <w:r w:rsidRPr="00745406">
        <w:t xml:space="preserve"> cấp</w:t>
      </w:r>
      <w:r>
        <w:t>.</w:t>
      </w:r>
    </w:p>
    <w:p w14:paraId="4D773BF9" w14:textId="77777777" w:rsidR="00201594" w:rsidRDefault="00201594" w:rsidP="00201594">
      <w:pPr>
        <w:spacing w:before="10" w:after="10" w:line="276" w:lineRule="auto"/>
        <w:ind w:left="-58" w:right="-22"/>
        <w:jc w:val="both"/>
      </w:pPr>
    </w:p>
    <w:p w14:paraId="72449971" w14:textId="77777777" w:rsidR="00201594" w:rsidRDefault="00201594" w:rsidP="00201594">
      <w:pPr>
        <w:spacing w:before="10" w:after="10" w:line="276" w:lineRule="auto"/>
        <w:ind w:left="-58" w:right="-22"/>
        <w:jc w:val="both"/>
      </w:pPr>
      <w:r w:rsidRPr="00745406">
        <w:rPr>
          <w:b/>
          <w:u w:val="single"/>
        </w:rPr>
        <w:t>PFIEV</w:t>
      </w:r>
      <w:r w:rsidRPr="00745406">
        <w:rPr>
          <w:b/>
          <w:bCs/>
        </w:rPr>
        <w:t xml:space="preserve">: </w:t>
      </w:r>
      <w:r w:rsidRPr="00745406">
        <w:t xml:space="preserve">8 ngành, dạy bằng tiếng Việt, học phí khoảng </w:t>
      </w:r>
      <w:r w:rsidRPr="00745406">
        <w:rPr>
          <w:b/>
          <w:bCs/>
        </w:rPr>
        <w:t>6 triệu đồng/</w:t>
      </w:r>
      <w:r>
        <w:rPr>
          <w:b/>
          <w:bCs/>
        </w:rPr>
        <w:t>học kỳ</w:t>
      </w:r>
      <w:r w:rsidRPr="00745406">
        <w:t>, xét tuyể</w:t>
      </w:r>
      <w:r>
        <w:t>n tân sinh viên</w:t>
      </w:r>
      <w:r w:rsidRPr="00745406">
        <w:t xml:space="preserve"> có điểm trúng tuyển cao, kế hoạch đào tạo 5 năm, địa điểm học tại Cơ sở Q.10, chuẩn ngoại ngữ đầu ra </w:t>
      </w:r>
      <w:r w:rsidRPr="00745406">
        <w:rPr>
          <w:b/>
          <w:bCs/>
        </w:rPr>
        <w:t>DELF ≥ B1</w:t>
      </w:r>
      <w:r w:rsidRPr="00745406">
        <w:t xml:space="preserve"> và</w:t>
      </w:r>
      <w:r w:rsidRPr="00745406">
        <w:rPr>
          <w:b/>
          <w:bCs/>
        </w:rPr>
        <w:t xml:space="preserve"> TOEIC ≥ 700</w:t>
      </w:r>
      <w:r w:rsidRPr="00745406">
        <w:t xml:space="preserve">, bằng tốt nghiệp do Trường </w:t>
      </w:r>
      <w:r>
        <w:t>ĐH Bách khoa cấp.</w:t>
      </w:r>
    </w:p>
    <w:p w14:paraId="4CBF8A06" w14:textId="77777777" w:rsidR="00201594" w:rsidRDefault="00201594" w:rsidP="00201594">
      <w:pPr>
        <w:spacing w:before="10" w:after="10" w:line="276" w:lineRule="auto"/>
        <w:ind w:left="-58" w:right="-22"/>
        <w:jc w:val="both"/>
      </w:pPr>
    </w:p>
    <w:p w14:paraId="6B1ED953" w14:textId="11207E11" w:rsidR="00201594" w:rsidRDefault="00201594" w:rsidP="00201594">
      <w:pPr>
        <w:spacing w:before="20" w:after="20" w:line="276" w:lineRule="auto"/>
        <w:ind w:left="-58"/>
        <w:jc w:val="both"/>
      </w:pPr>
      <w:r w:rsidRPr="00745406">
        <w:rPr>
          <w:b/>
          <w:u w:val="single"/>
        </w:rPr>
        <w:t>CHẤT LƯỢNG CAO</w:t>
      </w:r>
      <w:r w:rsidRPr="00745406">
        <w:rPr>
          <w:u w:val="single"/>
        </w:rPr>
        <w:t>,</w:t>
      </w:r>
      <w:r w:rsidRPr="00745406">
        <w:rPr>
          <w:b/>
          <w:u w:val="single"/>
        </w:rPr>
        <w:t xml:space="preserve"> TIÊN TIẾN</w:t>
      </w:r>
      <w:r w:rsidRPr="00745406">
        <w:rPr>
          <w:b/>
          <w:bCs/>
        </w:rPr>
        <w:t>:</w:t>
      </w:r>
      <w:r w:rsidRPr="00745406">
        <w:t xml:space="preserve"> 18 ngành, dạy bằng tiếng Anh, kế hoạch đào tạo 4 năm (chưa kể </w:t>
      </w:r>
      <w:r>
        <w:t xml:space="preserve">học kỳ </w:t>
      </w:r>
      <w:r w:rsidRPr="00745406">
        <w:t xml:space="preserve">Pre-University), địa điểm học tại Cơ sở Q.10, chuẩn tiếng Anh đầu vào </w:t>
      </w:r>
      <w:r w:rsidRPr="00745406">
        <w:rPr>
          <w:b/>
          <w:bCs/>
        </w:rPr>
        <w:t>IELTS ≥ 6.0</w:t>
      </w:r>
      <w:r w:rsidRPr="00745406">
        <w:t>/</w:t>
      </w:r>
      <w:r w:rsidRPr="00745406">
        <w:rPr>
          <w:b/>
          <w:bCs/>
        </w:rPr>
        <w:t xml:space="preserve"> TOEFL iBT ≥ 79</w:t>
      </w:r>
      <w:r w:rsidRPr="00745406">
        <w:t xml:space="preserve"> (nếu chưa có, </w:t>
      </w:r>
      <w:r>
        <w:t>tân sinh viên</w:t>
      </w:r>
      <w:r w:rsidRPr="00745406">
        <w:t xml:space="preserve"> sẽ được kiểm tra trình độ tiếng Anh đầu vào và xếp </w:t>
      </w:r>
      <w:r>
        <w:t xml:space="preserve">lớp học tiếng Anh trong học kỳ </w:t>
      </w:r>
      <w:r w:rsidRPr="00745406">
        <w:t xml:space="preserve">Pre-University để đạt chuẩn), học bổng khuyến khích học tập mỗi </w:t>
      </w:r>
      <w:r>
        <w:t xml:space="preserve">học kỳ </w:t>
      </w:r>
      <w:r w:rsidRPr="00745406">
        <w:t xml:space="preserve">15,4 triệu đồng/suất và nhiều học bổng khác dành riêng cho </w:t>
      </w:r>
      <w:r>
        <w:t>sinh viên</w:t>
      </w:r>
      <w:r w:rsidRPr="00745406">
        <w:t xml:space="preserve"> chương trình đào tạo quốc tế, bằng tốt nghiệp do Trường </w:t>
      </w:r>
      <w:r>
        <w:t>ĐH Bách khoa</w:t>
      </w:r>
      <w:r w:rsidRPr="00745406">
        <w:t xml:space="preserve"> cấp, có thể chuyển tiếp du học 2 năm cuối sang ĐH đối tác Úc/ Mỹ/ New Zealand</w:t>
      </w:r>
      <w:r>
        <w:t>.</w:t>
      </w:r>
    </w:p>
    <w:p w14:paraId="19843A7E" w14:textId="77777777" w:rsidR="00201594" w:rsidRPr="00745406" w:rsidRDefault="00201594" w:rsidP="00201594">
      <w:pPr>
        <w:spacing w:before="20" w:after="20" w:line="276" w:lineRule="auto"/>
        <w:ind w:left="-58"/>
        <w:jc w:val="both"/>
      </w:pPr>
    </w:p>
    <w:p w14:paraId="00C4B8A3" w14:textId="77777777" w:rsidR="00201594" w:rsidRPr="004F0DE7" w:rsidRDefault="00201594" w:rsidP="00201594">
      <w:pPr>
        <w:spacing w:before="10" w:after="10" w:line="276" w:lineRule="auto"/>
        <w:ind w:left="-58" w:right="-22"/>
        <w:jc w:val="both"/>
      </w:pPr>
      <w:r w:rsidRPr="00745406">
        <w:rPr>
          <w:b/>
          <w:u w:val="single"/>
        </w:rPr>
        <w:t>L</w:t>
      </w:r>
      <w:r>
        <w:rPr>
          <w:b/>
          <w:u w:val="single"/>
        </w:rPr>
        <w:t>IÊN KẾT QUỐC TẾ</w:t>
      </w:r>
      <w:r w:rsidRPr="00745406">
        <w:rPr>
          <w:b/>
          <w:bCs/>
        </w:rPr>
        <w:t>:</w:t>
      </w:r>
      <w:r w:rsidRPr="00745406">
        <w:t xml:space="preserve"> 9 ngành, dạy bằng tiếng Anh; 2 năm đầu - địa điểm học tại Cơ sở Q.10, học phí trung bình </w:t>
      </w:r>
      <w:r w:rsidRPr="00745406">
        <w:rPr>
          <w:b/>
          <w:bCs/>
        </w:rPr>
        <w:t>30 triệu đồng</w:t>
      </w:r>
      <w:r w:rsidRPr="00745406">
        <w:t>/</w:t>
      </w:r>
      <w:r>
        <w:rPr>
          <w:b/>
          <w:bCs/>
        </w:rPr>
        <w:t xml:space="preserve">học kỳ </w:t>
      </w:r>
      <w:r w:rsidRPr="00745406">
        <w:t xml:space="preserve">(chưa kể </w:t>
      </w:r>
      <w:r>
        <w:t xml:space="preserve">học </w:t>
      </w:r>
      <w:r w:rsidRPr="00745406">
        <w:t xml:space="preserve">kỳ Pre-University), 2 năm cuối - chuyển tiếp sang ĐH đối tác Úc/ Mỹ, học phí khoảng </w:t>
      </w:r>
      <w:r w:rsidRPr="00745406">
        <w:rPr>
          <w:b/>
          <w:bCs/>
        </w:rPr>
        <w:t>560-875 triệu đồng/năm</w:t>
      </w:r>
      <w:r w:rsidRPr="00745406">
        <w:t xml:space="preserve">; xét tuyển riêng bằng học bạ </w:t>
      </w:r>
      <w:r w:rsidRPr="00745406">
        <w:lastRenderedPageBreak/>
        <w:t xml:space="preserve">THPT, kế hoạch đào tạo 4 năm (chưa kể </w:t>
      </w:r>
      <w:r>
        <w:t>học kỳ</w:t>
      </w:r>
      <w:r w:rsidRPr="00745406">
        <w:t xml:space="preserve"> Pre-University), chuẩn tiếng Anh đầu vào </w:t>
      </w:r>
      <w:r w:rsidRPr="00745406">
        <w:rPr>
          <w:b/>
          <w:bCs/>
        </w:rPr>
        <w:t>IELTS ≥ 6.0</w:t>
      </w:r>
      <w:r w:rsidRPr="00745406">
        <w:t>/</w:t>
      </w:r>
      <w:r w:rsidRPr="00745406">
        <w:rPr>
          <w:b/>
          <w:bCs/>
        </w:rPr>
        <w:t xml:space="preserve"> TOEFL iBT ≥ 79 </w:t>
      </w:r>
      <w:r>
        <w:t>(nếu chưa có, tân sinh viên</w:t>
      </w:r>
      <w:r w:rsidRPr="00745406">
        <w:t xml:space="preserve"> sẽ được kiểm tra trình độ tiếng Anh đầu vào v</w:t>
      </w:r>
      <w:r>
        <w:t>à xếp lớp học tiếng Anh trong học kỳ</w:t>
      </w:r>
      <w:r w:rsidRPr="00745406">
        <w:t xml:space="preserve"> Pre-University để đạt chuẩn), chuẩn tiếng Anh chuyển tiếp </w:t>
      </w:r>
      <w:r w:rsidRPr="00745406">
        <w:rPr>
          <w:b/>
          <w:bCs/>
        </w:rPr>
        <w:t>IELTS ≥ 6.5-7.0</w:t>
      </w:r>
      <w:r w:rsidRPr="00745406">
        <w:t xml:space="preserve">/ </w:t>
      </w:r>
      <w:r w:rsidRPr="00745406">
        <w:rPr>
          <w:b/>
          <w:bCs/>
        </w:rPr>
        <w:t>TOEFL iBT ≥ 80-93</w:t>
      </w:r>
      <w:r w:rsidRPr="00745406">
        <w:t>, học bổng khuyến khích học tập</w:t>
      </w:r>
      <w:r>
        <w:t xml:space="preserve"> mỗi học kỳ </w:t>
      </w:r>
      <w:r w:rsidRPr="00745406">
        <w:t>15,4 triệu đồng/suất và nhiều học bổng khác dành riêng cho</w:t>
      </w:r>
      <w:r>
        <w:t xml:space="preserve"> sinh viên</w:t>
      </w:r>
      <w:r w:rsidRPr="00745406">
        <w:t xml:space="preserve"> chương trình đào tạo quốc tế, bằng tốt nghiệp do ĐH đối tác Úc/ Mỹ cấp</w:t>
      </w:r>
      <w:r>
        <w:t>.</w:t>
      </w:r>
    </w:p>
    <w:p w14:paraId="15EBF5EC" w14:textId="77777777" w:rsidR="00201594" w:rsidRDefault="00201594" w:rsidP="00201594">
      <w:pPr>
        <w:spacing w:before="10" w:after="10" w:line="276" w:lineRule="auto"/>
        <w:jc w:val="both"/>
        <w:rPr>
          <w:b/>
          <w:u w:val="single"/>
        </w:rPr>
      </w:pPr>
    </w:p>
    <w:p w14:paraId="184614C3" w14:textId="65FB817F" w:rsidR="00201594" w:rsidRDefault="00201594" w:rsidP="00201594">
      <w:pPr>
        <w:spacing w:before="10" w:after="10" w:line="276" w:lineRule="auto"/>
        <w:jc w:val="both"/>
        <w:rPr>
          <w:bCs/>
        </w:rPr>
      </w:pPr>
      <w:r>
        <w:rPr>
          <w:b/>
          <w:u w:val="single"/>
        </w:rPr>
        <w:t>TĂNG CƯỜNG TIẾNG NHẬT</w:t>
      </w:r>
      <w:r w:rsidRPr="00745406">
        <w:rPr>
          <w:b/>
        </w:rPr>
        <w:t xml:space="preserve">: </w:t>
      </w:r>
      <w:r w:rsidRPr="00745406">
        <w:rPr>
          <w:bCs/>
        </w:rPr>
        <w:t xml:space="preserve">3 ngành; 2,5 năm đầu - địa điểm học tại Cơ sở Q.10, dạy chuyên môn theo </w:t>
      </w:r>
      <w:r>
        <w:rPr>
          <w:bCs/>
        </w:rPr>
        <w:t>chương trình đ</w:t>
      </w:r>
      <w:r w:rsidRPr="00745406">
        <w:rPr>
          <w:bCs/>
        </w:rPr>
        <w:t>ại trà kết hợp đào tạo tiếng Nhật, 2 năm cuối chuyển tiếp sang ĐH đối tác Nhật, dạy bằng tiếng Nhật;</w:t>
      </w:r>
      <w:r>
        <w:rPr>
          <w:bCs/>
        </w:rPr>
        <w:t xml:space="preserve"> xét tuyển tân SV chương trình đ</w:t>
      </w:r>
      <w:r w:rsidRPr="00745406">
        <w:rPr>
          <w:bCs/>
        </w:rPr>
        <w:t xml:space="preserve">ại trà 3 ngành tương ứng, kế hoạch đào tạo 4,5 năm, chuẩn tiếng Nhật chuyển tiếp </w:t>
      </w:r>
      <w:r w:rsidRPr="00745406">
        <w:rPr>
          <w:b/>
        </w:rPr>
        <w:t>JLPT ≥ N2</w:t>
      </w:r>
      <w:r w:rsidRPr="00745406">
        <w:rPr>
          <w:bCs/>
        </w:rPr>
        <w:t>, bằng tốt nghiệp do ĐH đối tác Nhật cấp</w:t>
      </w:r>
      <w:r>
        <w:rPr>
          <w:bCs/>
        </w:rPr>
        <w:t>.</w:t>
      </w:r>
    </w:p>
    <w:p w14:paraId="53973A64" w14:textId="16190213" w:rsidR="00201594" w:rsidRDefault="00201594" w:rsidP="00201594">
      <w:pPr>
        <w:spacing w:before="10" w:after="10" w:line="276" w:lineRule="auto"/>
        <w:jc w:val="both"/>
        <w:rPr>
          <w:bCs/>
        </w:rPr>
      </w:pPr>
      <w:r w:rsidRPr="00745406">
        <w:rPr>
          <w:b/>
          <w:u w:val="single"/>
        </w:rPr>
        <w:t>VJEP</w:t>
      </w:r>
      <w:r w:rsidRPr="00745406">
        <w:rPr>
          <w:b/>
        </w:rPr>
        <w:t xml:space="preserve">: </w:t>
      </w:r>
      <w:r w:rsidRPr="00745406">
        <w:rPr>
          <w:bCs/>
        </w:rPr>
        <w:t xml:space="preserve">8 ngành, dạy chuyên môn theo </w:t>
      </w:r>
      <w:r>
        <w:rPr>
          <w:bCs/>
        </w:rPr>
        <w:t>chương trình đ</w:t>
      </w:r>
      <w:r w:rsidRPr="00745406">
        <w:rPr>
          <w:bCs/>
        </w:rPr>
        <w:t>ại trà kết hợp đào tạo tiếng Nhật (1.500 giờ), văn hóa Nhật, tư duy quản trị, kỹ năng làm việc trong doanh nghiệp Nhật</w:t>
      </w:r>
      <w:r>
        <w:rPr>
          <w:bCs/>
        </w:rPr>
        <w:t>, xét tuyển tân sinh viên chương trình đ</w:t>
      </w:r>
      <w:r w:rsidRPr="00745406">
        <w:rPr>
          <w:bCs/>
        </w:rPr>
        <w:t xml:space="preserve">ại trà 8 ngành tương ứng, kế hoạch đào tạo 4 năm, địa điểm học tại Cơ sở Dĩ An và Q.10, chuẩn tiếng Nhật đầu ra </w:t>
      </w:r>
      <w:r w:rsidRPr="00745406">
        <w:rPr>
          <w:b/>
        </w:rPr>
        <w:t>JLPT ≥ N2</w:t>
      </w:r>
      <w:r w:rsidRPr="00745406">
        <w:rPr>
          <w:bCs/>
        </w:rPr>
        <w:t xml:space="preserve">, học bổng dành </w:t>
      </w:r>
      <w:r>
        <w:rPr>
          <w:bCs/>
        </w:rPr>
        <w:t>riêng cho sinh viên</w:t>
      </w:r>
      <w:r w:rsidRPr="00745406">
        <w:rPr>
          <w:bCs/>
        </w:rPr>
        <w:t xml:space="preserve"> chương trình, thực tập tại các doanh nghiệp Nhật, bằng tốt nghiệp do Trường </w:t>
      </w:r>
      <w:r>
        <w:rPr>
          <w:bCs/>
        </w:rPr>
        <w:t>ĐH Bách khoa</w:t>
      </w:r>
      <w:r w:rsidRPr="00745406">
        <w:rPr>
          <w:bCs/>
        </w:rPr>
        <w:t xml:space="preserve"> cấp, giới thiệu sang Nhật</w:t>
      </w:r>
      <w:r>
        <w:rPr>
          <w:bCs/>
        </w:rPr>
        <w:t xml:space="preserve"> làm việc.</w:t>
      </w:r>
    </w:p>
    <w:p w14:paraId="6BA803B3" w14:textId="3322B2F7" w:rsidR="00201594" w:rsidRDefault="00201594" w:rsidP="00201594">
      <w:pPr>
        <w:spacing w:before="10" w:after="10" w:line="276" w:lineRule="auto"/>
        <w:jc w:val="both"/>
        <w:rPr>
          <w:bCs/>
        </w:rPr>
      </w:pPr>
      <w:r>
        <w:rPr>
          <w:b/>
          <w:u w:val="single"/>
        </w:rPr>
        <w:t>CHẤT LƯỢNG CAO</w:t>
      </w:r>
      <w:r w:rsidRPr="00745406">
        <w:rPr>
          <w:b/>
          <w:u w:val="single"/>
        </w:rPr>
        <w:t xml:space="preserve"> T</w:t>
      </w:r>
      <w:r>
        <w:rPr>
          <w:b/>
          <w:u w:val="single"/>
        </w:rPr>
        <w:t>ĂNG CƯỜNG TIẾNG NHẬT</w:t>
      </w:r>
      <w:r w:rsidRPr="00745406">
        <w:rPr>
          <w:b/>
        </w:rPr>
        <w:t xml:space="preserve">: </w:t>
      </w:r>
      <w:r w:rsidRPr="00745406">
        <w:rPr>
          <w:bCs/>
        </w:rPr>
        <w:t>1 ngành, nội dung chuyên môn dựa trên chương trình</w:t>
      </w:r>
      <w:r>
        <w:rPr>
          <w:bCs/>
        </w:rPr>
        <w:t xml:space="preserve"> đ</w:t>
      </w:r>
      <w:r w:rsidRPr="00745406">
        <w:rPr>
          <w:bCs/>
        </w:rPr>
        <w:t>ại trà và</w:t>
      </w:r>
      <w:r>
        <w:rPr>
          <w:bCs/>
        </w:rPr>
        <w:t xml:space="preserve"> chuẩn kỹ năng công nghệ thông tin</w:t>
      </w:r>
      <w:r w:rsidRPr="00745406">
        <w:rPr>
          <w:bCs/>
        </w:rPr>
        <w:t xml:space="preserve"> của Nhật, kết hợp đào tạo tiếng Nhật giao tiếp và chuyên ngành (1.200 giờ), văn hóa Nhật, tư duy quản trị, kỹ năng làm việc trong doanh nghiệp Nhật, một số môn chuyên ngành ở năm thứ 3 và 4 do các giáo sư Nhật dạy bằng tiếng Nhật, kế hoạch đào tạo 4 năm, địa điểm học tại Cơ sở Q.10, chuẩn tiếng Nhật đầu ra </w:t>
      </w:r>
      <w:r w:rsidRPr="00745406">
        <w:rPr>
          <w:b/>
        </w:rPr>
        <w:t>JLPT ≥ N3</w:t>
      </w:r>
      <w:r w:rsidRPr="00745406">
        <w:rPr>
          <w:bCs/>
        </w:rPr>
        <w:t xml:space="preserve">, có ít nhất 1 chuyến sang Nhật thực tập ngắn hạn, có thể chuyển tiếp du học 2 năm cuối sang ĐH đối tác Nhật, bằng tốt nghiệp do Trường </w:t>
      </w:r>
      <w:r>
        <w:rPr>
          <w:bCs/>
        </w:rPr>
        <w:t>ĐH Bách khoa</w:t>
      </w:r>
      <w:r w:rsidRPr="00745406">
        <w:rPr>
          <w:bCs/>
        </w:rPr>
        <w:t xml:space="preserve"> cấp, có triển vọng làm việc lâu dài tại các tập đoàn Nhật với chế độ đãi ngộ như kỹ sư Nhật</w:t>
      </w:r>
      <w:r>
        <w:rPr>
          <w:bCs/>
        </w:rPr>
        <w:t>.</w:t>
      </w:r>
    </w:p>
    <w:p w14:paraId="27A2EBCE" w14:textId="77777777" w:rsidR="00201594" w:rsidRPr="00745406" w:rsidRDefault="00201594" w:rsidP="00201594">
      <w:pPr>
        <w:spacing w:before="10" w:after="10" w:line="276" w:lineRule="auto"/>
        <w:jc w:val="both"/>
        <w:rPr>
          <w:bCs/>
        </w:rPr>
      </w:pPr>
    </w:p>
    <w:p w14:paraId="303D0864" w14:textId="77777777" w:rsidR="00201594" w:rsidRPr="00745406" w:rsidRDefault="00201594" w:rsidP="00201594">
      <w:pPr>
        <w:spacing w:before="10" w:after="10" w:line="276" w:lineRule="auto"/>
        <w:rPr>
          <w:b/>
          <w:bCs/>
          <w:iCs/>
          <w:color w:val="333333"/>
        </w:rPr>
      </w:pPr>
    </w:p>
    <w:p w14:paraId="66F9D021" w14:textId="77777777" w:rsidR="00201594" w:rsidRDefault="00201594"/>
    <w:sectPr w:rsidR="002015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329C"/>
    <w:multiLevelType w:val="hybridMultilevel"/>
    <w:tmpl w:val="C1A2D90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94"/>
    <w:rsid w:val="0020159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B4D3B03"/>
  <w15:chartTrackingRefBased/>
  <w15:docId w15:val="{2AC1C83F-D305-6744-B0BD-7FD07810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5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1162</Words>
  <Characters>6624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2021-01-06T02:13:00Z</dcterms:created>
  <dcterms:modified xsi:type="dcterms:W3CDTF">2021-01-06T02:16:00Z</dcterms:modified>
</cp:coreProperties>
</file>