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1D035" w14:textId="77777777" w:rsidR="00B15979" w:rsidRPr="00DB78DA" w:rsidRDefault="00B15979" w:rsidP="00F32CE7">
      <w:pPr>
        <w:spacing w:after="0"/>
        <w:jc w:val="both"/>
        <w:rPr>
          <w:rFonts w:ascii="Times New Roman" w:hAnsi="Times New Roman"/>
          <w:b/>
          <w:sz w:val="24"/>
          <w:szCs w:val="24"/>
          <w:lang w:val="sv-SE"/>
        </w:rPr>
      </w:pPr>
      <w:r w:rsidRPr="00DB78DA">
        <w:rPr>
          <w:rFonts w:ascii="Times New Roman" w:hAnsi="Times New Roman"/>
          <w:b/>
          <w:sz w:val="24"/>
          <w:szCs w:val="24"/>
          <w:lang w:val="sv-SE"/>
        </w:rPr>
        <w:t>Trường ĐH Công nghệ thông tin (ĐH Quốc gia TP.HCM):</w:t>
      </w:r>
    </w:p>
    <w:p w14:paraId="01ED8056" w14:textId="77777777" w:rsidR="00D36EFD" w:rsidRPr="00DB78DA" w:rsidRDefault="00D36EFD" w:rsidP="00F32CE7">
      <w:pPr>
        <w:spacing w:after="0"/>
        <w:jc w:val="both"/>
        <w:rPr>
          <w:rFonts w:ascii="Times New Roman" w:hAnsi="Times New Roman"/>
          <w:b/>
          <w:sz w:val="24"/>
          <w:szCs w:val="24"/>
          <w:lang w:val="sv-SE"/>
        </w:rPr>
      </w:pPr>
    </w:p>
    <w:p w14:paraId="0F61191E" w14:textId="77777777" w:rsidR="00D36EFD" w:rsidRPr="004C245D" w:rsidRDefault="00D36EFD" w:rsidP="00F32CE7">
      <w:pPr>
        <w:spacing w:after="0"/>
        <w:jc w:val="both"/>
        <w:rPr>
          <w:rFonts w:ascii="Times New Roman" w:hAnsi="Times New Roman"/>
          <w:b/>
          <w:sz w:val="32"/>
          <w:szCs w:val="24"/>
          <w:lang w:val="sv-SE"/>
        </w:rPr>
      </w:pPr>
      <w:r w:rsidRPr="004C245D">
        <w:rPr>
          <w:rFonts w:ascii="Times New Roman" w:hAnsi="Times New Roman"/>
          <w:b/>
          <w:sz w:val="32"/>
          <w:szCs w:val="24"/>
          <w:lang w:val="sv-SE"/>
        </w:rPr>
        <w:t>Dành đến 50% chỉ tiêu xét kết quả thi đánh giá năng lực</w:t>
      </w:r>
    </w:p>
    <w:p w14:paraId="1B0D5E62" w14:textId="77777777" w:rsidR="00D36EFD" w:rsidRPr="00DB78DA" w:rsidRDefault="00D36EFD" w:rsidP="00F32CE7">
      <w:pPr>
        <w:spacing w:after="0"/>
        <w:jc w:val="both"/>
        <w:rPr>
          <w:rFonts w:ascii="Times New Roman" w:hAnsi="Times New Roman"/>
          <w:b/>
          <w:sz w:val="24"/>
          <w:szCs w:val="24"/>
          <w:lang w:val="sv-SE"/>
        </w:rPr>
      </w:pPr>
    </w:p>
    <w:p w14:paraId="6AEA8ED8" w14:textId="77777777" w:rsidR="00D36EFD" w:rsidRPr="00DB78DA" w:rsidRDefault="00D36EFD" w:rsidP="00F32CE7">
      <w:pPr>
        <w:spacing w:after="0"/>
        <w:jc w:val="both"/>
        <w:rPr>
          <w:rFonts w:ascii="Times New Roman" w:hAnsi="Times New Roman"/>
          <w:sz w:val="24"/>
          <w:szCs w:val="24"/>
          <w:lang w:val="sv-SE"/>
        </w:rPr>
      </w:pPr>
      <w:r w:rsidRPr="00DB78DA">
        <w:rPr>
          <w:rFonts w:ascii="Times New Roman" w:hAnsi="Times New Roman"/>
          <w:sz w:val="24"/>
          <w:szCs w:val="24"/>
          <w:lang w:val="sv-SE"/>
        </w:rPr>
        <w:t xml:space="preserve">Theo thông tin tuyển sinh ĐH năm 2020 của Trường ĐH Công nghệ thông tin (ĐH Quốc gia TP.HCM) </w:t>
      </w:r>
      <w:r w:rsidRPr="00DB78DA">
        <w:rPr>
          <w:rFonts w:ascii="Times New Roman" w:hAnsi="Times New Roman"/>
          <w:sz w:val="24"/>
          <w:szCs w:val="24"/>
          <w:lang w:val="sv-SE"/>
        </w:rPr>
        <w:t>vừa cập</w:t>
      </w:r>
      <w:r w:rsidRPr="00DB78DA">
        <w:rPr>
          <w:rFonts w:ascii="Times New Roman" w:hAnsi="Times New Roman"/>
          <w:sz w:val="24"/>
          <w:szCs w:val="24"/>
          <w:lang w:val="sv-SE"/>
        </w:rPr>
        <w:t xml:space="preserve"> nhật, nhà trường tiếp tục tăng chỉ tiêu dành cho phương thức xét kết quả thi đánh giá năng lực.</w:t>
      </w:r>
    </w:p>
    <w:p w14:paraId="4376EBFB" w14:textId="77777777" w:rsidR="00D36EFD" w:rsidRPr="00DB78DA" w:rsidRDefault="00D36EFD" w:rsidP="00F32CE7">
      <w:pPr>
        <w:spacing w:after="0"/>
        <w:jc w:val="both"/>
        <w:rPr>
          <w:rFonts w:ascii="Times New Roman" w:hAnsi="Times New Roman"/>
          <w:sz w:val="24"/>
          <w:szCs w:val="24"/>
          <w:lang w:val="sv-SE"/>
        </w:rPr>
      </w:pPr>
    </w:p>
    <w:p w14:paraId="4447CB3C" w14:textId="2764D42B" w:rsidR="0088305F" w:rsidRPr="00DB78DA" w:rsidRDefault="00D36EFD" w:rsidP="00F32CE7">
      <w:pPr>
        <w:tabs>
          <w:tab w:val="left" w:pos="567"/>
        </w:tabs>
        <w:spacing w:after="0"/>
        <w:jc w:val="both"/>
        <w:rPr>
          <w:rFonts w:ascii="Times New Roman" w:hAnsi="Times New Roman"/>
          <w:sz w:val="24"/>
          <w:szCs w:val="24"/>
          <w:lang w:val="vi-VN"/>
        </w:rPr>
      </w:pPr>
      <w:r w:rsidRPr="00DB78DA">
        <w:rPr>
          <w:rFonts w:ascii="Times New Roman" w:hAnsi="Times New Roman"/>
          <w:sz w:val="24"/>
          <w:szCs w:val="24"/>
          <w:lang w:val="sv-SE"/>
        </w:rPr>
        <w:t>TS Nguyễn Tấn Trần Minh Khang – phó hiệu trưởng nhà trườ</w:t>
      </w:r>
      <w:r w:rsidR="0088305F" w:rsidRPr="00DB78DA">
        <w:rPr>
          <w:rFonts w:ascii="Times New Roman" w:hAnsi="Times New Roman"/>
          <w:sz w:val="24"/>
          <w:szCs w:val="24"/>
          <w:lang w:val="sv-SE"/>
        </w:rPr>
        <w:t xml:space="preserve">ng, </w:t>
      </w:r>
      <w:r w:rsidR="004C245D">
        <w:rPr>
          <w:rFonts w:ascii="Times New Roman" w:hAnsi="Times New Roman"/>
          <w:sz w:val="24"/>
          <w:szCs w:val="24"/>
          <w:lang w:val="sv-SE"/>
        </w:rPr>
        <w:t>cho biết:</w:t>
      </w:r>
      <w:r w:rsidR="0088305F" w:rsidRPr="00DB78DA">
        <w:rPr>
          <w:rFonts w:ascii="Times New Roman" w:hAnsi="Times New Roman"/>
          <w:sz w:val="24"/>
          <w:szCs w:val="24"/>
          <w:lang w:val="sv-SE"/>
        </w:rPr>
        <w:t xml:space="preserve"> </w:t>
      </w:r>
      <w:r w:rsidR="0088305F" w:rsidRPr="00DB78DA">
        <w:rPr>
          <w:rFonts w:ascii="Times New Roman" w:hAnsi="Times New Roman"/>
          <w:sz w:val="24"/>
          <w:szCs w:val="24"/>
        </w:rPr>
        <w:t xml:space="preserve">“So với thông tin tuyển sinh đã công bố trước đây, đề án tuyển sinh mới của trường cũng sử dụng 5 phương thức, nhưng phân bổ lại chỉ tiêu cho từng phương thức. Trong đó, nhà trường tăng chỉ tiêu dành cho </w:t>
      </w:r>
      <w:r w:rsidR="0088305F" w:rsidRPr="00DB78DA">
        <w:rPr>
          <w:rStyle w:val="Strong"/>
          <w:rFonts w:ascii="Times New Roman" w:hAnsi="Times New Roman"/>
          <w:b w:val="0"/>
          <w:sz w:val="24"/>
          <w:szCs w:val="24"/>
          <w:shd w:val="clear" w:color="auto" w:fill="FFFFFF"/>
          <w:lang w:val="vi-VN"/>
        </w:rPr>
        <w:t>x</w:t>
      </w:r>
      <w:r w:rsidR="0088305F" w:rsidRPr="00DB78DA">
        <w:rPr>
          <w:rStyle w:val="Strong"/>
          <w:rFonts w:ascii="Times New Roman" w:hAnsi="Times New Roman"/>
          <w:b w:val="0"/>
          <w:sz w:val="24"/>
          <w:szCs w:val="24"/>
          <w:shd w:val="clear" w:color="auto" w:fill="FFFFFF"/>
          <w:lang w:val="vi-VN"/>
        </w:rPr>
        <w:t>ét tuyển dựa trên kết quả kỳ thi đánh giá năng lực do</w:t>
      </w:r>
      <w:r w:rsidR="0088305F" w:rsidRPr="00DB78DA">
        <w:rPr>
          <w:rStyle w:val="Strong"/>
          <w:rFonts w:ascii="Times New Roman" w:hAnsi="Times New Roman"/>
          <w:sz w:val="24"/>
          <w:szCs w:val="24"/>
          <w:shd w:val="clear" w:color="auto" w:fill="FFFFFF"/>
          <w:lang w:val="vi-VN"/>
        </w:rPr>
        <w:t xml:space="preserve"> </w:t>
      </w:r>
      <w:r w:rsidR="0088305F" w:rsidRPr="00DB78DA">
        <w:rPr>
          <w:rFonts w:ascii="Times New Roman" w:hAnsi="Times New Roman"/>
          <w:sz w:val="24"/>
          <w:szCs w:val="24"/>
          <w:lang w:val="sv-SE"/>
        </w:rPr>
        <w:t>ĐH Quốc gia TP.HCM</w:t>
      </w:r>
      <w:r w:rsidR="0088305F" w:rsidRPr="00DB78DA">
        <w:rPr>
          <w:rStyle w:val="Strong"/>
          <w:rFonts w:ascii="Times New Roman" w:hAnsi="Times New Roman"/>
          <w:sz w:val="24"/>
          <w:szCs w:val="24"/>
          <w:shd w:val="clear" w:color="auto" w:fill="FFFFFF"/>
          <w:lang w:val="vi-VN"/>
        </w:rPr>
        <w:t xml:space="preserve"> </w:t>
      </w:r>
      <w:r w:rsidR="0088305F" w:rsidRPr="00DB78DA">
        <w:rPr>
          <w:rFonts w:ascii="Times New Roman" w:hAnsi="Times New Roman"/>
          <w:sz w:val="24"/>
          <w:szCs w:val="24"/>
          <w:shd w:val="clear" w:color="auto" w:fill="FFFFFF"/>
          <w:lang w:val="vi-VN"/>
        </w:rPr>
        <w:t>tổ chứ</w:t>
      </w:r>
      <w:r w:rsidR="0088305F" w:rsidRPr="00DB78DA">
        <w:rPr>
          <w:rFonts w:ascii="Times New Roman" w:hAnsi="Times New Roman"/>
          <w:sz w:val="24"/>
          <w:szCs w:val="24"/>
          <w:shd w:val="clear" w:color="auto" w:fill="FFFFFF"/>
          <w:lang w:val="vi-VN"/>
        </w:rPr>
        <w:t xml:space="preserve">c lên </w:t>
      </w:r>
      <w:r w:rsidR="0088305F" w:rsidRPr="00DB78DA">
        <w:rPr>
          <w:rFonts w:ascii="Times New Roman" w:hAnsi="Times New Roman"/>
          <w:sz w:val="24"/>
          <w:szCs w:val="24"/>
          <w:shd w:val="clear" w:color="auto" w:fill="FFFFFF"/>
          <w:lang w:val="vi-VN"/>
        </w:rPr>
        <w:t>tối đa 50% chỉ tiêu</w:t>
      </w:r>
      <w:r w:rsidR="0088305F" w:rsidRPr="00DB78DA">
        <w:rPr>
          <w:rFonts w:ascii="Times New Roman" w:hAnsi="Times New Roman"/>
          <w:sz w:val="24"/>
          <w:szCs w:val="24"/>
          <w:shd w:val="clear" w:color="auto" w:fill="FFFFFF"/>
          <w:lang w:val="vi-VN"/>
        </w:rPr>
        <w:t>”</w:t>
      </w:r>
      <w:r w:rsidR="004C245D">
        <w:rPr>
          <w:rFonts w:ascii="Times New Roman" w:hAnsi="Times New Roman"/>
          <w:sz w:val="24"/>
          <w:szCs w:val="24"/>
          <w:shd w:val="clear" w:color="auto" w:fill="FFFFFF"/>
          <w:lang w:val="vi-VN"/>
        </w:rPr>
        <w:t>.</w:t>
      </w:r>
      <w:bookmarkStart w:id="0" w:name="_GoBack"/>
      <w:bookmarkEnd w:id="0"/>
    </w:p>
    <w:p w14:paraId="114C887A" w14:textId="77777777" w:rsidR="00B15979" w:rsidRPr="00DB78DA" w:rsidRDefault="00B15979" w:rsidP="00F32CE7">
      <w:pPr>
        <w:spacing w:after="0"/>
        <w:jc w:val="both"/>
        <w:rPr>
          <w:rFonts w:ascii="Times New Roman" w:hAnsi="Times New Roman"/>
          <w:sz w:val="24"/>
          <w:szCs w:val="24"/>
          <w:lang w:val="sv-SE"/>
        </w:rPr>
      </w:pPr>
    </w:p>
    <w:p w14:paraId="401C7554" w14:textId="77777777" w:rsidR="00DB78DA" w:rsidRPr="00DB78DA" w:rsidRDefault="00DB78DA" w:rsidP="00DB78DA">
      <w:pPr>
        <w:spacing w:after="0"/>
        <w:jc w:val="both"/>
        <w:rPr>
          <w:b/>
          <w:sz w:val="24"/>
          <w:szCs w:val="24"/>
          <w:lang w:val="sv-SE"/>
        </w:rPr>
      </w:pPr>
      <w:r w:rsidRPr="00DB78DA">
        <w:rPr>
          <w:b/>
          <w:sz w:val="24"/>
          <w:szCs w:val="24"/>
          <w:lang w:val="sv-SE"/>
        </w:rPr>
        <w:t xml:space="preserve">Các </w:t>
      </w:r>
      <w:r w:rsidR="0088305F" w:rsidRPr="00DB78DA">
        <w:rPr>
          <w:b/>
          <w:sz w:val="24"/>
          <w:szCs w:val="24"/>
          <w:lang w:val="sv-SE"/>
        </w:rPr>
        <w:t xml:space="preserve">phương thức tuyển sinh </w:t>
      </w:r>
    </w:p>
    <w:p w14:paraId="1ECDFC85" w14:textId="77777777" w:rsidR="00DB78DA" w:rsidRPr="00DB78DA" w:rsidRDefault="00F32CE7" w:rsidP="00DB78DA">
      <w:pPr>
        <w:spacing w:after="0"/>
        <w:jc w:val="both"/>
        <w:rPr>
          <w:rFonts w:ascii="Times New Roman" w:hAnsi="Times New Roman"/>
          <w:sz w:val="24"/>
          <w:szCs w:val="24"/>
          <w:lang w:val="sv-SE"/>
        </w:rPr>
      </w:pPr>
      <w:r w:rsidRPr="00DB78DA">
        <w:rPr>
          <w:rFonts w:ascii="Times New Roman" w:hAnsi="Times New Roman"/>
          <w:sz w:val="24"/>
          <w:szCs w:val="24"/>
          <w:lang w:val="sv-SE"/>
        </w:rPr>
        <w:br/>
      </w:r>
      <w:r w:rsidR="00DB78DA" w:rsidRPr="00DB78DA">
        <w:rPr>
          <w:rFonts w:ascii="Times New Roman" w:hAnsi="Times New Roman"/>
          <w:sz w:val="24"/>
          <w:szCs w:val="24"/>
          <w:lang w:val="sv-SE"/>
        </w:rPr>
        <w:t xml:space="preserve">1. </w:t>
      </w:r>
      <w:r w:rsidR="00B15979" w:rsidRPr="00DB78DA">
        <w:rPr>
          <w:rStyle w:val="Strong"/>
          <w:rFonts w:ascii="Times New Roman" w:hAnsi="Times New Roman"/>
          <w:b w:val="0"/>
          <w:sz w:val="24"/>
          <w:szCs w:val="24"/>
          <w:shd w:val="clear" w:color="auto" w:fill="FFFFFF"/>
          <w:lang w:val="sv-SE"/>
        </w:rPr>
        <w:t>Phương thức 1: Tuyển thẳng và ưu tiên xét tuyển theo quy định của Bộ</w:t>
      </w:r>
      <w:r w:rsidR="00B15979" w:rsidRPr="00DB78DA">
        <w:rPr>
          <w:rStyle w:val="Strong"/>
          <w:rFonts w:ascii="Times New Roman" w:hAnsi="Times New Roman"/>
          <w:b w:val="0"/>
          <w:sz w:val="24"/>
          <w:szCs w:val="24"/>
          <w:shd w:val="clear" w:color="auto" w:fill="FFFFFF"/>
          <w:lang w:val="sv-SE"/>
        </w:rPr>
        <w:t xml:space="preserve"> GD-</w:t>
      </w:r>
      <w:r w:rsidR="00B15979" w:rsidRPr="00DB78DA">
        <w:rPr>
          <w:rStyle w:val="Strong"/>
          <w:rFonts w:ascii="Times New Roman" w:hAnsi="Times New Roman"/>
          <w:b w:val="0"/>
          <w:sz w:val="24"/>
          <w:szCs w:val="24"/>
          <w:shd w:val="clear" w:color="auto" w:fill="FFFFFF"/>
          <w:lang w:val="sv-SE"/>
        </w:rPr>
        <w:t>ĐT</w:t>
      </w:r>
      <w:r w:rsidR="00B15979" w:rsidRPr="00DB78DA">
        <w:rPr>
          <w:rFonts w:ascii="Times New Roman" w:hAnsi="Times New Roman"/>
          <w:b/>
          <w:sz w:val="24"/>
          <w:szCs w:val="24"/>
          <w:shd w:val="clear" w:color="auto" w:fill="FFFFFF"/>
          <w:lang w:val="sv-SE"/>
        </w:rPr>
        <w:t> (tối đa 5% chỉ tiêu)</w:t>
      </w:r>
      <w:r w:rsidR="00DB78DA" w:rsidRPr="00DB78DA">
        <w:rPr>
          <w:rFonts w:ascii="Times New Roman" w:hAnsi="Times New Roman"/>
          <w:sz w:val="24"/>
          <w:szCs w:val="24"/>
          <w:lang w:val="sv-SE"/>
        </w:rPr>
        <w:t>.</w:t>
      </w:r>
    </w:p>
    <w:p w14:paraId="5F5D4E76" w14:textId="77777777" w:rsidR="00DB78DA" w:rsidRPr="00DB78DA" w:rsidRDefault="00DB78DA" w:rsidP="00DB78DA">
      <w:pPr>
        <w:spacing w:after="0"/>
        <w:jc w:val="both"/>
        <w:rPr>
          <w:rFonts w:ascii="Times New Roman" w:hAnsi="Times New Roman"/>
          <w:sz w:val="24"/>
          <w:szCs w:val="24"/>
          <w:lang w:val="sv-SE"/>
        </w:rPr>
      </w:pPr>
      <w:r w:rsidRPr="00DB78DA">
        <w:rPr>
          <w:rFonts w:ascii="Times New Roman" w:hAnsi="Times New Roman"/>
          <w:sz w:val="24"/>
          <w:szCs w:val="24"/>
          <w:lang w:val="sv-SE"/>
        </w:rPr>
        <w:t xml:space="preserve">2. </w:t>
      </w:r>
      <w:r w:rsidR="00B15979" w:rsidRPr="00DB78DA">
        <w:rPr>
          <w:rStyle w:val="Strong"/>
          <w:rFonts w:ascii="Times New Roman" w:hAnsi="Times New Roman"/>
          <w:b w:val="0"/>
          <w:sz w:val="24"/>
          <w:szCs w:val="24"/>
          <w:shd w:val="clear" w:color="auto" w:fill="FFFFFF"/>
          <w:lang w:val="vi-VN"/>
        </w:rPr>
        <w:t xml:space="preserve">Phương thức 2: Ưu tiên xét tuyển theo quy định của </w:t>
      </w:r>
      <w:r w:rsidR="00B15979" w:rsidRPr="00DB78DA">
        <w:rPr>
          <w:rFonts w:ascii="Times New Roman" w:hAnsi="Times New Roman"/>
          <w:sz w:val="24"/>
          <w:szCs w:val="24"/>
          <w:lang w:val="sv-SE"/>
        </w:rPr>
        <w:t xml:space="preserve">ĐH Quốc gia TP.HCM </w:t>
      </w:r>
      <w:r w:rsidR="00B15979" w:rsidRPr="00DB78DA">
        <w:rPr>
          <w:rFonts w:ascii="Times New Roman" w:hAnsi="Times New Roman"/>
          <w:b/>
          <w:sz w:val="24"/>
          <w:szCs w:val="24"/>
          <w:shd w:val="clear" w:color="auto" w:fill="FFFFFF"/>
          <w:lang w:val="vi-VN"/>
        </w:rPr>
        <w:t>(tối đa 18% chỉ tiêu).</w:t>
      </w:r>
    </w:p>
    <w:p w14:paraId="1997DE09" w14:textId="77777777" w:rsidR="00B15979" w:rsidRPr="00DB78DA" w:rsidRDefault="00DB78DA" w:rsidP="00DB78DA">
      <w:pPr>
        <w:spacing w:after="0"/>
        <w:jc w:val="both"/>
        <w:rPr>
          <w:rFonts w:ascii="Times New Roman" w:hAnsi="Times New Roman"/>
          <w:b/>
          <w:sz w:val="24"/>
          <w:szCs w:val="24"/>
          <w:shd w:val="clear" w:color="auto" w:fill="FFFFFF"/>
          <w:lang w:val="vi-VN"/>
        </w:rPr>
      </w:pPr>
      <w:r w:rsidRPr="00DB78DA">
        <w:rPr>
          <w:rFonts w:ascii="Times New Roman" w:hAnsi="Times New Roman"/>
          <w:sz w:val="24"/>
          <w:szCs w:val="24"/>
          <w:lang w:val="sv-SE"/>
        </w:rPr>
        <w:t xml:space="preserve">3. </w:t>
      </w:r>
      <w:r w:rsidR="00B15979" w:rsidRPr="00DB78DA">
        <w:rPr>
          <w:rStyle w:val="Strong"/>
          <w:rFonts w:ascii="Times New Roman" w:hAnsi="Times New Roman"/>
          <w:b w:val="0"/>
          <w:sz w:val="24"/>
          <w:szCs w:val="24"/>
          <w:shd w:val="clear" w:color="auto" w:fill="FFFFFF"/>
          <w:lang w:val="vi-VN"/>
        </w:rPr>
        <w:t xml:space="preserve">Phương thức 3: Xét tuyển dựa trên kết quả kỳ thi đánh giá năng lực do </w:t>
      </w:r>
      <w:r w:rsidR="00B15979" w:rsidRPr="00DB78DA">
        <w:rPr>
          <w:rFonts w:ascii="Times New Roman" w:hAnsi="Times New Roman"/>
          <w:sz w:val="24"/>
          <w:szCs w:val="24"/>
          <w:lang w:val="sv-SE"/>
        </w:rPr>
        <w:t>ĐH Quốc gia TP.HCM</w:t>
      </w:r>
      <w:r w:rsidR="00B15979" w:rsidRPr="00DB78DA">
        <w:rPr>
          <w:rStyle w:val="Strong"/>
          <w:rFonts w:ascii="Times New Roman" w:hAnsi="Times New Roman"/>
          <w:b w:val="0"/>
          <w:sz w:val="24"/>
          <w:szCs w:val="24"/>
          <w:shd w:val="clear" w:color="auto" w:fill="FFFFFF"/>
          <w:lang w:val="vi-VN"/>
        </w:rPr>
        <w:t xml:space="preserve"> </w:t>
      </w:r>
      <w:r w:rsidR="00B15979" w:rsidRPr="00DB78DA">
        <w:rPr>
          <w:rFonts w:ascii="Times New Roman" w:hAnsi="Times New Roman"/>
          <w:sz w:val="24"/>
          <w:szCs w:val="24"/>
          <w:shd w:val="clear" w:color="auto" w:fill="FFFFFF"/>
          <w:lang w:val="vi-VN"/>
        </w:rPr>
        <w:t>tổ chức năm 2020</w:t>
      </w:r>
      <w:r w:rsidR="00B15979" w:rsidRPr="00DB78DA">
        <w:rPr>
          <w:rFonts w:ascii="Times New Roman" w:hAnsi="Times New Roman"/>
          <w:b/>
          <w:sz w:val="24"/>
          <w:szCs w:val="24"/>
          <w:shd w:val="clear" w:color="auto" w:fill="FFFFFF"/>
          <w:lang w:val="vi-VN"/>
        </w:rPr>
        <w:t xml:space="preserve"> (tối đa 50% chỉ tiêu)</w:t>
      </w:r>
      <w:r w:rsidRPr="00DB78DA">
        <w:rPr>
          <w:rFonts w:ascii="Times New Roman" w:hAnsi="Times New Roman"/>
          <w:b/>
          <w:sz w:val="24"/>
          <w:szCs w:val="24"/>
          <w:shd w:val="clear" w:color="auto" w:fill="FFFFFF"/>
          <w:lang w:val="vi-VN"/>
        </w:rPr>
        <w:t>.</w:t>
      </w:r>
    </w:p>
    <w:p w14:paraId="722DB896" w14:textId="77777777" w:rsidR="00DB78DA" w:rsidRPr="00DB78DA" w:rsidRDefault="00DB78DA" w:rsidP="00DB78DA">
      <w:pPr>
        <w:spacing w:after="0"/>
        <w:jc w:val="both"/>
        <w:rPr>
          <w:rFonts w:ascii="Times New Roman" w:hAnsi="Times New Roman"/>
          <w:sz w:val="24"/>
          <w:szCs w:val="24"/>
          <w:lang w:val="sv-SE"/>
        </w:rPr>
      </w:pPr>
      <w:r w:rsidRPr="00DB78DA">
        <w:rPr>
          <w:rFonts w:ascii="Times New Roman" w:hAnsi="Times New Roman"/>
          <w:b/>
          <w:sz w:val="24"/>
          <w:szCs w:val="24"/>
          <w:shd w:val="clear" w:color="auto" w:fill="FFFFFF"/>
          <w:lang w:val="vi-VN"/>
        </w:rPr>
        <w:t xml:space="preserve">4. </w:t>
      </w:r>
      <w:r w:rsidR="00B15979" w:rsidRPr="00DB78DA">
        <w:rPr>
          <w:rStyle w:val="Strong"/>
          <w:rFonts w:ascii="Times New Roman" w:hAnsi="Times New Roman"/>
          <w:b w:val="0"/>
          <w:sz w:val="24"/>
          <w:szCs w:val="24"/>
          <w:shd w:val="clear" w:color="auto" w:fill="FFFFFF"/>
          <w:lang w:val="vi-VN"/>
        </w:rPr>
        <w:t>Phương thức 4: Xét tuyển dựa trên kết quả kỳ thi tốt nghiệp THPT năm 2020</w:t>
      </w:r>
      <w:r w:rsidR="00B15979" w:rsidRPr="00DB78DA">
        <w:rPr>
          <w:rFonts w:ascii="Times New Roman" w:hAnsi="Times New Roman"/>
          <w:b/>
          <w:sz w:val="24"/>
          <w:szCs w:val="24"/>
          <w:shd w:val="clear" w:color="auto" w:fill="FFFFFF"/>
          <w:lang w:val="vi-VN"/>
        </w:rPr>
        <w:t>  (tối thiểu 25% chỉ tiêu).</w:t>
      </w:r>
    </w:p>
    <w:p w14:paraId="5F0F50F8" w14:textId="77777777" w:rsidR="00B15979" w:rsidRPr="00DB78DA" w:rsidRDefault="00DB78DA" w:rsidP="00DB78DA">
      <w:pPr>
        <w:spacing w:after="0"/>
        <w:jc w:val="both"/>
        <w:rPr>
          <w:rFonts w:ascii="Times New Roman" w:hAnsi="Times New Roman"/>
          <w:sz w:val="24"/>
          <w:szCs w:val="24"/>
          <w:lang w:val="sv-SE"/>
        </w:rPr>
      </w:pPr>
      <w:r w:rsidRPr="00DB78DA">
        <w:rPr>
          <w:rFonts w:ascii="Times New Roman" w:hAnsi="Times New Roman"/>
          <w:sz w:val="24"/>
          <w:szCs w:val="24"/>
          <w:lang w:val="sv-SE"/>
        </w:rPr>
        <w:t xml:space="preserve">5. </w:t>
      </w:r>
      <w:r w:rsidR="00B15979" w:rsidRPr="00DB78DA">
        <w:rPr>
          <w:rFonts w:ascii="Times New Roman" w:hAnsi="Times New Roman"/>
          <w:sz w:val="24"/>
          <w:szCs w:val="24"/>
          <w:lang w:val="vi-VN"/>
        </w:rPr>
        <w:t>Phương thức 5</w:t>
      </w:r>
      <w:r w:rsidR="00B15979" w:rsidRPr="00DB78DA">
        <w:rPr>
          <w:rFonts w:ascii="Times New Roman" w:hAnsi="Times New Roman"/>
          <w:b/>
          <w:sz w:val="24"/>
          <w:szCs w:val="24"/>
          <w:lang w:val="vi-VN"/>
        </w:rPr>
        <w:t xml:space="preserve">: </w:t>
      </w:r>
      <w:r w:rsidR="00B15979" w:rsidRPr="00DB78DA">
        <w:rPr>
          <w:rFonts w:ascii="Times New Roman" w:hAnsi="Times New Roman"/>
          <w:sz w:val="24"/>
          <w:szCs w:val="24"/>
          <w:shd w:val="clear" w:color="auto" w:fill="FFFFFF"/>
          <w:lang w:val="vi-VN"/>
        </w:rPr>
        <w:t>Xét tuyển dựa trên kết quả của các kỳ thi quốc tế uy tín (</w:t>
      </w:r>
      <w:r w:rsidR="00B15979" w:rsidRPr="00DB78DA">
        <w:rPr>
          <w:rFonts w:ascii="Times New Roman" w:hAnsi="Times New Roman"/>
          <w:b/>
          <w:sz w:val="24"/>
          <w:szCs w:val="24"/>
          <w:shd w:val="clear" w:color="auto" w:fill="FFFFFF"/>
          <w:lang w:val="vi-VN"/>
        </w:rPr>
        <w:t>tối đa 2% chỉ tiêu</w:t>
      </w:r>
      <w:r w:rsidR="00B15979" w:rsidRPr="00DB78DA">
        <w:rPr>
          <w:rFonts w:ascii="Times New Roman" w:hAnsi="Times New Roman"/>
          <w:sz w:val="24"/>
          <w:szCs w:val="24"/>
          <w:shd w:val="clear" w:color="auto" w:fill="FFFFFF"/>
          <w:lang w:val="vi-VN"/>
        </w:rPr>
        <w:t>)</w:t>
      </w:r>
      <w:r w:rsidR="00B15979" w:rsidRPr="00DB78DA">
        <w:rPr>
          <w:rFonts w:ascii="Times New Roman" w:hAnsi="Times New Roman"/>
          <w:sz w:val="24"/>
          <w:szCs w:val="24"/>
          <w:lang w:val="sv-SE"/>
        </w:rPr>
        <w:t xml:space="preserve">. </w:t>
      </w:r>
      <w:r w:rsidR="00B15979" w:rsidRPr="00DB78DA">
        <w:rPr>
          <w:rFonts w:ascii="Times New Roman" w:hAnsi="Times New Roman"/>
          <w:sz w:val="24"/>
          <w:szCs w:val="24"/>
          <w:lang w:val="sv-SE"/>
        </w:rPr>
        <w:t>Đối với chương trình tiên tiến ngành Hệ thống thông tin và các chương trình liên kết quốc tế, sử dụng các chứng chỉ THPT quốc tế và điều kiện riêng để xét tuyển.</w:t>
      </w:r>
    </w:p>
    <w:p w14:paraId="69A22B4F" w14:textId="77777777" w:rsidR="00B15979" w:rsidRPr="00DB78DA" w:rsidRDefault="00B15979" w:rsidP="00F32CE7">
      <w:pPr>
        <w:jc w:val="both"/>
        <w:rPr>
          <w:rFonts w:ascii="Times New Roman" w:hAnsi="Times New Roman"/>
          <w:color w:val="FF0000"/>
          <w:sz w:val="24"/>
          <w:szCs w:val="24"/>
          <w:lang w:val="vi-VN"/>
        </w:rPr>
      </w:pPr>
    </w:p>
    <w:tbl>
      <w:tblPr>
        <w:tblW w:w="9354" w:type="dxa"/>
        <w:tblInd w:w="361" w:type="dxa"/>
        <w:tblLayout w:type="fixed"/>
        <w:tblLook w:val="04A0" w:firstRow="1" w:lastRow="0" w:firstColumn="1" w:lastColumn="0" w:noHBand="0" w:noVBand="1"/>
      </w:tblPr>
      <w:tblGrid>
        <w:gridCol w:w="533"/>
        <w:gridCol w:w="1283"/>
        <w:gridCol w:w="1868"/>
        <w:gridCol w:w="990"/>
        <w:gridCol w:w="1080"/>
        <w:gridCol w:w="1260"/>
        <w:gridCol w:w="1080"/>
        <w:gridCol w:w="1260"/>
      </w:tblGrid>
      <w:tr w:rsidR="00D36EFD" w:rsidRPr="00DB78DA" w14:paraId="2E1A06A8" w14:textId="77777777" w:rsidTr="00D36EFD">
        <w:trPr>
          <w:trHeight w:val="750"/>
          <w:tblHead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46126" w14:textId="77777777" w:rsidR="00D36EFD" w:rsidRPr="00DB78DA" w:rsidRDefault="00DB78DA" w:rsidP="00F32CE7">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STT</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FB469" w14:textId="77777777" w:rsidR="00D36EFD" w:rsidRPr="00DB78DA" w:rsidRDefault="00D36EFD" w:rsidP="00F32CE7">
            <w:pPr>
              <w:spacing w:after="0"/>
              <w:jc w:val="center"/>
              <w:rPr>
                <w:rFonts w:ascii="Times New Roman" w:eastAsia="Times New Roman" w:hAnsi="Times New Roman"/>
                <w:b/>
                <w:bCs/>
                <w:color w:val="000000"/>
                <w:sz w:val="24"/>
                <w:szCs w:val="24"/>
              </w:rPr>
            </w:pPr>
            <w:r w:rsidRPr="00DB78DA">
              <w:rPr>
                <w:rFonts w:ascii="Times New Roman" w:eastAsia="Times New Roman" w:hAnsi="Times New Roman"/>
                <w:b/>
                <w:bCs/>
                <w:color w:val="000000"/>
                <w:sz w:val="24"/>
                <w:szCs w:val="24"/>
              </w:rPr>
              <w:t>Mã ngành</w:t>
            </w:r>
          </w:p>
        </w:tc>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91688" w14:textId="77777777" w:rsidR="00D36EFD" w:rsidRPr="00DB78DA" w:rsidRDefault="00D36EFD" w:rsidP="00F32CE7">
            <w:pPr>
              <w:spacing w:after="0"/>
              <w:jc w:val="center"/>
              <w:rPr>
                <w:rFonts w:ascii="Times New Roman" w:eastAsia="Times New Roman" w:hAnsi="Times New Roman"/>
                <w:b/>
                <w:bCs/>
                <w:color w:val="000000"/>
                <w:sz w:val="24"/>
                <w:szCs w:val="24"/>
              </w:rPr>
            </w:pPr>
            <w:r w:rsidRPr="00DB78DA">
              <w:rPr>
                <w:rFonts w:ascii="Times New Roman" w:eastAsia="Times New Roman" w:hAnsi="Times New Roman"/>
                <w:b/>
                <w:bCs/>
                <w:color w:val="000000"/>
                <w:sz w:val="24"/>
                <w:szCs w:val="24"/>
              </w:rPr>
              <w:t>Ngành học</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14:paraId="051238F3" w14:textId="77777777" w:rsidR="00D36EFD" w:rsidRPr="00DB78DA" w:rsidRDefault="00D36EFD" w:rsidP="00F32CE7">
            <w:pPr>
              <w:spacing w:after="0"/>
              <w:jc w:val="center"/>
              <w:rPr>
                <w:rFonts w:ascii="Times New Roman" w:eastAsia="Times New Roman" w:hAnsi="Times New Roman"/>
                <w:b/>
                <w:bCs/>
                <w:color w:val="000000"/>
                <w:sz w:val="24"/>
                <w:szCs w:val="24"/>
              </w:rPr>
            </w:pPr>
            <w:r w:rsidRPr="00DB78DA">
              <w:rPr>
                <w:rFonts w:ascii="Times New Roman" w:eastAsia="Times New Roman" w:hAnsi="Times New Roman"/>
                <w:b/>
                <w:bCs/>
                <w:color w:val="000000"/>
                <w:sz w:val="24"/>
                <w:szCs w:val="24"/>
              </w:rPr>
              <w:t>Chỉ tiêu (dự kiến)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71F7814" w14:textId="77777777" w:rsidR="00D36EFD" w:rsidRPr="00DB78DA" w:rsidRDefault="00D36EFD" w:rsidP="00F32CE7">
            <w:pPr>
              <w:spacing w:after="0"/>
              <w:jc w:val="center"/>
              <w:rPr>
                <w:rFonts w:ascii="Times New Roman" w:eastAsia="Times New Roman" w:hAnsi="Times New Roman"/>
                <w:b/>
                <w:bCs/>
                <w:color w:val="000000"/>
                <w:sz w:val="24"/>
                <w:szCs w:val="24"/>
              </w:rPr>
            </w:pPr>
            <w:r w:rsidRPr="00DB78DA">
              <w:rPr>
                <w:rFonts w:ascii="Times New Roman" w:eastAsia="Times New Roman" w:hAnsi="Times New Roman"/>
                <w:b/>
                <w:bCs/>
                <w:color w:val="000000"/>
                <w:sz w:val="24"/>
                <w:szCs w:val="24"/>
              </w:rPr>
              <w:t>Tổ hợp môn xét tuyển 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D4E5AC6" w14:textId="77777777" w:rsidR="00D36EFD" w:rsidRPr="00DB78DA" w:rsidRDefault="00D36EFD" w:rsidP="00F32CE7">
            <w:pPr>
              <w:spacing w:after="0"/>
              <w:jc w:val="center"/>
              <w:rPr>
                <w:rFonts w:ascii="Times New Roman" w:eastAsia="Times New Roman" w:hAnsi="Times New Roman"/>
                <w:b/>
                <w:bCs/>
                <w:color w:val="000000"/>
                <w:sz w:val="24"/>
                <w:szCs w:val="24"/>
              </w:rPr>
            </w:pPr>
            <w:r w:rsidRPr="00DB78DA">
              <w:rPr>
                <w:rFonts w:ascii="Times New Roman" w:eastAsia="Times New Roman" w:hAnsi="Times New Roman"/>
                <w:b/>
                <w:bCs/>
                <w:color w:val="000000"/>
                <w:sz w:val="24"/>
                <w:szCs w:val="24"/>
              </w:rPr>
              <w:t>Tổ hợp môn xét tuyển 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1FD5105" w14:textId="77777777" w:rsidR="00D36EFD" w:rsidRPr="00DB78DA" w:rsidRDefault="00D36EFD" w:rsidP="00F32CE7">
            <w:pPr>
              <w:spacing w:after="0"/>
              <w:jc w:val="center"/>
              <w:rPr>
                <w:rFonts w:ascii="Times New Roman" w:eastAsia="Times New Roman" w:hAnsi="Times New Roman"/>
                <w:b/>
                <w:bCs/>
                <w:color w:val="000000"/>
                <w:sz w:val="24"/>
                <w:szCs w:val="24"/>
              </w:rPr>
            </w:pPr>
            <w:r w:rsidRPr="00DB78DA">
              <w:rPr>
                <w:rFonts w:ascii="Times New Roman" w:eastAsia="Times New Roman" w:hAnsi="Times New Roman"/>
                <w:b/>
                <w:bCs/>
                <w:color w:val="000000"/>
                <w:sz w:val="24"/>
                <w:szCs w:val="24"/>
              </w:rPr>
              <w:t>Tổ hợp môn xét tuyển 3</w:t>
            </w:r>
          </w:p>
        </w:tc>
      </w:tr>
      <w:tr w:rsidR="00D36EFD" w:rsidRPr="00DB78DA" w14:paraId="5AA02C13" w14:textId="77777777" w:rsidTr="00D36EFD">
        <w:trPr>
          <w:trHeight w:val="1050"/>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377E2CB4" w14:textId="77777777" w:rsidR="00D36EFD" w:rsidRPr="00DB78DA" w:rsidRDefault="00D36EFD" w:rsidP="00F32CE7">
            <w:pPr>
              <w:spacing w:after="0"/>
              <w:rPr>
                <w:rFonts w:ascii="Times New Roman" w:eastAsia="Times New Roman" w:hAnsi="Times New Roman"/>
                <w:b/>
                <w:bCs/>
                <w:color w:val="000000"/>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7E85CEC7" w14:textId="77777777" w:rsidR="00D36EFD" w:rsidRPr="00DB78DA" w:rsidRDefault="00D36EFD" w:rsidP="00F32CE7">
            <w:pPr>
              <w:spacing w:after="0"/>
              <w:rPr>
                <w:rFonts w:ascii="Times New Roman" w:eastAsia="Times New Roman" w:hAnsi="Times New Roman"/>
                <w:b/>
                <w:bCs/>
                <w:color w:val="000000"/>
                <w:sz w:val="24"/>
                <w:szCs w:val="24"/>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6E5A9CE1" w14:textId="77777777" w:rsidR="00D36EFD" w:rsidRPr="00DB78DA" w:rsidRDefault="00D36EFD" w:rsidP="00F32CE7">
            <w:pPr>
              <w:spacing w:after="0"/>
              <w:rPr>
                <w:rFonts w:ascii="Times New Roman" w:eastAsia="Times New Roman" w:hAnsi="Times New Roman"/>
                <w:b/>
                <w:bCs/>
                <w:color w:val="000000"/>
                <w:sz w:val="24"/>
                <w:szCs w:val="24"/>
              </w:rPr>
            </w:pPr>
          </w:p>
        </w:tc>
        <w:tc>
          <w:tcPr>
            <w:tcW w:w="990" w:type="dxa"/>
            <w:tcBorders>
              <w:top w:val="nil"/>
              <w:left w:val="nil"/>
              <w:bottom w:val="single" w:sz="4" w:space="0" w:color="auto"/>
              <w:right w:val="single" w:sz="4" w:space="0" w:color="auto"/>
            </w:tcBorders>
            <w:shd w:val="clear" w:color="auto" w:fill="auto"/>
            <w:vAlign w:val="center"/>
            <w:hideMark/>
          </w:tcPr>
          <w:p w14:paraId="254155DB" w14:textId="77777777" w:rsidR="00D36EFD" w:rsidRPr="00DB78DA" w:rsidRDefault="00D36EFD" w:rsidP="00F32CE7">
            <w:pPr>
              <w:spacing w:after="0"/>
              <w:jc w:val="center"/>
              <w:rPr>
                <w:rFonts w:ascii="Times New Roman" w:eastAsia="Times New Roman" w:hAnsi="Times New Roman"/>
                <w:b/>
                <w:bCs/>
                <w:color w:val="000000"/>
                <w:sz w:val="24"/>
                <w:szCs w:val="24"/>
              </w:rPr>
            </w:pPr>
            <w:r w:rsidRPr="00DB78DA">
              <w:rPr>
                <w:rFonts w:ascii="Times New Roman" w:eastAsia="Times New Roman" w:hAnsi="Times New Roman"/>
                <w:b/>
                <w:bCs/>
                <w:color w:val="000000"/>
                <w:sz w:val="24"/>
                <w:szCs w:val="24"/>
              </w:rPr>
              <w:t>Theo xét kết quả thi THPT</w:t>
            </w:r>
          </w:p>
        </w:tc>
        <w:tc>
          <w:tcPr>
            <w:tcW w:w="1080" w:type="dxa"/>
            <w:tcBorders>
              <w:top w:val="nil"/>
              <w:left w:val="nil"/>
              <w:bottom w:val="single" w:sz="4" w:space="0" w:color="auto"/>
              <w:right w:val="single" w:sz="4" w:space="0" w:color="auto"/>
            </w:tcBorders>
            <w:shd w:val="clear" w:color="auto" w:fill="auto"/>
            <w:vAlign w:val="center"/>
            <w:hideMark/>
          </w:tcPr>
          <w:p w14:paraId="56877E9C" w14:textId="77777777" w:rsidR="00D36EFD" w:rsidRPr="00DB78DA" w:rsidRDefault="00D36EFD" w:rsidP="00F32CE7">
            <w:pPr>
              <w:spacing w:after="0"/>
              <w:jc w:val="center"/>
              <w:rPr>
                <w:rFonts w:ascii="Times New Roman" w:eastAsia="Times New Roman" w:hAnsi="Times New Roman"/>
                <w:b/>
                <w:bCs/>
                <w:color w:val="000000"/>
                <w:sz w:val="24"/>
                <w:szCs w:val="24"/>
              </w:rPr>
            </w:pPr>
            <w:r w:rsidRPr="00DB78DA">
              <w:rPr>
                <w:rFonts w:ascii="Times New Roman" w:eastAsia="Times New Roman" w:hAnsi="Times New Roman"/>
                <w:b/>
                <w:bCs/>
                <w:color w:val="000000"/>
                <w:sz w:val="24"/>
                <w:szCs w:val="24"/>
              </w:rPr>
              <w:t>Theo phương thức khác</w:t>
            </w:r>
          </w:p>
        </w:tc>
        <w:tc>
          <w:tcPr>
            <w:tcW w:w="1260" w:type="dxa"/>
            <w:tcBorders>
              <w:top w:val="nil"/>
              <w:left w:val="nil"/>
              <w:bottom w:val="single" w:sz="4" w:space="0" w:color="auto"/>
              <w:right w:val="single" w:sz="4" w:space="0" w:color="auto"/>
            </w:tcBorders>
            <w:shd w:val="clear" w:color="auto" w:fill="auto"/>
            <w:vAlign w:val="center"/>
            <w:hideMark/>
          </w:tcPr>
          <w:p w14:paraId="27110E86" w14:textId="77777777" w:rsidR="00D36EFD" w:rsidRPr="00DB78DA" w:rsidRDefault="00D36EFD" w:rsidP="00F32CE7">
            <w:pPr>
              <w:spacing w:after="0"/>
              <w:jc w:val="center"/>
              <w:rPr>
                <w:rFonts w:ascii="Times New Roman" w:eastAsia="Times New Roman" w:hAnsi="Times New Roman"/>
                <w:b/>
                <w:bCs/>
                <w:color w:val="000000"/>
                <w:sz w:val="24"/>
                <w:szCs w:val="24"/>
              </w:rPr>
            </w:pPr>
            <w:r w:rsidRPr="00DB78DA">
              <w:rPr>
                <w:rFonts w:ascii="Times New Roman" w:eastAsia="Times New Roman" w:hAnsi="Times New Roman"/>
                <w:b/>
                <w:bCs/>
                <w:color w:val="000000"/>
                <w:sz w:val="24"/>
                <w:szCs w:val="24"/>
              </w:rPr>
              <w:t>Tổ hợp môn</w:t>
            </w:r>
          </w:p>
        </w:tc>
        <w:tc>
          <w:tcPr>
            <w:tcW w:w="1080" w:type="dxa"/>
            <w:tcBorders>
              <w:top w:val="nil"/>
              <w:left w:val="nil"/>
              <w:bottom w:val="single" w:sz="4" w:space="0" w:color="auto"/>
              <w:right w:val="single" w:sz="4" w:space="0" w:color="auto"/>
            </w:tcBorders>
            <w:shd w:val="clear" w:color="auto" w:fill="auto"/>
            <w:vAlign w:val="center"/>
            <w:hideMark/>
          </w:tcPr>
          <w:p w14:paraId="5466FB14" w14:textId="77777777" w:rsidR="00D36EFD" w:rsidRPr="00DB78DA" w:rsidRDefault="00D36EFD" w:rsidP="00F32CE7">
            <w:pPr>
              <w:spacing w:after="0"/>
              <w:jc w:val="center"/>
              <w:rPr>
                <w:rFonts w:ascii="Times New Roman" w:eastAsia="Times New Roman" w:hAnsi="Times New Roman"/>
                <w:b/>
                <w:bCs/>
                <w:color w:val="000000"/>
                <w:sz w:val="24"/>
                <w:szCs w:val="24"/>
              </w:rPr>
            </w:pPr>
            <w:r w:rsidRPr="00DB78DA">
              <w:rPr>
                <w:rFonts w:ascii="Times New Roman" w:eastAsia="Times New Roman" w:hAnsi="Times New Roman"/>
                <w:b/>
                <w:bCs/>
                <w:color w:val="000000"/>
                <w:sz w:val="24"/>
                <w:szCs w:val="24"/>
              </w:rPr>
              <w:t>Tổ hợp môn</w:t>
            </w:r>
          </w:p>
        </w:tc>
        <w:tc>
          <w:tcPr>
            <w:tcW w:w="1260" w:type="dxa"/>
            <w:tcBorders>
              <w:top w:val="nil"/>
              <w:left w:val="nil"/>
              <w:bottom w:val="single" w:sz="4" w:space="0" w:color="auto"/>
              <w:right w:val="single" w:sz="4" w:space="0" w:color="auto"/>
            </w:tcBorders>
            <w:shd w:val="clear" w:color="auto" w:fill="auto"/>
            <w:vAlign w:val="center"/>
            <w:hideMark/>
          </w:tcPr>
          <w:p w14:paraId="0DBB0449" w14:textId="77777777" w:rsidR="00D36EFD" w:rsidRPr="00DB78DA" w:rsidRDefault="00D36EFD" w:rsidP="00F32CE7">
            <w:pPr>
              <w:spacing w:after="0"/>
              <w:jc w:val="center"/>
              <w:rPr>
                <w:rFonts w:ascii="Times New Roman" w:eastAsia="Times New Roman" w:hAnsi="Times New Roman"/>
                <w:b/>
                <w:bCs/>
                <w:color w:val="000000"/>
                <w:sz w:val="24"/>
                <w:szCs w:val="24"/>
              </w:rPr>
            </w:pPr>
            <w:r w:rsidRPr="00DB78DA">
              <w:rPr>
                <w:rFonts w:ascii="Times New Roman" w:eastAsia="Times New Roman" w:hAnsi="Times New Roman"/>
                <w:b/>
                <w:bCs/>
                <w:color w:val="000000"/>
                <w:sz w:val="24"/>
                <w:szCs w:val="24"/>
              </w:rPr>
              <w:t>Tổ hợp môn</w:t>
            </w:r>
          </w:p>
        </w:tc>
      </w:tr>
      <w:tr w:rsidR="00D36EFD" w:rsidRPr="00DB78DA" w14:paraId="47BAC9E1" w14:textId="77777777" w:rsidTr="00D36EFD">
        <w:trPr>
          <w:trHeight w:val="4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4DC7C0A6"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1</w:t>
            </w:r>
          </w:p>
        </w:tc>
        <w:tc>
          <w:tcPr>
            <w:tcW w:w="1283" w:type="dxa"/>
            <w:tcBorders>
              <w:top w:val="nil"/>
              <w:left w:val="nil"/>
              <w:bottom w:val="single" w:sz="4" w:space="0" w:color="auto"/>
              <w:right w:val="single" w:sz="4" w:space="0" w:color="auto"/>
            </w:tcBorders>
            <w:shd w:val="clear" w:color="auto" w:fill="auto"/>
            <w:vAlign w:val="center"/>
            <w:hideMark/>
          </w:tcPr>
          <w:p w14:paraId="033681CA"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7480101</w:t>
            </w:r>
          </w:p>
        </w:tc>
        <w:tc>
          <w:tcPr>
            <w:tcW w:w="1868" w:type="dxa"/>
            <w:tcBorders>
              <w:top w:val="nil"/>
              <w:left w:val="nil"/>
              <w:bottom w:val="single" w:sz="4" w:space="0" w:color="auto"/>
              <w:right w:val="single" w:sz="4" w:space="0" w:color="auto"/>
            </w:tcBorders>
            <w:shd w:val="clear" w:color="auto" w:fill="auto"/>
            <w:vAlign w:val="center"/>
            <w:hideMark/>
          </w:tcPr>
          <w:p w14:paraId="5D1DE1EC"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Khoa học máy tính</w:t>
            </w:r>
          </w:p>
        </w:tc>
        <w:tc>
          <w:tcPr>
            <w:tcW w:w="990" w:type="dxa"/>
            <w:tcBorders>
              <w:top w:val="nil"/>
              <w:left w:val="nil"/>
              <w:bottom w:val="single" w:sz="4" w:space="0" w:color="auto"/>
              <w:right w:val="single" w:sz="4" w:space="0" w:color="auto"/>
            </w:tcBorders>
            <w:shd w:val="clear" w:color="auto" w:fill="auto"/>
            <w:noWrap/>
            <w:vAlign w:val="center"/>
            <w:hideMark/>
          </w:tcPr>
          <w:p w14:paraId="5E70F5C6"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noWrap/>
            <w:vAlign w:val="center"/>
            <w:hideMark/>
          </w:tcPr>
          <w:p w14:paraId="2E919202"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60</w:t>
            </w:r>
          </w:p>
        </w:tc>
        <w:tc>
          <w:tcPr>
            <w:tcW w:w="1260" w:type="dxa"/>
            <w:tcBorders>
              <w:top w:val="nil"/>
              <w:left w:val="nil"/>
              <w:bottom w:val="single" w:sz="4" w:space="0" w:color="auto"/>
              <w:right w:val="single" w:sz="4" w:space="0" w:color="auto"/>
            </w:tcBorders>
            <w:shd w:val="clear" w:color="auto" w:fill="auto"/>
            <w:vAlign w:val="center"/>
            <w:hideMark/>
          </w:tcPr>
          <w:p w14:paraId="219B31D7"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59D3DA26"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2F64C3DD"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3983B5AB" w14:textId="77777777" w:rsidTr="00D36EFD">
        <w:trPr>
          <w:trHeight w:val="90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3DF9959"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lastRenderedPageBreak/>
              <w:t>2</w:t>
            </w:r>
          </w:p>
        </w:tc>
        <w:tc>
          <w:tcPr>
            <w:tcW w:w="1283" w:type="dxa"/>
            <w:tcBorders>
              <w:top w:val="nil"/>
              <w:left w:val="nil"/>
              <w:bottom w:val="single" w:sz="4" w:space="0" w:color="auto"/>
              <w:right w:val="single" w:sz="4" w:space="0" w:color="auto"/>
            </w:tcBorders>
            <w:shd w:val="clear" w:color="auto" w:fill="auto"/>
            <w:vAlign w:val="center"/>
            <w:hideMark/>
          </w:tcPr>
          <w:p w14:paraId="140AD8A8"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7480101_AI</w:t>
            </w:r>
          </w:p>
        </w:tc>
        <w:tc>
          <w:tcPr>
            <w:tcW w:w="1868" w:type="dxa"/>
            <w:tcBorders>
              <w:top w:val="nil"/>
              <w:left w:val="nil"/>
              <w:bottom w:val="single" w:sz="4" w:space="0" w:color="auto"/>
              <w:right w:val="single" w:sz="4" w:space="0" w:color="auto"/>
            </w:tcBorders>
            <w:shd w:val="clear" w:color="auto" w:fill="auto"/>
            <w:vAlign w:val="center"/>
            <w:hideMark/>
          </w:tcPr>
          <w:p w14:paraId="7F265907"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Khoa học máy tính (chuyên ngành AI)</w:t>
            </w:r>
          </w:p>
        </w:tc>
        <w:tc>
          <w:tcPr>
            <w:tcW w:w="990" w:type="dxa"/>
            <w:tcBorders>
              <w:top w:val="nil"/>
              <w:left w:val="nil"/>
              <w:bottom w:val="single" w:sz="4" w:space="0" w:color="auto"/>
              <w:right w:val="single" w:sz="4" w:space="0" w:color="auto"/>
            </w:tcBorders>
            <w:shd w:val="clear" w:color="auto" w:fill="auto"/>
            <w:noWrap/>
            <w:vAlign w:val="center"/>
            <w:hideMark/>
          </w:tcPr>
          <w:p w14:paraId="7D3263FD"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132EA42"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25</w:t>
            </w:r>
          </w:p>
        </w:tc>
        <w:tc>
          <w:tcPr>
            <w:tcW w:w="1260" w:type="dxa"/>
            <w:tcBorders>
              <w:top w:val="nil"/>
              <w:left w:val="nil"/>
              <w:bottom w:val="single" w:sz="4" w:space="0" w:color="auto"/>
              <w:right w:val="single" w:sz="4" w:space="0" w:color="auto"/>
            </w:tcBorders>
            <w:shd w:val="clear" w:color="auto" w:fill="auto"/>
            <w:vAlign w:val="center"/>
            <w:hideMark/>
          </w:tcPr>
          <w:p w14:paraId="69519781"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7A2E0C2C"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5395EBCB"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4C73B5AE" w14:textId="77777777" w:rsidTr="00D36EFD">
        <w:trPr>
          <w:trHeight w:val="90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CDD42AE"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3</w:t>
            </w:r>
          </w:p>
        </w:tc>
        <w:tc>
          <w:tcPr>
            <w:tcW w:w="1283" w:type="dxa"/>
            <w:tcBorders>
              <w:top w:val="nil"/>
              <w:left w:val="nil"/>
              <w:bottom w:val="single" w:sz="4" w:space="0" w:color="auto"/>
              <w:right w:val="single" w:sz="4" w:space="0" w:color="auto"/>
            </w:tcBorders>
            <w:shd w:val="clear" w:color="auto" w:fill="auto"/>
            <w:vAlign w:val="center"/>
            <w:hideMark/>
          </w:tcPr>
          <w:p w14:paraId="1F53D3B9"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7480101_CLCA</w:t>
            </w:r>
          </w:p>
        </w:tc>
        <w:tc>
          <w:tcPr>
            <w:tcW w:w="1868" w:type="dxa"/>
            <w:tcBorders>
              <w:top w:val="nil"/>
              <w:left w:val="nil"/>
              <w:bottom w:val="single" w:sz="4" w:space="0" w:color="auto"/>
              <w:right w:val="single" w:sz="4" w:space="0" w:color="auto"/>
            </w:tcBorders>
            <w:shd w:val="clear" w:color="auto" w:fill="auto"/>
            <w:vAlign w:val="center"/>
            <w:hideMark/>
          </w:tcPr>
          <w:p w14:paraId="6DEE10C2"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Khoa học máy tính (chất lượng cao)</w:t>
            </w:r>
          </w:p>
        </w:tc>
        <w:tc>
          <w:tcPr>
            <w:tcW w:w="990" w:type="dxa"/>
            <w:tcBorders>
              <w:top w:val="nil"/>
              <w:left w:val="nil"/>
              <w:bottom w:val="single" w:sz="4" w:space="0" w:color="auto"/>
              <w:right w:val="single" w:sz="4" w:space="0" w:color="auto"/>
            </w:tcBorders>
            <w:shd w:val="clear" w:color="auto" w:fill="auto"/>
            <w:noWrap/>
            <w:vAlign w:val="center"/>
            <w:hideMark/>
          </w:tcPr>
          <w:p w14:paraId="6105D74A"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30</w:t>
            </w:r>
          </w:p>
        </w:tc>
        <w:tc>
          <w:tcPr>
            <w:tcW w:w="1080" w:type="dxa"/>
            <w:tcBorders>
              <w:top w:val="nil"/>
              <w:left w:val="nil"/>
              <w:bottom w:val="single" w:sz="4" w:space="0" w:color="auto"/>
              <w:right w:val="single" w:sz="4" w:space="0" w:color="auto"/>
            </w:tcBorders>
            <w:shd w:val="clear" w:color="auto" w:fill="auto"/>
            <w:noWrap/>
            <w:vAlign w:val="center"/>
            <w:hideMark/>
          </w:tcPr>
          <w:p w14:paraId="3821129E"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90</w:t>
            </w:r>
          </w:p>
        </w:tc>
        <w:tc>
          <w:tcPr>
            <w:tcW w:w="1260" w:type="dxa"/>
            <w:tcBorders>
              <w:top w:val="nil"/>
              <w:left w:val="nil"/>
              <w:bottom w:val="single" w:sz="4" w:space="0" w:color="auto"/>
              <w:right w:val="single" w:sz="4" w:space="0" w:color="auto"/>
            </w:tcBorders>
            <w:shd w:val="clear" w:color="auto" w:fill="auto"/>
            <w:vAlign w:val="center"/>
            <w:hideMark/>
          </w:tcPr>
          <w:p w14:paraId="67D3FDFB"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4AC36412"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44E2D0DE"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56C06D59" w14:textId="77777777" w:rsidTr="00D36EFD">
        <w:trPr>
          <w:trHeight w:val="90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E0DB6AC"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4</w:t>
            </w:r>
          </w:p>
        </w:tc>
        <w:tc>
          <w:tcPr>
            <w:tcW w:w="1283" w:type="dxa"/>
            <w:tcBorders>
              <w:top w:val="nil"/>
              <w:left w:val="nil"/>
              <w:bottom w:val="single" w:sz="4" w:space="0" w:color="auto"/>
              <w:right w:val="single" w:sz="4" w:space="0" w:color="auto"/>
            </w:tcBorders>
            <w:shd w:val="clear" w:color="auto" w:fill="auto"/>
            <w:vAlign w:val="center"/>
            <w:hideMark/>
          </w:tcPr>
          <w:p w14:paraId="3F258B86"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7480102</w:t>
            </w:r>
          </w:p>
        </w:tc>
        <w:tc>
          <w:tcPr>
            <w:tcW w:w="1868" w:type="dxa"/>
            <w:tcBorders>
              <w:top w:val="nil"/>
              <w:left w:val="nil"/>
              <w:bottom w:val="single" w:sz="4" w:space="0" w:color="auto"/>
              <w:right w:val="single" w:sz="4" w:space="0" w:color="auto"/>
            </w:tcBorders>
            <w:shd w:val="clear" w:color="auto" w:fill="auto"/>
            <w:vAlign w:val="center"/>
            <w:hideMark/>
          </w:tcPr>
          <w:p w14:paraId="1E665F82"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Mạng máy tính và truyền thông dữ liệu</w:t>
            </w:r>
          </w:p>
        </w:tc>
        <w:tc>
          <w:tcPr>
            <w:tcW w:w="990" w:type="dxa"/>
            <w:tcBorders>
              <w:top w:val="nil"/>
              <w:left w:val="nil"/>
              <w:bottom w:val="single" w:sz="4" w:space="0" w:color="auto"/>
              <w:right w:val="single" w:sz="4" w:space="0" w:color="auto"/>
            </w:tcBorders>
            <w:shd w:val="clear" w:color="auto" w:fill="auto"/>
            <w:noWrap/>
            <w:vAlign w:val="center"/>
            <w:hideMark/>
          </w:tcPr>
          <w:p w14:paraId="586AD12C"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noWrap/>
            <w:vAlign w:val="center"/>
            <w:hideMark/>
          </w:tcPr>
          <w:p w14:paraId="14E761C0"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55</w:t>
            </w:r>
          </w:p>
        </w:tc>
        <w:tc>
          <w:tcPr>
            <w:tcW w:w="1260" w:type="dxa"/>
            <w:tcBorders>
              <w:top w:val="nil"/>
              <w:left w:val="nil"/>
              <w:bottom w:val="single" w:sz="4" w:space="0" w:color="auto"/>
              <w:right w:val="single" w:sz="4" w:space="0" w:color="auto"/>
            </w:tcBorders>
            <w:shd w:val="clear" w:color="auto" w:fill="auto"/>
            <w:vAlign w:val="center"/>
            <w:hideMark/>
          </w:tcPr>
          <w:p w14:paraId="0B9DB149"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3BA6E947"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0D5025A2"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61972D87" w14:textId="77777777" w:rsidTr="00D36EFD">
        <w:trPr>
          <w:trHeight w:val="112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F2FE3B2"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5</w:t>
            </w:r>
          </w:p>
        </w:tc>
        <w:tc>
          <w:tcPr>
            <w:tcW w:w="1283" w:type="dxa"/>
            <w:tcBorders>
              <w:top w:val="nil"/>
              <w:left w:val="nil"/>
              <w:bottom w:val="single" w:sz="4" w:space="0" w:color="auto"/>
              <w:right w:val="single" w:sz="4" w:space="0" w:color="auto"/>
            </w:tcBorders>
            <w:shd w:val="clear" w:color="auto" w:fill="auto"/>
            <w:vAlign w:val="center"/>
            <w:hideMark/>
          </w:tcPr>
          <w:p w14:paraId="5B3F00E0"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7480102_CLCA</w:t>
            </w:r>
          </w:p>
        </w:tc>
        <w:tc>
          <w:tcPr>
            <w:tcW w:w="1868" w:type="dxa"/>
            <w:tcBorders>
              <w:top w:val="nil"/>
              <w:left w:val="nil"/>
              <w:bottom w:val="single" w:sz="4" w:space="0" w:color="auto"/>
              <w:right w:val="single" w:sz="4" w:space="0" w:color="auto"/>
            </w:tcBorders>
            <w:shd w:val="clear" w:color="auto" w:fill="auto"/>
            <w:vAlign w:val="center"/>
            <w:hideMark/>
          </w:tcPr>
          <w:p w14:paraId="1B1169B8"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Mạng máy tính và truyền thông dữ liệu (chất lượng cao)</w:t>
            </w:r>
          </w:p>
        </w:tc>
        <w:tc>
          <w:tcPr>
            <w:tcW w:w="990" w:type="dxa"/>
            <w:tcBorders>
              <w:top w:val="nil"/>
              <w:left w:val="nil"/>
              <w:bottom w:val="single" w:sz="4" w:space="0" w:color="auto"/>
              <w:right w:val="single" w:sz="4" w:space="0" w:color="auto"/>
            </w:tcBorders>
            <w:shd w:val="clear" w:color="auto" w:fill="auto"/>
            <w:noWrap/>
            <w:vAlign w:val="center"/>
            <w:hideMark/>
          </w:tcPr>
          <w:p w14:paraId="0611713E"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632103E"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vAlign w:val="center"/>
            <w:hideMark/>
          </w:tcPr>
          <w:p w14:paraId="29A6079F"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617F2438"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659D60CB"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1B46299E" w14:textId="77777777" w:rsidTr="00D36EFD">
        <w:trPr>
          <w:trHeight w:val="4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FBA6F74"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6</w:t>
            </w:r>
          </w:p>
        </w:tc>
        <w:tc>
          <w:tcPr>
            <w:tcW w:w="1283" w:type="dxa"/>
            <w:tcBorders>
              <w:top w:val="nil"/>
              <w:left w:val="nil"/>
              <w:bottom w:val="single" w:sz="4" w:space="0" w:color="auto"/>
              <w:right w:val="single" w:sz="4" w:space="0" w:color="auto"/>
            </w:tcBorders>
            <w:shd w:val="clear" w:color="auto" w:fill="auto"/>
            <w:vAlign w:val="center"/>
            <w:hideMark/>
          </w:tcPr>
          <w:p w14:paraId="2E52A60F"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7480103</w:t>
            </w:r>
          </w:p>
        </w:tc>
        <w:tc>
          <w:tcPr>
            <w:tcW w:w="1868" w:type="dxa"/>
            <w:tcBorders>
              <w:top w:val="nil"/>
              <w:left w:val="nil"/>
              <w:bottom w:val="single" w:sz="4" w:space="0" w:color="auto"/>
              <w:right w:val="single" w:sz="4" w:space="0" w:color="auto"/>
            </w:tcBorders>
            <w:shd w:val="clear" w:color="auto" w:fill="auto"/>
            <w:vAlign w:val="center"/>
            <w:hideMark/>
          </w:tcPr>
          <w:p w14:paraId="33B95D19"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Kỹ thuật phần mềm</w:t>
            </w:r>
          </w:p>
        </w:tc>
        <w:tc>
          <w:tcPr>
            <w:tcW w:w="990" w:type="dxa"/>
            <w:tcBorders>
              <w:top w:val="nil"/>
              <w:left w:val="nil"/>
              <w:bottom w:val="single" w:sz="4" w:space="0" w:color="auto"/>
              <w:right w:val="single" w:sz="4" w:space="0" w:color="auto"/>
            </w:tcBorders>
            <w:shd w:val="clear" w:color="auto" w:fill="auto"/>
            <w:noWrap/>
            <w:vAlign w:val="center"/>
            <w:hideMark/>
          </w:tcPr>
          <w:p w14:paraId="69356524"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25</w:t>
            </w:r>
          </w:p>
        </w:tc>
        <w:tc>
          <w:tcPr>
            <w:tcW w:w="1080" w:type="dxa"/>
            <w:tcBorders>
              <w:top w:val="nil"/>
              <w:left w:val="nil"/>
              <w:bottom w:val="single" w:sz="4" w:space="0" w:color="auto"/>
              <w:right w:val="single" w:sz="4" w:space="0" w:color="auto"/>
            </w:tcBorders>
            <w:shd w:val="clear" w:color="auto" w:fill="auto"/>
            <w:noWrap/>
            <w:vAlign w:val="center"/>
            <w:hideMark/>
          </w:tcPr>
          <w:p w14:paraId="407606D8"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75</w:t>
            </w:r>
          </w:p>
        </w:tc>
        <w:tc>
          <w:tcPr>
            <w:tcW w:w="1260" w:type="dxa"/>
            <w:tcBorders>
              <w:top w:val="nil"/>
              <w:left w:val="nil"/>
              <w:bottom w:val="single" w:sz="4" w:space="0" w:color="auto"/>
              <w:right w:val="single" w:sz="4" w:space="0" w:color="auto"/>
            </w:tcBorders>
            <w:shd w:val="clear" w:color="auto" w:fill="auto"/>
            <w:vAlign w:val="center"/>
            <w:hideMark/>
          </w:tcPr>
          <w:p w14:paraId="0AF17479"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6C0DFDED"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6FD3613C"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0AC63B7E" w14:textId="77777777" w:rsidTr="00D36EFD">
        <w:trPr>
          <w:trHeight w:val="90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DB75EBF"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7</w:t>
            </w:r>
          </w:p>
        </w:tc>
        <w:tc>
          <w:tcPr>
            <w:tcW w:w="1283" w:type="dxa"/>
            <w:tcBorders>
              <w:top w:val="nil"/>
              <w:left w:val="nil"/>
              <w:bottom w:val="single" w:sz="4" w:space="0" w:color="auto"/>
              <w:right w:val="single" w:sz="4" w:space="0" w:color="auto"/>
            </w:tcBorders>
            <w:shd w:val="clear" w:color="auto" w:fill="auto"/>
            <w:vAlign w:val="center"/>
            <w:hideMark/>
          </w:tcPr>
          <w:p w14:paraId="2EBAC91D"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7480103_CLCA</w:t>
            </w:r>
          </w:p>
        </w:tc>
        <w:tc>
          <w:tcPr>
            <w:tcW w:w="1868" w:type="dxa"/>
            <w:tcBorders>
              <w:top w:val="nil"/>
              <w:left w:val="nil"/>
              <w:bottom w:val="single" w:sz="4" w:space="0" w:color="auto"/>
              <w:right w:val="single" w:sz="4" w:space="0" w:color="auto"/>
            </w:tcBorders>
            <w:shd w:val="clear" w:color="auto" w:fill="auto"/>
            <w:vAlign w:val="center"/>
            <w:hideMark/>
          </w:tcPr>
          <w:p w14:paraId="4EC21D99"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Kỹ thuật phần mềm (chất lượng cao)</w:t>
            </w:r>
          </w:p>
        </w:tc>
        <w:tc>
          <w:tcPr>
            <w:tcW w:w="990" w:type="dxa"/>
            <w:tcBorders>
              <w:top w:val="nil"/>
              <w:left w:val="nil"/>
              <w:bottom w:val="single" w:sz="4" w:space="0" w:color="auto"/>
              <w:right w:val="single" w:sz="4" w:space="0" w:color="auto"/>
            </w:tcBorders>
            <w:shd w:val="clear" w:color="auto" w:fill="auto"/>
            <w:noWrap/>
            <w:vAlign w:val="center"/>
            <w:hideMark/>
          </w:tcPr>
          <w:p w14:paraId="07F65C0A"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30</w:t>
            </w:r>
          </w:p>
        </w:tc>
        <w:tc>
          <w:tcPr>
            <w:tcW w:w="1080" w:type="dxa"/>
            <w:tcBorders>
              <w:top w:val="nil"/>
              <w:left w:val="nil"/>
              <w:bottom w:val="single" w:sz="4" w:space="0" w:color="auto"/>
              <w:right w:val="single" w:sz="4" w:space="0" w:color="auto"/>
            </w:tcBorders>
            <w:shd w:val="clear" w:color="auto" w:fill="auto"/>
            <w:noWrap/>
            <w:vAlign w:val="center"/>
            <w:hideMark/>
          </w:tcPr>
          <w:p w14:paraId="11359CDD"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90</w:t>
            </w:r>
          </w:p>
        </w:tc>
        <w:tc>
          <w:tcPr>
            <w:tcW w:w="1260" w:type="dxa"/>
            <w:tcBorders>
              <w:top w:val="nil"/>
              <w:left w:val="nil"/>
              <w:bottom w:val="single" w:sz="4" w:space="0" w:color="auto"/>
              <w:right w:val="single" w:sz="4" w:space="0" w:color="auto"/>
            </w:tcBorders>
            <w:shd w:val="clear" w:color="auto" w:fill="auto"/>
            <w:vAlign w:val="center"/>
            <w:hideMark/>
          </w:tcPr>
          <w:p w14:paraId="50CF8AB9"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4509BD23"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21A9D111"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324D7369" w14:textId="77777777" w:rsidTr="00D36EFD">
        <w:trPr>
          <w:trHeight w:val="4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1E4FABB"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8</w:t>
            </w:r>
          </w:p>
        </w:tc>
        <w:tc>
          <w:tcPr>
            <w:tcW w:w="1283" w:type="dxa"/>
            <w:tcBorders>
              <w:top w:val="nil"/>
              <w:left w:val="nil"/>
              <w:bottom w:val="single" w:sz="4" w:space="0" w:color="auto"/>
              <w:right w:val="single" w:sz="4" w:space="0" w:color="auto"/>
            </w:tcBorders>
            <w:shd w:val="clear" w:color="auto" w:fill="auto"/>
            <w:vAlign w:val="center"/>
            <w:hideMark/>
          </w:tcPr>
          <w:p w14:paraId="7873CD58"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7480104</w:t>
            </w:r>
          </w:p>
        </w:tc>
        <w:tc>
          <w:tcPr>
            <w:tcW w:w="1868" w:type="dxa"/>
            <w:tcBorders>
              <w:top w:val="nil"/>
              <w:left w:val="nil"/>
              <w:bottom w:val="single" w:sz="4" w:space="0" w:color="auto"/>
              <w:right w:val="single" w:sz="4" w:space="0" w:color="auto"/>
            </w:tcBorders>
            <w:shd w:val="clear" w:color="auto" w:fill="auto"/>
            <w:vAlign w:val="center"/>
            <w:hideMark/>
          </w:tcPr>
          <w:p w14:paraId="0D999B17"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Hệ thống thông tin</w:t>
            </w:r>
          </w:p>
        </w:tc>
        <w:tc>
          <w:tcPr>
            <w:tcW w:w="990" w:type="dxa"/>
            <w:tcBorders>
              <w:top w:val="nil"/>
              <w:left w:val="nil"/>
              <w:bottom w:val="single" w:sz="4" w:space="0" w:color="auto"/>
              <w:right w:val="single" w:sz="4" w:space="0" w:color="auto"/>
            </w:tcBorders>
            <w:shd w:val="clear" w:color="auto" w:fill="auto"/>
            <w:noWrap/>
            <w:vAlign w:val="center"/>
            <w:hideMark/>
          </w:tcPr>
          <w:p w14:paraId="58DF670B"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noWrap/>
            <w:vAlign w:val="center"/>
            <w:hideMark/>
          </w:tcPr>
          <w:p w14:paraId="0D80F8DA"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50</w:t>
            </w:r>
          </w:p>
        </w:tc>
        <w:tc>
          <w:tcPr>
            <w:tcW w:w="1260" w:type="dxa"/>
            <w:tcBorders>
              <w:top w:val="nil"/>
              <w:left w:val="nil"/>
              <w:bottom w:val="single" w:sz="4" w:space="0" w:color="auto"/>
              <w:right w:val="single" w:sz="4" w:space="0" w:color="auto"/>
            </w:tcBorders>
            <w:shd w:val="clear" w:color="auto" w:fill="auto"/>
            <w:vAlign w:val="center"/>
            <w:hideMark/>
          </w:tcPr>
          <w:p w14:paraId="27D76D3B"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0E864674"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504997B2"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344A6E4A" w14:textId="77777777" w:rsidTr="00D36EFD">
        <w:trPr>
          <w:trHeight w:val="67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05164A0"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9</w:t>
            </w:r>
          </w:p>
        </w:tc>
        <w:tc>
          <w:tcPr>
            <w:tcW w:w="1283" w:type="dxa"/>
            <w:tcBorders>
              <w:top w:val="nil"/>
              <w:left w:val="nil"/>
              <w:bottom w:val="single" w:sz="4" w:space="0" w:color="auto"/>
              <w:right w:val="single" w:sz="4" w:space="0" w:color="auto"/>
            </w:tcBorders>
            <w:shd w:val="clear" w:color="auto" w:fill="auto"/>
            <w:vAlign w:val="center"/>
            <w:hideMark/>
          </w:tcPr>
          <w:p w14:paraId="2D8E3407"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7480104_TT</w:t>
            </w:r>
          </w:p>
        </w:tc>
        <w:tc>
          <w:tcPr>
            <w:tcW w:w="1868" w:type="dxa"/>
            <w:tcBorders>
              <w:top w:val="nil"/>
              <w:left w:val="nil"/>
              <w:bottom w:val="single" w:sz="4" w:space="0" w:color="auto"/>
              <w:right w:val="single" w:sz="4" w:space="0" w:color="auto"/>
            </w:tcBorders>
            <w:shd w:val="clear" w:color="auto" w:fill="auto"/>
            <w:vAlign w:val="center"/>
            <w:hideMark/>
          </w:tcPr>
          <w:p w14:paraId="436ECB95"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Hệ thống thông tin (tiên tiến)</w:t>
            </w:r>
          </w:p>
        </w:tc>
        <w:tc>
          <w:tcPr>
            <w:tcW w:w="990" w:type="dxa"/>
            <w:tcBorders>
              <w:top w:val="nil"/>
              <w:left w:val="nil"/>
              <w:bottom w:val="single" w:sz="4" w:space="0" w:color="auto"/>
              <w:right w:val="single" w:sz="4" w:space="0" w:color="auto"/>
            </w:tcBorders>
            <w:shd w:val="clear" w:color="auto" w:fill="auto"/>
            <w:noWrap/>
            <w:vAlign w:val="center"/>
            <w:hideMark/>
          </w:tcPr>
          <w:p w14:paraId="0C84E135"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14:paraId="60C06C11"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40</w:t>
            </w:r>
          </w:p>
        </w:tc>
        <w:tc>
          <w:tcPr>
            <w:tcW w:w="1260" w:type="dxa"/>
            <w:tcBorders>
              <w:top w:val="nil"/>
              <w:left w:val="nil"/>
              <w:bottom w:val="single" w:sz="4" w:space="0" w:color="auto"/>
              <w:right w:val="single" w:sz="4" w:space="0" w:color="auto"/>
            </w:tcBorders>
            <w:shd w:val="clear" w:color="auto" w:fill="auto"/>
            <w:vAlign w:val="center"/>
            <w:hideMark/>
          </w:tcPr>
          <w:p w14:paraId="50FEC2C2"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58826C9C"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1E8D783D"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3B2FF5F3" w14:textId="77777777" w:rsidTr="00D36EFD">
        <w:trPr>
          <w:trHeight w:val="90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675D437"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10</w:t>
            </w:r>
          </w:p>
        </w:tc>
        <w:tc>
          <w:tcPr>
            <w:tcW w:w="1283" w:type="dxa"/>
            <w:tcBorders>
              <w:top w:val="nil"/>
              <w:left w:val="nil"/>
              <w:bottom w:val="single" w:sz="4" w:space="0" w:color="auto"/>
              <w:right w:val="single" w:sz="4" w:space="0" w:color="auto"/>
            </w:tcBorders>
            <w:shd w:val="clear" w:color="auto" w:fill="auto"/>
            <w:vAlign w:val="center"/>
            <w:hideMark/>
          </w:tcPr>
          <w:p w14:paraId="115B18D3"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7480104_CLCA</w:t>
            </w:r>
          </w:p>
        </w:tc>
        <w:tc>
          <w:tcPr>
            <w:tcW w:w="1868" w:type="dxa"/>
            <w:tcBorders>
              <w:top w:val="nil"/>
              <w:left w:val="nil"/>
              <w:bottom w:val="single" w:sz="4" w:space="0" w:color="auto"/>
              <w:right w:val="single" w:sz="4" w:space="0" w:color="auto"/>
            </w:tcBorders>
            <w:shd w:val="clear" w:color="auto" w:fill="auto"/>
            <w:vAlign w:val="center"/>
            <w:hideMark/>
          </w:tcPr>
          <w:p w14:paraId="6ED41E22"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Hệ thống thông tin (chất lượng cao)</w:t>
            </w:r>
          </w:p>
        </w:tc>
        <w:tc>
          <w:tcPr>
            <w:tcW w:w="990" w:type="dxa"/>
            <w:tcBorders>
              <w:top w:val="nil"/>
              <w:left w:val="nil"/>
              <w:bottom w:val="single" w:sz="4" w:space="0" w:color="auto"/>
              <w:right w:val="single" w:sz="4" w:space="0" w:color="auto"/>
            </w:tcBorders>
            <w:shd w:val="clear" w:color="auto" w:fill="auto"/>
            <w:noWrap/>
            <w:vAlign w:val="center"/>
            <w:hideMark/>
          </w:tcPr>
          <w:p w14:paraId="5A94E321"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14:paraId="1CDA4EAB"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50</w:t>
            </w:r>
          </w:p>
        </w:tc>
        <w:tc>
          <w:tcPr>
            <w:tcW w:w="1260" w:type="dxa"/>
            <w:tcBorders>
              <w:top w:val="nil"/>
              <w:left w:val="nil"/>
              <w:bottom w:val="single" w:sz="4" w:space="0" w:color="auto"/>
              <w:right w:val="single" w:sz="4" w:space="0" w:color="auto"/>
            </w:tcBorders>
            <w:shd w:val="clear" w:color="auto" w:fill="auto"/>
            <w:vAlign w:val="center"/>
            <w:hideMark/>
          </w:tcPr>
          <w:p w14:paraId="7E08BC40"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302AE40E"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787BA9DA"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5C400129" w14:textId="77777777" w:rsidTr="00D36EFD">
        <w:trPr>
          <w:trHeight w:val="4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9FB3887"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11</w:t>
            </w:r>
          </w:p>
        </w:tc>
        <w:tc>
          <w:tcPr>
            <w:tcW w:w="1283" w:type="dxa"/>
            <w:tcBorders>
              <w:top w:val="nil"/>
              <w:left w:val="nil"/>
              <w:bottom w:val="single" w:sz="4" w:space="0" w:color="auto"/>
              <w:right w:val="single" w:sz="4" w:space="0" w:color="auto"/>
            </w:tcBorders>
            <w:shd w:val="clear" w:color="auto" w:fill="auto"/>
            <w:vAlign w:val="center"/>
            <w:hideMark/>
          </w:tcPr>
          <w:p w14:paraId="75B4774B"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7340122</w:t>
            </w:r>
          </w:p>
        </w:tc>
        <w:tc>
          <w:tcPr>
            <w:tcW w:w="1868" w:type="dxa"/>
            <w:tcBorders>
              <w:top w:val="nil"/>
              <w:left w:val="nil"/>
              <w:bottom w:val="single" w:sz="4" w:space="0" w:color="auto"/>
              <w:right w:val="single" w:sz="4" w:space="0" w:color="auto"/>
            </w:tcBorders>
            <w:shd w:val="clear" w:color="auto" w:fill="auto"/>
            <w:vAlign w:val="center"/>
            <w:hideMark/>
          </w:tcPr>
          <w:p w14:paraId="275179CD"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Thương mại điện tử</w:t>
            </w:r>
          </w:p>
        </w:tc>
        <w:tc>
          <w:tcPr>
            <w:tcW w:w="990" w:type="dxa"/>
            <w:tcBorders>
              <w:top w:val="nil"/>
              <w:left w:val="nil"/>
              <w:bottom w:val="single" w:sz="4" w:space="0" w:color="auto"/>
              <w:right w:val="single" w:sz="4" w:space="0" w:color="auto"/>
            </w:tcBorders>
            <w:shd w:val="clear" w:color="auto" w:fill="auto"/>
            <w:noWrap/>
            <w:vAlign w:val="center"/>
            <w:hideMark/>
          </w:tcPr>
          <w:p w14:paraId="7BBA6331"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14:paraId="387C5812"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35</w:t>
            </w:r>
          </w:p>
        </w:tc>
        <w:tc>
          <w:tcPr>
            <w:tcW w:w="1260" w:type="dxa"/>
            <w:tcBorders>
              <w:top w:val="nil"/>
              <w:left w:val="nil"/>
              <w:bottom w:val="single" w:sz="4" w:space="0" w:color="auto"/>
              <w:right w:val="single" w:sz="4" w:space="0" w:color="auto"/>
            </w:tcBorders>
            <w:shd w:val="clear" w:color="auto" w:fill="auto"/>
            <w:vAlign w:val="center"/>
            <w:hideMark/>
          </w:tcPr>
          <w:p w14:paraId="154B7B64"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0BC95E6F"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47387727"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41E66ABE" w14:textId="77777777" w:rsidTr="00D36EFD">
        <w:trPr>
          <w:trHeight w:val="67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E79749D"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12</w:t>
            </w:r>
          </w:p>
        </w:tc>
        <w:tc>
          <w:tcPr>
            <w:tcW w:w="1283" w:type="dxa"/>
            <w:tcBorders>
              <w:top w:val="nil"/>
              <w:left w:val="nil"/>
              <w:bottom w:val="single" w:sz="4" w:space="0" w:color="auto"/>
              <w:right w:val="single" w:sz="4" w:space="0" w:color="auto"/>
            </w:tcBorders>
            <w:shd w:val="clear" w:color="auto" w:fill="auto"/>
            <w:vAlign w:val="center"/>
            <w:hideMark/>
          </w:tcPr>
          <w:p w14:paraId="347B6209"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7340122_CLCA</w:t>
            </w:r>
          </w:p>
        </w:tc>
        <w:tc>
          <w:tcPr>
            <w:tcW w:w="1868" w:type="dxa"/>
            <w:tcBorders>
              <w:top w:val="nil"/>
              <w:left w:val="nil"/>
              <w:bottom w:val="single" w:sz="4" w:space="0" w:color="auto"/>
              <w:right w:val="single" w:sz="4" w:space="0" w:color="auto"/>
            </w:tcBorders>
            <w:shd w:val="clear" w:color="auto" w:fill="auto"/>
            <w:vAlign w:val="center"/>
            <w:hideMark/>
          </w:tcPr>
          <w:p w14:paraId="7C6CB32E"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Thương mại điện tử (chất lượng cao)</w:t>
            </w:r>
          </w:p>
        </w:tc>
        <w:tc>
          <w:tcPr>
            <w:tcW w:w="990" w:type="dxa"/>
            <w:tcBorders>
              <w:top w:val="nil"/>
              <w:left w:val="nil"/>
              <w:bottom w:val="single" w:sz="4" w:space="0" w:color="auto"/>
              <w:right w:val="single" w:sz="4" w:space="0" w:color="auto"/>
            </w:tcBorders>
            <w:shd w:val="clear" w:color="auto" w:fill="auto"/>
            <w:noWrap/>
            <w:vAlign w:val="center"/>
            <w:hideMark/>
          </w:tcPr>
          <w:p w14:paraId="7122E996"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14:paraId="636825B0"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35</w:t>
            </w:r>
          </w:p>
        </w:tc>
        <w:tc>
          <w:tcPr>
            <w:tcW w:w="1260" w:type="dxa"/>
            <w:tcBorders>
              <w:top w:val="nil"/>
              <w:left w:val="nil"/>
              <w:bottom w:val="single" w:sz="4" w:space="0" w:color="auto"/>
              <w:right w:val="single" w:sz="4" w:space="0" w:color="auto"/>
            </w:tcBorders>
            <w:shd w:val="clear" w:color="auto" w:fill="auto"/>
            <w:vAlign w:val="center"/>
            <w:hideMark/>
          </w:tcPr>
          <w:p w14:paraId="2D7AB711"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57CDD0C1"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0DCE6431"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6EDA16F3" w14:textId="77777777" w:rsidTr="00D36EFD">
        <w:trPr>
          <w:trHeight w:val="4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F99C4AE"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13</w:t>
            </w:r>
          </w:p>
        </w:tc>
        <w:tc>
          <w:tcPr>
            <w:tcW w:w="1283" w:type="dxa"/>
            <w:tcBorders>
              <w:top w:val="nil"/>
              <w:left w:val="nil"/>
              <w:bottom w:val="single" w:sz="4" w:space="0" w:color="auto"/>
              <w:right w:val="single" w:sz="4" w:space="0" w:color="auto"/>
            </w:tcBorders>
            <w:shd w:val="clear" w:color="auto" w:fill="auto"/>
            <w:vAlign w:val="center"/>
            <w:hideMark/>
          </w:tcPr>
          <w:p w14:paraId="091B0FE5"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7480201</w:t>
            </w:r>
          </w:p>
        </w:tc>
        <w:tc>
          <w:tcPr>
            <w:tcW w:w="1868" w:type="dxa"/>
            <w:tcBorders>
              <w:top w:val="nil"/>
              <w:left w:val="nil"/>
              <w:bottom w:val="single" w:sz="4" w:space="0" w:color="auto"/>
              <w:right w:val="single" w:sz="4" w:space="0" w:color="auto"/>
            </w:tcBorders>
            <w:shd w:val="clear" w:color="auto" w:fill="auto"/>
            <w:vAlign w:val="center"/>
            <w:hideMark/>
          </w:tcPr>
          <w:p w14:paraId="6E3D7F02"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Công nghệ thông tin</w:t>
            </w:r>
          </w:p>
        </w:tc>
        <w:tc>
          <w:tcPr>
            <w:tcW w:w="990" w:type="dxa"/>
            <w:tcBorders>
              <w:top w:val="nil"/>
              <w:left w:val="nil"/>
              <w:bottom w:val="single" w:sz="4" w:space="0" w:color="auto"/>
              <w:right w:val="single" w:sz="4" w:space="0" w:color="auto"/>
            </w:tcBorders>
            <w:shd w:val="clear" w:color="auto" w:fill="auto"/>
            <w:noWrap/>
            <w:vAlign w:val="center"/>
            <w:hideMark/>
          </w:tcPr>
          <w:p w14:paraId="483E601E"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25</w:t>
            </w:r>
          </w:p>
        </w:tc>
        <w:tc>
          <w:tcPr>
            <w:tcW w:w="1080" w:type="dxa"/>
            <w:tcBorders>
              <w:top w:val="nil"/>
              <w:left w:val="nil"/>
              <w:bottom w:val="single" w:sz="4" w:space="0" w:color="auto"/>
              <w:right w:val="single" w:sz="4" w:space="0" w:color="auto"/>
            </w:tcBorders>
            <w:shd w:val="clear" w:color="auto" w:fill="auto"/>
            <w:noWrap/>
            <w:vAlign w:val="center"/>
            <w:hideMark/>
          </w:tcPr>
          <w:p w14:paraId="1BFA4A6C"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75</w:t>
            </w:r>
          </w:p>
        </w:tc>
        <w:tc>
          <w:tcPr>
            <w:tcW w:w="1260" w:type="dxa"/>
            <w:tcBorders>
              <w:top w:val="nil"/>
              <w:left w:val="nil"/>
              <w:bottom w:val="single" w:sz="4" w:space="0" w:color="auto"/>
              <w:right w:val="single" w:sz="4" w:space="0" w:color="auto"/>
            </w:tcBorders>
            <w:shd w:val="clear" w:color="auto" w:fill="auto"/>
            <w:vAlign w:val="center"/>
            <w:hideMark/>
          </w:tcPr>
          <w:p w14:paraId="6C05DDCF"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381B4077"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0884EF39"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743DCE27" w14:textId="77777777" w:rsidTr="00D36EFD">
        <w:trPr>
          <w:trHeight w:val="13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FAF5FCA"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14</w:t>
            </w:r>
          </w:p>
        </w:tc>
        <w:tc>
          <w:tcPr>
            <w:tcW w:w="1283" w:type="dxa"/>
            <w:tcBorders>
              <w:top w:val="nil"/>
              <w:left w:val="nil"/>
              <w:bottom w:val="single" w:sz="4" w:space="0" w:color="auto"/>
              <w:right w:val="single" w:sz="4" w:space="0" w:color="auto"/>
            </w:tcBorders>
            <w:shd w:val="clear" w:color="auto" w:fill="auto"/>
            <w:vAlign w:val="center"/>
            <w:hideMark/>
          </w:tcPr>
          <w:p w14:paraId="45FA976F"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7480201_CLCN</w:t>
            </w:r>
          </w:p>
        </w:tc>
        <w:tc>
          <w:tcPr>
            <w:tcW w:w="1868" w:type="dxa"/>
            <w:tcBorders>
              <w:top w:val="nil"/>
              <w:left w:val="nil"/>
              <w:bottom w:val="single" w:sz="4" w:space="0" w:color="auto"/>
              <w:right w:val="single" w:sz="4" w:space="0" w:color="auto"/>
            </w:tcBorders>
            <w:shd w:val="clear" w:color="auto" w:fill="auto"/>
            <w:vAlign w:val="center"/>
            <w:hideMark/>
          </w:tcPr>
          <w:p w14:paraId="39904901"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Công nghệ thông tin (chất lượng cao định hướng Nhật Bản)</w:t>
            </w:r>
          </w:p>
        </w:tc>
        <w:tc>
          <w:tcPr>
            <w:tcW w:w="990" w:type="dxa"/>
            <w:tcBorders>
              <w:top w:val="nil"/>
              <w:left w:val="nil"/>
              <w:bottom w:val="single" w:sz="4" w:space="0" w:color="auto"/>
              <w:right w:val="single" w:sz="4" w:space="0" w:color="auto"/>
            </w:tcBorders>
            <w:shd w:val="clear" w:color="auto" w:fill="auto"/>
            <w:noWrap/>
            <w:vAlign w:val="center"/>
            <w:hideMark/>
          </w:tcPr>
          <w:p w14:paraId="6F4D705F"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30</w:t>
            </w:r>
          </w:p>
        </w:tc>
        <w:tc>
          <w:tcPr>
            <w:tcW w:w="1080" w:type="dxa"/>
            <w:tcBorders>
              <w:top w:val="nil"/>
              <w:left w:val="nil"/>
              <w:bottom w:val="single" w:sz="4" w:space="0" w:color="auto"/>
              <w:right w:val="single" w:sz="4" w:space="0" w:color="auto"/>
            </w:tcBorders>
            <w:shd w:val="clear" w:color="auto" w:fill="auto"/>
            <w:noWrap/>
            <w:vAlign w:val="center"/>
            <w:hideMark/>
          </w:tcPr>
          <w:p w14:paraId="08DCD185"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90</w:t>
            </w:r>
          </w:p>
        </w:tc>
        <w:tc>
          <w:tcPr>
            <w:tcW w:w="1260" w:type="dxa"/>
            <w:tcBorders>
              <w:top w:val="nil"/>
              <w:left w:val="nil"/>
              <w:bottom w:val="single" w:sz="4" w:space="0" w:color="auto"/>
              <w:right w:val="single" w:sz="4" w:space="0" w:color="auto"/>
            </w:tcBorders>
            <w:shd w:val="clear" w:color="auto" w:fill="auto"/>
            <w:vAlign w:val="center"/>
            <w:hideMark/>
          </w:tcPr>
          <w:p w14:paraId="1A5E891A"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37BE5D3F"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1D0C1993"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7917F7CD" w14:textId="77777777" w:rsidTr="00D36EFD">
        <w:trPr>
          <w:trHeight w:val="4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21A9F64"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15</w:t>
            </w:r>
          </w:p>
        </w:tc>
        <w:tc>
          <w:tcPr>
            <w:tcW w:w="1283" w:type="dxa"/>
            <w:tcBorders>
              <w:top w:val="nil"/>
              <w:left w:val="nil"/>
              <w:bottom w:val="single" w:sz="4" w:space="0" w:color="auto"/>
              <w:right w:val="single" w:sz="4" w:space="0" w:color="auto"/>
            </w:tcBorders>
            <w:shd w:val="clear" w:color="auto" w:fill="auto"/>
            <w:vAlign w:val="center"/>
            <w:hideMark/>
          </w:tcPr>
          <w:p w14:paraId="52615E1F"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7480109</w:t>
            </w:r>
          </w:p>
        </w:tc>
        <w:tc>
          <w:tcPr>
            <w:tcW w:w="1868" w:type="dxa"/>
            <w:tcBorders>
              <w:top w:val="nil"/>
              <w:left w:val="nil"/>
              <w:bottom w:val="single" w:sz="4" w:space="0" w:color="auto"/>
              <w:right w:val="single" w:sz="4" w:space="0" w:color="auto"/>
            </w:tcBorders>
            <w:shd w:val="clear" w:color="auto" w:fill="auto"/>
            <w:vAlign w:val="center"/>
            <w:hideMark/>
          </w:tcPr>
          <w:p w14:paraId="7C64BE33"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Khoa học dữ liệu</w:t>
            </w:r>
          </w:p>
        </w:tc>
        <w:tc>
          <w:tcPr>
            <w:tcW w:w="990" w:type="dxa"/>
            <w:tcBorders>
              <w:top w:val="nil"/>
              <w:left w:val="nil"/>
              <w:bottom w:val="single" w:sz="4" w:space="0" w:color="auto"/>
              <w:right w:val="single" w:sz="4" w:space="0" w:color="auto"/>
            </w:tcBorders>
            <w:shd w:val="clear" w:color="auto" w:fill="auto"/>
            <w:noWrap/>
            <w:vAlign w:val="center"/>
            <w:hideMark/>
          </w:tcPr>
          <w:p w14:paraId="3FE1B3CC"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14:paraId="50BB69F5"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40</w:t>
            </w:r>
          </w:p>
        </w:tc>
        <w:tc>
          <w:tcPr>
            <w:tcW w:w="1260" w:type="dxa"/>
            <w:tcBorders>
              <w:top w:val="nil"/>
              <w:left w:val="nil"/>
              <w:bottom w:val="single" w:sz="4" w:space="0" w:color="auto"/>
              <w:right w:val="single" w:sz="4" w:space="0" w:color="auto"/>
            </w:tcBorders>
            <w:shd w:val="clear" w:color="auto" w:fill="auto"/>
            <w:vAlign w:val="center"/>
            <w:hideMark/>
          </w:tcPr>
          <w:p w14:paraId="40DCB578"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6E2A91C9"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7227BA03"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2AF816D1" w14:textId="77777777" w:rsidTr="00D36EFD">
        <w:trPr>
          <w:trHeight w:val="4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78A7746"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16</w:t>
            </w:r>
          </w:p>
        </w:tc>
        <w:tc>
          <w:tcPr>
            <w:tcW w:w="1283" w:type="dxa"/>
            <w:tcBorders>
              <w:top w:val="nil"/>
              <w:left w:val="nil"/>
              <w:bottom w:val="single" w:sz="4" w:space="0" w:color="auto"/>
              <w:right w:val="single" w:sz="4" w:space="0" w:color="auto"/>
            </w:tcBorders>
            <w:shd w:val="clear" w:color="auto" w:fill="auto"/>
            <w:vAlign w:val="center"/>
            <w:hideMark/>
          </w:tcPr>
          <w:p w14:paraId="060E7F64"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7480202</w:t>
            </w:r>
          </w:p>
        </w:tc>
        <w:tc>
          <w:tcPr>
            <w:tcW w:w="1868" w:type="dxa"/>
            <w:tcBorders>
              <w:top w:val="nil"/>
              <w:left w:val="nil"/>
              <w:bottom w:val="single" w:sz="4" w:space="0" w:color="auto"/>
              <w:right w:val="single" w:sz="4" w:space="0" w:color="auto"/>
            </w:tcBorders>
            <w:shd w:val="clear" w:color="auto" w:fill="auto"/>
            <w:vAlign w:val="center"/>
            <w:hideMark/>
          </w:tcPr>
          <w:p w14:paraId="7539D353"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An toàn thông tin</w:t>
            </w:r>
          </w:p>
        </w:tc>
        <w:tc>
          <w:tcPr>
            <w:tcW w:w="990" w:type="dxa"/>
            <w:tcBorders>
              <w:top w:val="nil"/>
              <w:left w:val="nil"/>
              <w:bottom w:val="single" w:sz="4" w:space="0" w:color="auto"/>
              <w:right w:val="single" w:sz="4" w:space="0" w:color="auto"/>
            </w:tcBorders>
            <w:shd w:val="clear" w:color="auto" w:fill="auto"/>
            <w:noWrap/>
            <w:vAlign w:val="center"/>
            <w:hideMark/>
          </w:tcPr>
          <w:p w14:paraId="466D199A"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14:paraId="627C0BEC"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50</w:t>
            </w:r>
          </w:p>
        </w:tc>
        <w:tc>
          <w:tcPr>
            <w:tcW w:w="1260" w:type="dxa"/>
            <w:tcBorders>
              <w:top w:val="nil"/>
              <w:left w:val="nil"/>
              <w:bottom w:val="single" w:sz="4" w:space="0" w:color="auto"/>
              <w:right w:val="single" w:sz="4" w:space="0" w:color="auto"/>
            </w:tcBorders>
            <w:shd w:val="clear" w:color="auto" w:fill="auto"/>
            <w:vAlign w:val="center"/>
            <w:hideMark/>
          </w:tcPr>
          <w:p w14:paraId="4BE25AEA"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45C6985A"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6ECF8A43"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412B494F" w14:textId="77777777" w:rsidTr="00D36EFD">
        <w:trPr>
          <w:trHeight w:val="90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A9007C0"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17</w:t>
            </w:r>
          </w:p>
        </w:tc>
        <w:tc>
          <w:tcPr>
            <w:tcW w:w="1283" w:type="dxa"/>
            <w:tcBorders>
              <w:top w:val="nil"/>
              <w:left w:val="nil"/>
              <w:bottom w:val="single" w:sz="4" w:space="0" w:color="auto"/>
              <w:right w:val="single" w:sz="4" w:space="0" w:color="auto"/>
            </w:tcBorders>
            <w:shd w:val="clear" w:color="auto" w:fill="auto"/>
            <w:vAlign w:val="center"/>
            <w:hideMark/>
          </w:tcPr>
          <w:p w14:paraId="52861097"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7480202_CLCA</w:t>
            </w:r>
          </w:p>
        </w:tc>
        <w:tc>
          <w:tcPr>
            <w:tcW w:w="1868" w:type="dxa"/>
            <w:tcBorders>
              <w:top w:val="nil"/>
              <w:left w:val="nil"/>
              <w:bottom w:val="single" w:sz="4" w:space="0" w:color="auto"/>
              <w:right w:val="single" w:sz="4" w:space="0" w:color="auto"/>
            </w:tcBorders>
            <w:shd w:val="clear" w:color="auto" w:fill="auto"/>
            <w:vAlign w:val="center"/>
            <w:hideMark/>
          </w:tcPr>
          <w:p w14:paraId="7C374166"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An toàn thông tin (chất lượng cao)</w:t>
            </w:r>
          </w:p>
        </w:tc>
        <w:tc>
          <w:tcPr>
            <w:tcW w:w="990" w:type="dxa"/>
            <w:tcBorders>
              <w:top w:val="nil"/>
              <w:left w:val="nil"/>
              <w:bottom w:val="single" w:sz="4" w:space="0" w:color="auto"/>
              <w:right w:val="single" w:sz="4" w:space="0" w:color="auto"/>
            </w:tcBorders>
            <w:shd w:val="clear" w:color="auto" w:fill="auto"/>
            <w:noWrap/>
            <w:vAlign w:val="center"/>
            <w:hideMark/>
          </w:tcPr>
          <w:p w14:paraId="6ED4F05F"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20</w:t>
            </w:r>
          </w:p>
        </w:tc>
        <w:tc>
          <w:tcPr>
            <w:tcW w:w="1080" w:type="dxa"/>
            <w:tcBorders>
              <w:top w:val="nil"/>
              <w:left w:val="nil"/>
              <w:bottom w:val="single" w:sz="4" w:space="0" w:color="auto"/>
              <w:right w:val="single" w:sz="4" w:space="0" w:color="auto"/>
            </w:tcBorders>
            <w:shd w:val="clear" w:color="auto" w:fill="auto"/>
            <w:noWrap/>
            <w:vAlign w:val="center"/>
            <w:hideMark/>
          </w:tcPr>
          <w:p w14:paraId="7A165256"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60</w:t>
            </w:r>
          </w:p>
        </w:tc>
        <w:tc>
          <w:tcPr>
            <w:tcW w:w="1260" w:type="dxa"/>
            <w:tcBorders>
              <w:top w:val="nil"/>
              <w:left w:val="nil"/>
              <w:bottom w:val="single" w:sz="4" w:space="0" w:color="auto"/>
              <w:right w:val="single" w:sz="4" w:space="0" w:color="auto"/>
            </w:tcBorders>
            <w:shd w:val="clear" w:color="auto" w:fill="auto"/>
            <w:vAlign w:val="center"/>
            <w:hideMark/>
          </w:tcPr>
          <w:p w14:paraId="4561A7C0"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4E6D49FD"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51BC5590"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31BEE3C2" w14:textId="77777777" w:rsidTr="00D36EFD">
        <w:trPr>
          <w:trHeight w:val="4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4A826EE"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18</w:t>
            </w:r>
          </w:p>
        </w:tc>
        <w:tc>
          <w:tcPr>
            <w:tcW w:w="1283" w:type="dxa"/>
            <w:tcBorders>
              <w:top w:val="nil"/>
              <w:left w:val="nil"/>
              <w:bottom w:val="single" w:sz="4" w:space="0" w:color="auto"/>
              <w:right w:val="single" w:sz="4" w:space="0" w:color="auto"/>
            </w:tcBorders>
            <w:shd w:val="clear" w:color="auto" w:fill="auto"/>
            <w:vAlign w:val="center"/>
            <w:hideMark/>
          </w:tcPr>
          <w:p w14:paraId="31EA3A06"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7480106</w:t>
            </w:r>
          </w:p>
        </w:tc>
        <w:tc>
          <w:tcPr>
            <w:tcW w:w="1868" w:type="dxa"/>
            <w:tcBorders>
              <w:top w:val="nil"/>
              <w:left w:val="nil"/>
              <w:bottom w:val="single" w:sz="4" w:space="0" w:color="auto"/>
              <w:right w:val="single" w:sz="4" w:space="0" w:color="auto"/>
            </w:tcBorders>
            <w:shd w:val="clear" w:color="auto" w:fill="auto"/>
            <w:vAlign w:val="center"/>
            <w:hideMark/>
          </w:tcPr>
          <w:p w14:paraId="01C0CF8D"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Kỹ thuật máy tính</w:t>
            </w:r>
          </w:p>
        </w:tc>
        <w:tc>
          <w:tcPr>
            <w:tcW w:w="990" w:type="dxa"/>
            <w:tcBorders>
              <w:top w:val="nil"/>
              <w:left w:val="nil"/>
              <w:bottom w:val="single" w:sz="4" w:space="0" w:color="auto"/>
              <w:right w:val="single" w:sz="4" w:space="0" w:color="auto"/>
            </w:tcBorders>
            <w:shd w:val="clear" w:color="auto" w:fill="auto"/>
            <w:noWrap/>
            <w:vAlign w:val="center"/>
            <w:hideMark/>
          </w:tcPr>
          <w:p w14:paraId="5CE6FFC1"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14:paraId="24EE7D69"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35</w:t>
            </w:r>
          </w:p>
        </w:tc>
        <w:tc>
          <w:tcPr>
            <w:tcW w:w="1260" w:type="dxa"/>
            <w:tcBorders>
              <w:top w:val="nil"/>
              <w:left w:val="nil"/>
              <w:bottom w:val="single" w:sz="4" w:space="0" w:color="auto"/>
              <w:right w:val="single" w:sz="4" w:space="0" w:color="auto"/>
            </w:tcBorders>
            <w:shd w:val="clear" w:color="auto" w:fill="auto"/>
            <w:vAlign w:val="center"/>
            <w:hideMark/>
          </w:tcPr>
          <w:p w14:paraId="6C4DFE02"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07167CE7"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04C26C3C"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1AF7A95F" w14:textId="77777777" w:rsidTr="00D36EFD">
        <w:trPr>
          <w:trHeight w:val="112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3345888"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19</w:t>
            </w:r>
          </w:p>
        </w:tc>
        <w:tc>
          <w:tcPr>
            <w:tcW w:w="1283" w:type="dxa"/>
            <w:tcBorders>
              <w:top w:val="nil"/>
              <w:left w:val="nil"/>
              <w:bottom w:val="single" w:sz="4" w:space="0" w:color="auto"/>
              <w:right w:val="single" w:sz="4" w:space="0" w:color="auto"/>
            </w:tcBorders>
            <w:shd w:val="clear" w:color="auto" w:fill="auto"/>
            <w:vAlign w:val="center"/>
            <w:hideMark/>
          </w:tcPr>
          <w:p w14:paraId="0A34FEB9"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7480106_IoT</w:t>
            </w:r>
          </w:p>
        </w:tc>
        <w:tc>
          <w:tcPr>
            <w:tcW w:w="1868" w:type="dxa"/>
            <w:tcBorders>
              <w:top w:val="nil"/>
              <w:left w:val="nil"/>
              <w:bottom w:val="single" w:sz="4" w:space="0" w:color="auto"/>
              <w:right w:val="single" w:sz="4" w:space="0" w:color="auto"/>
            </w:tcBorders>
            <w:shd w:val="clear" w:color="auto" w:fill="auto"/>
            <w:vAlign w:val="center"/>
            <w:hideMark/>
          </w:tcPr>
          <w:p w14:paraId="2E1CC438"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Kỹ thuật máy tính (chuyên ngành hệ thống nhúng và IoT)</w:t>
            </w:r>
          </w:p>
        </w:tc>
        <w:tc>
          <w:tcPr>
            <w:tcW w:w="990" w:type="dxa"/>
            <w:tcBorders>
              <w:top w:val="nil"/>
              <w:left w:val="nil"/>
              <w:bottom w:val="single" w:sz="4" w:space="0" w:color="auto"/>
              <w:right w:val="single" w:sz="4" w:space="0" w:color="auto"/>
            </w:tcBorders>
            <w:shd w:val="clear" w:color="auto" w:fill="auto"/>
            <w:noWrap/>
            <w:vAlign w:val="center"/>
            <w:hideMark/>
          </w:tcPr>
          <w:p w14:paraId="20A06DFB"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5A7F204"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25</w:t>
            </w:r>
          </w:p>
        </w:tc>
        <w:tc>
          <w:tcPr>
            <w:tcW w:w="1260" w:type="dxa"/>
            <w:tcBorders>
              <w:top w:val="nil"/>
              <w:left w:val="nil"/>
              <w:bottom w:val="single" w:sz="4" w:space="0" w:color="auto"/>
              <w:right w:val="single" w:sz="4" w:space="0" w:color="auto"/>
            </w:tcBorders>
            <w:shd w:val="clear" w:color="auto" w:fill="auto"/>
            <w:vAlign w:val="center"/>
            <w:hideMark/>
          </w:tcPr>
          <w:p w14:paraId="56FC4BA5"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27EEE657"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13075294"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01B91A45" w14:textId="77777777" w:rsidTr="00D36EFD">
        <w:trPr>
          <w:trHeight w:val="67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A295E6E"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20</w:t>
            </w:r>
          </w:p>
        </w:tc>
        <w:tc>
          <w:tcPr>
            <w:tcW w:w="1283" w:type="dxa"/>
            <w:tcBorders>
              <w:top w:val="nil"/>
              <w:left w:val="nil"/>
              <w:bottom w:val="single" w:sz="4" w:space="0" w:color="auto"/>
              <w:right w:val="single" w:sz="4" w:space="0" w:color="auto"/>
            </w:tcBorders>
            <w:shd w:val="clear" w:color="auto" w:fill="auto"/>
            <w:vAlign w:val="center"/>
            <w:hideMark/>
          </w:tcPr>
          <w:p w14:paraId="10186F4A"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7480106_CLCA</w:t>
            </w:r>
          </w:p>
        </w:tc>
        <w:tc>
          <w:tcPr>
            <w:tcW w:w="1868" w:type="dxa"/>
            <w:tcBorders>
              <w:top w:val="nil"/>
              <w:left w:val="nil"/>
              <w:bottom w:val="single" w:sz="4" w:space="0" w:color="auto"/>
              <w:right w:val="single" w:sz="4" w:space="0" w:color="auto"/>
            </w:tcBorders>
            <w:shd w:val="clear" w:color="auto" w:fill="auto"/>
            <w:vAlign w:val="center"/>
            <w:hideMark/>
          </w:tcPr>
          <w:p w14:paraId="14722EBF"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Kỹ thuật máy tính (chất lượng cao)</w:t>
            </w:r>
          </w:p>
        </w:tc>
        <w:tc>
          <w:tcPr>
            <w:tcW w:w="990" w:type="dxa"/>
            <w:tcBorders>
              <w:top w:val="nil"/>
              <w:left w:val="nil"/>
              <w:bottom w:val="single" w:sz="4" w:space="0" w:color="auto"/>
              <w:right w:val="single" w:sz="4" w:space="0" w:color="auto"/>
            </w:tcBorders>
            <w:shd w:val="clear" w:color="auto" w:fill="auto"/>
            <w:noWrap/>
            <w:vAlign w:val="center"/>
            <w:hideMark/>
          </w:tcPr>
          <w:p w14:paraId="7B780616"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25</w:t>
            </w:r>
          </w:p>
        </w:tc>
        <w:tc>
          <w:tcPr>
            <w:tcW w:w="1080" w:type="dxa"/>
            <w:tcBorders>
              <w:top w:val="nil"/>
              <w:left w:val="nil"/>
              <w:bottom w:val="single" w:sz="4" w:space="0" w:color="auto"/>
              <w:right w:val="single" w:sz="4" w:space="0" w:color="auto"/>
            </w:tcBorders>
            <w:shd w:val="clear" w:color="auto" w:fill="auto"/>
            <w:noWrap/>
            <w:vAlign w:val="center"/>
            <w:hideMark/>
          </w:tcPr>
          <w:p w14:paraId="468E7CBE"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vAlign w:val="center"/>
            <w:hideMark/>
          </w:tcPr>
          <w:p w14:paraId="63545D83"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A00</w:t>
            </w:r>
          </w:p>
        </w:tc>
        <w:tc>
          <w:tcPr>
            <w:tcW w:w="1080" w:type="dxa"/>
            <w:tcBorders>
              <w:top w:val="nil"/>
              <w:left w:val="nil"/>
              <w:bottom w:val="single" w:sz="4" w:space="0" w:color="auto"/>
              <w:right w:val="single" w:sz="4" w:space="0" w:color="auto"/>
            </w:tcBorders>
            <w:shd w:val="clear" w:color="auto" w:fill="auto"/>
            <w:vAlign w:val="center"/>
            <w:hideMark/>
          </w:tcPr>
          <w:p w14:paraId="36945849"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A01</w:t>
            </w:r>
          </w:p>
        </w:tc>
        <w:tc>
          <w:tcPr>
            <w:tcW w:w="1260" w:type="dxa"/>
            <w:tcBorders>
              <w:top w:val="nil"/>
              <w:left w:val="nil"/>
              <w:bottom w:val="single" w:sz="4" w:space="0" w:color="auto"/>
              <w:right w:val="single" w:sz="4" w:space="0" w:color="auto"/>
            </w:tcBorders>
            <w:shd w:val="clear" w:color="auto" w:fill="auto"/>
            <w:vAlign w:val="center"/>
            <w:hideMark/>
          </w:tcPr>
          <w:p w14:paraId="740BBF5C"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D01</w:t>
            </w:r>
          </w:p>
        </w:tc>
      </w:tr>
      <w:tr w:rsidR="00D36EFD" w:rsidRPr="00DB78DA" w14:paraId="7429A956" w14:textId="77777777" w:rsidTr="00D36EFD">
        <w:trPr>
          <w:trHeight w:val="247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53187A2"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21</w:t>
            </w:r>
          </w:p>
        </w:tc>
        <w:tc>
          <w:tcPr>
            <w:tcW w:w="1283" w:type="dxa"/>
            <w:tcBorders>
              <w:top w:val="nil"/>
              <w:left w:val="nil"/>
              <w:bottom w:val="single" w:sz="4" w:space="0" w:color="auto"/>
              <w:right w:val="single" w:sz="4" w:space="0" w:color="auto"/>
            </w:tcBorders>
            <w:shd w:val="clear" w:color="auto" w:fill="auto"/>
            <w:vAlign w:val="center"/>
            <w:hideMark/>
          </w:tcPr>
          <w:p w14:paraId="482D1F08"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7480101_LK</w:t>
            </w:r>
          </w:p>
        </w:tc>
        <w:tc>
          <w:tcPr>
            <w:tcW w:w="1868" w:type="dxa"/>
            <w:tcBorders>
              <w:top w:val="nil"/>
              <w:left w:val="nil"/>
              <w:bottom w:val="single" w:sz="4" w:space="0" w:color="auto"/>
              <w:right w:val="single" w:sz="4" w:space="0" w:color="auto"/>
            </w:tcBorders>
            <w:shd w:val="clear" w:color="auto" w:fill="auto"/>
            <w:vAlign w:val="center"/>
            <w:hideMark/>
          </w:tcPr>
          <w:p w14:paraId="060C43D6"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Khoa học máy tính (Chương trình liên kết với Đại học Birmingham City do Đại học Birmingham City cấp bằng)</w:t>
            </w:r>
          </w:p>
        </w:tc>
        <w:tc>
          <w:tcPr>
            <w:tcW w:w="990" w:type="dxa"/>
            <w:tcBorders>
              <w:top w:val="nil"/>
              <w:left w:val="nil"/>
              <w:bottom w:val="single" w:sz="4" w:space="0" w:color="auto"/>
              <w:right w:val="single" w:sz="4" w:space="0" w:color="auto"/>
            </w:tcBorders>
            <w:shd w:val="clear" w:color="auto" w:fill="auto"/>
            <w:noWrap/>
            <w:vAlign w:val="center"/>
            <w:hideMark/>
          </w:tcPr>
          <w:p w14:paraId="1F9318A0"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246839"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60</w:t>
            </w:r>
          </w:p>
        </w:tc>
        <w:tc>
          <w:tcPr>
            <w:tcW w:w="1260" w:type="dxa"/>
            <w:tcBorders>
              <w:top w:val="nil"/>
              <w:left w:val="nil"/>
              <w:bottom w:val="single" w:sz="4" w:space="0" w:color="auto"/>
              <w:right w:val="single" w:sz="4" w:space="0" w:color="auto"/>
            </w:tcBorders>
            <w:shd w:val="clear" w:color="auto" w:fill="auto"/>
            <w:noWrap/>
            <w:vAlign w:val="bottom"/>
            <w:hideMark/>
          </w:tcPr>
          <w:p w14:paraId="34BF3217"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F17EF7"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A07EB5"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 </w:t>
            </w:r>
          </w:p>
        </w:tc>
      </w:tr>
      <w:tr w:rsidR="00D36EFD" w:rsidRPr="00DB78DA" w14:paraId="253BA5FB" w14:textId="77777777" w:rsidTr="00D36EFD">
        <w:trPr>
          <w:trHeight w:val="270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D52424C" w14:textId="77777777" w:rsidR="00D36EFD" w:rsidRPr="00DB78DA" w:rsidRDefault="00D36EFD" w:rsidP="00F32CE7">
            <w:pPr>
              <w:spacing w:after="0"/>
              <w:jc w:val="center"/>
              <w:rPr>
                <w:rFonts w:ascii="Times New Roman" w:eastAsia="Times New Roman" w:hAnsi="Times New Roman"/>
                <w:sz w:val="24"/>
                <w:szCs w:val="24"/>
              </w:rPr>
            </w:pPr>
            <w:r w:rsidRPr="00DB78DA">
              <w:rPr>
                <w:rFonts w:ascii="Times New Roman" w:eastAsia="Times New Roman" w:hAnsi="Times New Roman"/>
                <w:sz w:val="24"/>
                <w:szCs w:val="24"/>
              </w:rPr>
              <w:t>22</w:t>
            </w:r>
          </w:p>
        </w:tc>
        <w:tc>
          <w:tcPr>
            <w:tcW w:w="1283" w:type="dxa"/>
            <w:tcBorders>
              <w:top w:val="nil"/>
              <w:left w:val="nil"/>
              <w:bottom w:val="single" w:sz="4" w:space="0" w:color="auto"/>
              <w:right w:val="single" w:sz="4" w:space="0" w:color="auto"/>
            </w:tcBorders>
            <w:shd w:val="clear" w:color="auto" w:fill="auto"/>
            <w:vAlign w:val="center"/>
            <w:hideMark/>
          </w:tcPr>
          <w:p w14:paraId="57C659C4"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7480102_LK</w:t>
            </w:r>
          </w:p>
        </w:tc>
        <w:tc>
          <w:tcPr>
            <w:tcW w:w="1868" w:type="dxa"/>
            <w:tcBorders>
              <w:top w:val="nil"/>
              <w:left w:val="nil"/>
              <w:bottom w:val="single" w:sz="4" w:space="0" w:color="auto"/>
              <w:right w:val="single" w:sz="4" w:space="0" w:color="auto"/>
            </w:tcBorders>
            <w:shd w:val="clear" w:color="auto" w:fill="auto"/>
            <w:vAlign w:val="center"/>
            <w:hideMark/>
          </w:tcPr>
          <w:p w14:paraId="6F6E8D4A"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Mạng máy tính và An toàn thông tin (Chương trình liên kết với Đại học Birmingham City do Đại học Birmingham City cấp bằng)</w:t>
            </w:r>
          </w:p>
        </w:tc>
        <w:tc>
          <w:tcPr>
            <w:tcW w:w="990" w:type="dxa"/>
            <w:tcBorders>
              <w:top w:val="nil"/>
              <w:left w:val="nil"/>
              <w:bottom w:val="single" w:sz="4" w:space="0" w:color="auto"/>
              <w:right w:val="single" w:sz="4" w:space="0" w:color="auto"/>
            </w:tcBorders>
            <w:shd w:val="clear" w:color="auto" w:fill="auto"/>
            <w:noWrap/>
            <w:vAlign w:val="center"/>
            <w:hideMark/>
          </w:tcPr>
          <w:p w14:paraId="7F2F4EF5"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50F9A" w14:textId="77777777" w:rsidR="00D36EFD" w:rsidRPr="00DB78DA" w:rsidRDefault="00D36EFD" w:rsidP="00F32CE7">
            <w:pPr>
              <w:spacing w:after="0"/>
              <w:jc w:val="center"/>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60</w:t>
            </w:r>
          </w:p>
        </w:tc>
        <w:tc>
          <w:tcPr>
            <w:tcW w:w="1260" w:type="dxa"/>
            <w:tcBorders>
              <w:top w:val="nil"/>
              <w:left w:val="nil"/>
              <w:bottom w:val="single" w:sz="4" w:space="0" w:color="auto"/>
              <w:right w:val="single" w:sz="4" w:space="0" w:color="auto"/>
            </w:tcBorders>
            <w:shd w:val="clear" w:color="auto" w:fill="auto"/>
            <w:noWrap/>
            <w:vAlign w:val="bottom"/>
            <w:hideMark/>
          </w:tcPr>
          <w:p w14:paraId="586477DC"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15728DC"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C75604" w14:textId="77777777" w:rsidR="00D36EFD" w:rsidRPr="00DB78DA" w:rsidRDefault="00D36EFD" w:rsidP="00F32CE7">
            <w:pPr>
              <w:spacing w:after="0"/>
              <w:rPr>
                <w:rFonts w:ascii="Times New Roman" w:eastAsia="Times New Roman" w:hAnsi="Times New Roman"/>
                <w:color w:val="000000"/>
                <w:sz w:val="24"/>
                <w:szCs w:val="24"/>
              </w:rPr>
            </w:pPr>
            <w:r w:rsidRPr="00DB78DA">
              <w:rPr>
                <w:rFonts w:ascii="Times New Roman" w:eastAsia="Times New Roman" w:hAnsi="Times New Roman"/>
                <w:color w:val="000000"/>
                <w:sz w:val="24"/>
                <w:szCs w:val="24"/>
              </w:rPr>
              <w:t> </w:t>
            </w:r>
          </w:p>
        </w:tc>
      </w:tr>
    </w:tbl>
    <w:p w14:paraId="7C5B4F71" w14:textId="77777777" w:rsidR="00B15979" w:rsidRPr="00DB78DA" w:rsidRDefault="00B15979" w:rsidP="00F32CE7">
      <w:pPr>
        <w:pStyle w:val="BodyTextIndent"/>
        <w:widowControl w:val="0"/>
        <w:spacing w:before="0" w:line="276" w:lineRule="auto"/>
        <w:rPr>
          <w:rFonts w:ascii="Times New Roman" w:hAnsi="Times New Roman"/>
          <w:color w:val="auto"/>
          <w:sz w:val="24"/>
          <w:szCs w:val="24"/>
          <w:lang w:val="sv-SE"/>
        </w:rPr>
      </w:pPr>
    </w:p>
    <w:p w14:paraId="5603AA45" w14:textId="77777777" w:rsidR="00B15979" w:rsidRPr="00DB78DA" w:rsidRDefault="00B15979" w:rsidP="00F32CE7">
      <w:pPr>
        <w:jc w:val="both"/>
        <w:rPr>
          <w:rFonts w:ascii="Times New Roman" w:hAnsi="Times New Roman"/>
          <w:sz w:val="24"/>
          <w:szCs w:val="24"/>
          <w:lang w:val="sv-SE"/>
        </w:rPr>
      </w:pPr>
      <w:r w:rsidRPr="00DB78DA">
        <w:rPr>
          <w:rFonts w:ascii="Times New Roman" w:hAnsi="Times New Roman"/>
          <w:sz w:val="24"/>
          <w:szCs w:val="24"/>
          <w:lang w:val="sv-SE"/>
        </w:rPr>
        <w:t>N</w:t>
      </w:r>
      <w:r w:rsidR="00F32CE7" w:rsidRPr="00DB78DA">
        <w:rPr>
          <w:rFonts w:ascii="Times New Roman" w:hAnsi="Times New Roman"/>
          <w:sz w:val="24"/>
          <w:szCs w:val="24"/>
          <w:lang w:val="sv-SE"/>
        </w:rPr>
        <w:t>hà trường xác định n</w:t>
      </w:r>
      <w:r w:rsidRPr="00DB78DA">
        <w:rPr>
          <w:rFonts w:ascii="Times New Roman" w:hAnsi="Times New Roman"/>
          <w:sz w:val="24"/>
          <w:szCs w:val="24"/>
          <w:lang w:val="sv-SE"/>
        </w:rPr>
        <w:t>gưỡng đảm bảo chất lượng đầ</w:t>
      </w:r>
      <w:r w:rsidR="00F32CE7" w:rsidRPr="00DB78DA">
        <w:rPr>
          <w:rFonts w:ascii="Times New Roman" w:hAnsi="Times New Roman"/>
          <w:sz w:val="24"/>
          <w:szCs w:val="24"/>
          <w:lang w:val="sv-SE"/>
        </w:rPr>
        <w:t>u vào đ</w:t>
      </w:r>
      <w:r w:rsidRPr="00DB78DA">
        <w:rPr>
          <w:rFonts w:ascii="Times New Roman" w:hAnsi="Times New Roman"/>
          <w:sz w:val="24"/>
          <w:szCs w:val="24"/>
          <w:lang w:val="sv-SE"/>
        </w:rPr>
        <w:t>ối với phương thức xét tuyển dựa trên kết quả kỳ thi tốt nghiệp THPT năm 2020: mức điểm nhận hồ sơ xét tuyển là 17 điểm cho tất cả các ngành và tổ hợp xét tuyển.</w:t>
      </w:r>
      <w:r w:rsidR="00F32CE7" w:rsidRPr="00DB78DA">
        <w:rPr>
          <w:rFonts w:ascii="Times New Roman" w:hAnsi="Times New Roman"/>
          <w:sz w:val="24"/>
          <w:szCs w:val="24"/>
          <w:lang w:val="sv-SE"/>
        </w:rPr>
        <w:t xml:space="preserve"> </w:t>
      </w:r>
      <w:r w:rsidRPr="00DB78DA">
        <w:rPr>
          <w:rFonts w:ascii="Times New Roman" w:hAnsi="Times New Roman"/>
          <w:sz w:val="24"/>
          <w:szCs w:val="24"/>
          <w:lang w:val="sv-SE"/>
        </w:rPr>
        <w:t>Đối với phương thức xét tuyển dựa trên kết quả kỳ thi đánh giá năng lự</w:t>
      </w:r>
      <w:r w:rsidR="00F32CE7" w:rsidRPr="00DB78DA">
        <w:rPr>
          <w:rFonts w:ascii="Times New Roman" w:hAnsi="Times New Roman"/>
          <w:sz w:val="24"/>
          <w:szCs w:val="24"/>
          <w:lang w:val="sv-SE"/>
        </w:rPr>
        <w:t>c do ĐH Quốc gia TP.HCM</w:t>
      </w:r>
      <w:r w:rsidRPr="00DB78DA">
        <w:rPr>
          <w:rFonts w:ascii="Times New Roman" w:hAnsi="Times New Roman"/>
          <w:sz w:val="24"/>
          <w:szCs w:val="24"/>
          <w:lang w:val="sv-SE"/>
        </w:rPr>
        <w:t xml:space="preserve"> tổ chức năm 2020: mức điểm nhận hồ sơ xét tuyển là 600 điểm cho tất cả các ngành xét tuyển.</w:t>
      </w:r>
    </w:p>
    <w:p w14:paraId="65A7FB98" w14:textId="77777777" w:rsidR="00F32CE7" w:rsidRPr="00DB78DA" w:rsidRDefault="00F32CE7" w:rsidP="00F32CE7">
      <w:pPr>
        <w:tabs>
          <w:tab w:val="left" w:pos="567"/>
        </w:tabs>
        <w:spacing w:after="0"/>
        <w:jc w:val="both"/>
        <w:rPr>
          <w:rFonts w:ascii="Times New Roman" w:hAnsi="Times New Roman"/>
          <w:sz w:val="24"/>
          <w:szCs w:val="24"/>
          <w:lang w:val="sv-SE"/>
        </w:rPr>
      </w:pPr>
      <w:r w:rsidRPr="00DB78DA">
        <w:rPr>
          <w:rFonts w:ascii="Times New Roman" w:hAnsi="Times New Roman"/>
          <w:sz w:val="24"/>
          <w:szCs w:val="24"/>
          <w:lang w:val="sv-SE"/>
        </w:rPr>
        <w:t>Điểm xét tuyển là tổng điểm 3 môn thi của tổ hợp môn xét tuyển (không nhân hệ số) cộng điểm ưu tiên khu vực và đối tượng.</w:t>
      </w:r>
    </w:p>
    <w:p w14:paraId="786BF0F3" w14:textId="77777777" w:rsidR="00F32CE7" w:rsidRPr="00DB78DA" w:rsidRDefault="00F32CE7" w:rsidP="00F32CE7">
      <w:pPr>
        <w:tabs>
          <w:tab w:val="left" w:pos="567"/>
        </w:tabs>
        <w:spacing w:after="0"/>
        <w:jc w:val="both"/>
        <w:rPr>
          <w:rFonts w:ascii="Times New Roman" w:hAnsi="Times New Roman"/>
          <w:sz w:val="24"/>
          <w:szCs w:val="24"/>
          <w:lang w:val="sv-SE"/>
        </w:rPr>
      </w:pPr>
    </w:p>
    <w:p w14:paraId="60078858" w14:textId="77777777" w:rsidR="00F32CE7" w:rsidRPr="00DB78DA" w:rsidRDefault="00F32CE7" w:rsidP="00F32CE7">
      <w:pPr>
        <w:tabs>
          <w:tab w:val="left" w:pos="567"/>
        </w:tabs>
        <w:spacing w:after="0"/>
        <w:jc w:val="both"/>
        <w:rPr>
          <w:rFonts w:ascii="Times New Roman" w:hAnsi="Times New Roman"/>
          <w:sz w:val="24"/>
          <w:szCs w:val="24"/>
          <w:lang w:val="sv-SE"/>
        </w:rPr>
      </w:pPr>
      <w:r w:rsidRPr="00DB78DA">
        <w:rPr>
          <w:rFonts w:ascii="Times New Roman" w:hAnsi="Times New Roman"/>
          <w:sz w:val="24"/>
          <w:szCs w:val="24"/>
          <w:lang w:val="sv-SE"/>
        </w:rPr>
        <w:t>Điểm trúng tuyển cho các tổ hợp môn xét tuyển khác nhau của cùng 1 ngành và cùng chương trình xét tuyển là như nhau.</w:t>
      </w:r>
    </w:p>
    <w:p w14:paraId="1C0691BB" w14:textId="77777777" w:rsidR="00F32CE7" w:rsidRPr="00DB78DA" w:rsidRDefault="00F32CE7" w:rsidP="00F32CE7">
      <w:pPr>
        <w:tabs>
          <w:tab w:val="left" w:pos="567"/>
        </w:tabs>
        <w:spacing w:after="0"/>
        <w:jc w:val="both"/>
        <w:rPr>
          <w:rFonts w:ascii="Times New Roman" w:hAnsi="Times New Roman"/>
          <w:sz w:val="24"/>
          <w:szCs w:val="24"/>
          <w:lang w:val="sv-SE"/>
        </w:rPr>
      </w:pPr>
    </w:p>
    <w:p w14:paraId="43116CC7" w14:textId="77777777" w:rsidR="00B15979" w:rsidRPr="00DB78DA" w:rsidRDefault="00B15979" w:rsidP="00F32CE7">
      <w:pPr>
        <w:tabs>
          <w:tab w:val="left" w:pos="567"/>
        </w:tabs>
        <w:spacing w:after="0"/>
        <w:jc w:val="both"/>
        <w:rPr>
          <w:rFonts w:ascii="Times New Roman" w:hAnsi="Times New Roman"/>
          <w:sz w:val="24"/>
          <w:szCs w:val="24"/>
          <w:lang w:val="vi-VN"/>
        </w:rPr>
      </w:pPr>
      <w:r w:rsidRPr="00DB78DA">
        <w:rPr>
          <w:rStyle w:val="Strong"/>
          <w:rFonts w:ascii="Times New Roman" w:hAnsi="Times New Roman"/>
          <w:b w:val="0"/>
          <w:sz w:val="24"/>
          <w:szCs w:val="24"/>
          <w:shd w:val="clear" w:color="auto" w:fill="FFFFFF"/>
          <w:lang w:val="sv-SE"/>
        </w:rPr>
        <w:t xml:space="preserve">Phương thức 1: </w:t>
      </w:r>
      <w:r w:rsidR="00F32CE7" w:rsidRPr="00DB78DA">
        <w:rPr>
          <w:rFonts w:ascii="Times New Roman" w:hAnsi="Times New Roman"/>
          <w:sz w:val="24"/>
          <w:szCs w:val="24"/>
          <w:lang w:val="vi-VN"/>
        </w:rPr>
        <w:t>xét tuyển</w:t>
      </w:r>
      <w:r w:rsidRPr="00DB78DA">
        <w:rPr>
          <w:rFonts w:ascii="Times New Roman" w:hAnsi="Times New Roman"/>
          <w:sz w:val="24"/>
          <w:szCs w:val="24"/>
          <w:lang w:val="vi-VN"/>
        </w:rPr>
        <w:t xml:space="preserve"> thí sinh đủ điều kiện xét tuyển thẳng và ưu tiên xét tuyển theo quy định của Bộ</w:t>
      </w:r>
      <w:r w:rsidR="00F32CE7" w:rsidRPr="00DB78DA">
        <w:rPr>
          <w:rFonts w:ascii="Times New Roman" w:hAnsi="Times New Roman"/>
          <w:sz w:val="24"/>
          <w:szCs w:val="24"/>
          <w:lang w:val="vi-VN"/>
        </w:rPr>
        <w:t xml:space="preserve"> GD-</w:t>
      </w:r>
      <w:r w:rsidRPr="00DB78DA">
        <w:rPr>
          <w:rFonts w:ascii="Times New Roman" w:hAnsi="Times New Roman"/>
          <w:sz w:val="24"/>
          <w:szCs w:val="24"/>
          <w:lang w:val="vi-VN"/>
        </w:rPr>
        <w:t xml:space="preserve">ĐT và theo thông báo xét tuyển thẳng, ưu tiên xét tuyển của trường </w:t>
      </w:r>
      <w:r w:rsidR="00F32CE7" w:rsidRPr="00DB78DA">
        <w:rPr>
          <w:rFonts w:ascii="Times New Roman" w:hAnsi="Times New Roman"/>
          <w:sz w:val="24"/>
          <w:szCs w:val="24"/>
          <w:lang w:val="vi-VN"/>
        </w:rPr>
        <w:t>(t</w:t>
      </w:r>
      <w:r w:rsidRPr="00DB78DA">
        <w:rPr>
          <w:rFonts w:ascii="Times New Roman" w:hAnsi="Times New Roman"/>
          <w:sz w:val="24"/>
          <w:szCs w:val="24"/>
          <w:lang w:val="vi-VN"/>
        </w:rPr>
        <w:t>hí sinh tham dự kỳ thi chọn đội tuyển quốc gia dự thi Olympic quốc tế</w:t>
      </w:r>
      <w:r w:rsidRPr="00DB78DA">
        <w:rPr>
          <w:rFonts w:ascii="Times New Roman" w:hAnsi="Times New Roman"/>
          <w:sz w:val="24"/>
          <w:szCs w:val="24"/>
          <w:shd w:val="clear" w:color="auto" w:fill="FFFFFF"/>
          <w:lang w:val="vi-VN"/>
        </w:rPr>
        <w:t>,</w:t>
      </w:r>
      <w:r w:rsidRPr="00DB78DA">
        <w:rPr>
          <w:rFonts w:ascii="Times New Roman" w:hAnsi="Times New Roman"/>
          <w:sz w:val="24"/>
          <w:szCs w:val="24"/>
          <w:lang w:val="vi-VN"/>
        </w:rPr>
        <w:t xml:space="preserve"> thí sinh đạt giả</w:t>
      </w:r>
      <w:r w:rsidR="00F32CE7" w:rsidRPr="00DB78DA">
        <w:rPr>
          <w:rFonts w:ascii="Times New Roman" w:hAnsi="Times New Roman"/>
          <w:sz w:val="24"/>
          <w:szCs w:val="24"/>
          <w:lang w:val="vi-VN"/>
        </w:rPr>
        <w:t>i h</w:t>
      </w:r>
      <w:r w:rsidRPr="00DB78DA">
        <w:rPr>
          <w:rFonts w:ascii="Times New Roman" w:hAnsi="Times New Roman"/>
          <w:sz w:val="24"/>
          <w:szCs w:val="24"/>
          <w:lang w:val="vi-VN"/>
        </w:rPr>
        <w:t>ọc sinh giỏi quốc gia, giải Khoa học kỹ thuật quốc gia, …).</w:t>
      </w:r>
    </w:p>
    <w:p w14:paraId="0E86F0D4" w14:textId="77777777" w:rsidR="00F32CE7" w:rsidRPr="00DB78DA" w:rsidRDefault="00F32CE7" w:rsidP="00F32CE7">
      <w:pPr>
        <w:tabs>
          <w:tab w:val="left" w:pos="567"/>
        </w:tabs>
        <w:spacing w:after="0"/>
        <w:jc w:val="both"/>
        <w:rPr>
          <w:rFonts w:ascii="Times New Roman" w:hAnsi="Times New Roman"/>
          <w:sz w:val="24"/>
          <w:szCs w:val="24"/>
          <w:lang w:val="vi-VN"/>
        </w:rPr>
      </w:pPr>
    </w:p>
    <w:p w14:paraId="69D1A305" w14:textId="77777777" w:rsidR="00B15979" w:rsidRPr="00DB78DA" w:rsidRDefault="00B15979" w:rsidP="00F32CE7">
      <w:pPr>
        <w:numPr>
          <w:ilvl w:val="0"/>
          <w:numId w:val="4"/>
        </w:numPr>
        <w:spacing w:after="0"/>
        <w:ind w:left="1134" w:right="-36" w:hanging="850"/>
        <w:jc w:val="both"/>
        <w:rPr>
          <w:rFonts w:ascii="Times New Roman" w:hAnsi="Times New Roman"/>
          <w:sz w:val="24"/>
          <w:szCs w:val="24"/>
          <w:lang w:val="sv-SE"/>
        </w:rPr>
      </w:pPr>
      <w:r w:rsidRPr="00DB78DA">
        <w:rPr>
          <w:rFonts w:ascii="Times New Roman" w:hAnsi="Times New Roman"/>
          <w:sz w:val="24"/>
          <w:szCs w:val="24"/>
          <w:lang w:val="sv-SE"/>
        </w:rPr>
        <w:t>Xét tuyển thẳng vào tất cả các ngành:</w:t>
      </w:r>
    </w:p>
    <w:p w14:paraId="2A67E4E3" w14:textId="77777777" w:rsidR="00B15979" w:rsidRPr="00DB78DA" w:rsidRDefault="00B15979" w:rsidP="00F32CE7">
      <w:pPr>
        <w:numPr>
          <w:ilvl w:val="0"/>
          <w:numId w:val="3"/>
        </w:numPr>
        <w:tabs>
          <w:tab w:val="clear" w:pos="1080"/>
        </w:tabs>
        <w:spacing w:after="0"/>
        <w:ind w:left="709" w:right="-36" w:hanging="283"/>
        <w:jc w:val="both"/>
        <w:rPr>
          <w:rFonts w:ascii="Times New Roman" w:hAnsi="Times New Roman"/>
          <w:sz w:val="24"/>
          <w:szCs w:val="24"/>
          <w:lang w:val="sv-SE"/>
        </w:rPr>
      </w:pPr>
      <w:r w:rsidRPr="00DB78DA">
        <w:rPr>
          <w:rFonts w:ascii="Times New Roman" w:hAnsi="Times New Roman"/>
          <w:sz w:val="24"/>
          <w:szCs w:val="24"/>
          <w:lang w:val="sv-SE"/>
        </w:rPr>
        <w:t xml:space="preserve">Thí sinh tham dự kỳ thi chọn đội tuyển quốc gia dự thi Olympic quốc tế môn Tin </w:t>
      </w:r>
      <w:r w:rsidRPr="00DB78DA">
        <w:rPr>
          <w:rFonts w:ascii="Times New Roman" w:hAnsi="Times New Roman"/>
          <w:sz w:val="24"/>
          <w:szCs w:val="24"/>
          <w:lang w:val="vi-VN"/>
        </w:rPr>
        <w:t>h</w:t>
      </w:r>
      <w:r w:rsidRPr="00DB78DA">
        <w:rPr>
          <w:rFonts w:ascii="Times New Roman" w:hAnsi="Times New Roman"/>
          <w:sz w:val="24"/>
          <w:szCs w:val="24"/>
          <w:lang w:val="sv-SE"/>
        </w:rPr>
        <w:t>ọc, Toán, Vật lý</w:t>
      </w:r>
      <w:r w:rsidRPr="00DB78DA">
        <w:rPr>
          <w:rFonts w:ascii="Times New Roman" w:hAnsi="Times New Roman"/>
          <w:sz w:val="24"/>
          <w:szCs w:val="24"/>
          <w:lang w:val="vi-VN"/>
        </w:rPr>
        <w:t>, Hóa học, Anh văn, Ngữ văn</w:t>
      </w:r>
      <w:r w:rsidRPr="00DB78DA">
        <w:rPr>
          <w:rFonts w:ascii="Times New Roman" w:hAnsi="Times New Roman"/>
          <w:sz w:val="24"/>
          <w:szCs w:val="24"/>
          <w:lang w:val="sv-SE"/>
        </w:rPr>
        <w:t>; thí sinh trong đội tuyển quốc gia dự Cuộc thi khoa học, kỹ thuật quốc tế đã tốt nghiệ</w:t>
      </w:r>
      <w:r w:rsidR="00F32CE7" w:rsidRPr="00DB78DA">
        <w:rPr>
          <w:rFonts w:ascii="Times New Roman" w:hAnsi="Times New Roman"/>
          <w:sz w:val="24"/>
          <w:szCs w:val="24"/>
          <w:lang w:val="sv-SE"/>
        </w:rPr>
        <w:t>p THPT</w:t>
      </w:r>
      <w:r w:rsidRPr="00DB78DA">
        <w:rPr>
          <w:rFonts w:ascii="Times New Roman" w:hAnsi="Times New Roman"/>
          <w:sz w:val="24"/>
          <w:szCs w:val="24"/>
          <w:lang w:val="sv-SE"/>
        </w:rPr>
        <w:t>.</w:t>
      </w:r>
    </w:p>
    <w:p w14:paraId="6EC4ABC8" w14:textId="77777777" w:rsidR="00B15979" w:rsidRPr="00DB78DA" w:rsidRDefault="00B15979" w:rsidP="00F32CE7">
      <w:pPr>
        <w:numPr>
          <w:ilvl w:val="0"/>
          <w:numId w:val="3"/>
        </w:numPr>
        <w:tabs>
          <w:tab w:val="clear" w:pos="1080"/>
        </w:tabs>
        <w:spacing w:after="0"/>
        <w:ind w:left="709" w:right="-36" w:hanging="283"/>
        <w:jc w:val="both"/>
        <w:rPr>
          <w:rFonts w:ascii="Times New Roman" w:hAnsi="Times New Roman"/>
          <w:sz w:val="24"/>
          <w:szCs w:val="24"/>
          <w:lang w:val="sv-SE"/>
        </w:rPr>
      </w:pPr>
      <w:r w:rsidRPr="00DB78DA">
        <w:rPr>
          <w:rFonts w:ascii="Times New Roman" w:hAnsi="Times New Roman"/>
          <w:sz w:val="24"/>
          <w:szCs w:val="24"/>
          <w:lang w:val="sv-SE"/>
        </w:rPr>
        <w:t xml:space="preserve">Thí sinh đạt giải nhất, nhì, ba môn Tin </w:t>
      </w:r>
      <w:r w:rsidRPr="00DB78DA">
        <w:rPr>
          <w:rFonts w:ascii="Times New Roman" w:hAnsi="Times New Roman"/>
          <w:sz w:val="24"/>
          <w:szCs w:val="24"/>
          <w:lang w:val="vi-VN"/>
        </w:rPr>
        <w:t>h</w:t>
      </w:r>
      <w:r w:rsidRPr="00DB78DA">
        <w:rPr>
          <w:rFonts w:ascii="Times New Roman" w:hAnsi="Times New Roman"/>
          <w:sz w:val="24"/>
          <w:szCs w:val="24"/>
          <w:lang w:val="sv-SE"/>
        </w:rPr>
        <w:t>ọc, Toán, Vật lý</w:t>
      </w:r>
      <w:r w:rsidRPr="00DB78DA">
        <w:rPr>
          <w:rFonts w:ascii="Times New Roman" w:hAnsi="Times New Roman"/>
          <w:sz w:val="24"/>
          <w:szCs w:val="24"/>
          <w:lang w:val="vi-VN"/>
        </w:rPr>
        <w:t>, Hóa học, Anh văn, Ngữ văn</w:t>
      </w:r>
      <w:r w:rsidRPr="00DB78DA">
        <w:rPr>
          <w:rFonts w:ascii="Times New Roman" w:hAnsi="Times New Roman"/>
          <w:sz w:val="24"/>
          <w:szCs w:val="24"/>
          <w:lang w:val="sv-SE"/>
        </w:rPr>
        <w:t xml:space="preserve"> trong kỳ thi chọn học sinh giỏi quốc gia; thí sinh đạt giải nhất, nhì, ba trong Cuộc thi khoa học kỹ thuật cấp quốc gia đã tốt nghiệp THPT.</w:t>
      </w:r>
    </w:p>
    <w:p w14:paraId="09FF1743" w14:textId="77777777" w:rsidR="00B15979" w:rsidRDefault="00B15979" w:rsidP="00F32CE7">
      <w:pPr>
        <w:numPr>
          <w:ilvl w:val="0"/>
          <w:numId w:val="3"/>
        </w:numPr>
        <w:tabs>
          <w:tab w:val="clear" w:pos="1080"/>
        </w:tabs>
        <w:spacing w:after="0"/>
        <w:ind w:left="709" w:right="-36" w:hanging="283"/>
        <w:jc w:val="both"/>
        <w:rPr>
          <w:rFonts w:ascii="Times New Roman" w:hAnsi="Times New Roman"/>
          <w:sz w:val="24"/>
          <w:szCs w:val="24"/>
          <w:lang w:val="sv-SE"/>
        </w:rPr>
      </w:pPr>
      <w:r w:rsidRPr="00DB78DA">
        <w:rPr>
          <w:rFonts w:ascii="Times New Roman" w:hAnsi="Times New Roman"/>
          <w:sz w:val="24"/>
          <w:szCs w:val="24"/>
          <w:lang w:val="sv-SE"/>
        </w:rPr>
        <w:t xml:space="preserve">Thí sinh đạt giải nhất, nhì, ba các nghề Cơ điện tử, Tự động hóa công nghiệp, Robot di động, Điện tử, Thiết kế và phát triển trang Web, Giải pháp phần mềm Công nghệ thông tin, Lắp cáp mạng thông tin, Thiết kế đồ họa, Quản trị hệ thống mạng </w:t>
      </w:r>
      <w:r w:rsidR="00F32CE7" w:rsidRPr="00DB78DA">
        <w:rPr>
          <w:rFonts w:ascii="Times New Roman" w:hAnsi="Times New Roman"/>
          <w:sz w:val="24"/>
          <w:szCs w:val="24"/>
          <w:lang w:val="sv-SE"/>
        </w:rPr>
        <w:t>công nghệ thơng tin</w:t>
      </w:r>
      <w:r w:rsidRPr="00DB78DA">
        <w:rPr>
          <w:rFonts w:ascii="Times New Roman" w:hAnsi="Times New Roman"/>
          <w:sz w:val="24"/>
          <w:szCs w:val="24"/>
          <w:lang w:val="sv-SE"/>
        </w:rPr>
        <w:t xml:space="preserve"> trong kỳ thi tay nghề khu vực ASEAN và thi tay nghề quốc tế, nếu có bằng tốt nghiệp trung học phổ thông hoặc bằng tốt nghiệp trung cấp, đã học và thi đạt yêu cầu đủ khối lượng kiến thức văn hóa trung</w:t>
      </w:r>
      <w:r w:rsidRPr="00DB78DA">
        <w:rPr>
          <w:rFonts w:ascii="Times New Roman" w:hAnsi="Times New Roman"/>
          <w:spacing w:val="-6"/>
          <w:sz w:val="24"/>
          <w:szCs w:val="24"/>
          <w:lang w:val="sv-SE"/>
        </w:rPr>
        <w:t xml:space="preserve"> học phổ thông theo quy định của pháp luật</w:t>
      </w:r>
      <w:r w:rsidRPr="00DB78DA">
        <w:rPr>
          <w:rFonts w:ascii="Times New Roman" w:hAnsi="Times New Roman"/>
          <w:sz w:val="24"/>
          <w:szCs w:val="24"/>
          <w:lang w:val="sv-SE"/>
        </w:rPr>
        <w:t>.</w:t>
      </w:r>
    </w:p>
    <w:p w14:paraId="1A2C25B5" w14:textId="77777777" w:rsidR="00DB78DA" w:rsidRPr="00DB78DA" w:rsidRDefault="00DB78DA" w:rsidP="00DB78DA">
      <w:pPr>
        <w:spacing w:after="0"/>
        <w:ind w:left="709" w:right="-36"/>
        <w:jc w:val="both"/>
        <w:rPr>
          <w:rFonts w:ascii="Times New Roman" w:hAnsi="Times New Roman"/>
          <w:sz w:val="24"/>
          <w:szCs w:val="24"/>
          <w:lang w:val="sv-SE"/>
        </w:rPr>
      </w:pPr>
    </w:p>
    <w:p w14:paraId="2AAF455B" w14:textId="77777777" w:rsidR="00B15979" w:rsidRPr="00DB78DA" w:rsidRDefault="00B15979" w:rsidP="00F32CE7">
      <w:pPr>
        <w:numPr>
          <w:ilvl w:val="0"/>
          <w:numId w:val="4"/>
        </w:numPr>
        <w:spacing w:after="0"/>
        <w:ind w:left="1134" w:right="-36" w:hanging="850"/>
        <w:jc w:val="both"/>
        <w:rPr>
          <w:rFonts w:ascii="Times New Roman" w:hAnsi="Times New Roman"/>
          <w:sz w:val="24"/>
          <w:szCs w:val="24"/>
          <w:lang w:val="sv-SE"/>
        </w:rPr>
      </w:pPr>
      <w:r w:rsidRPr="00DB78DA">
        <w:rPr>
          <w:rFonts w:ascii="Times New Roman" w:hAnsi="Times New Roman"/>
          <w:sz w:val="24"/>
          <w:szCs w:val="24"/>
          <w:lang w:val="sv-SE"/>
        </w:rPr>
        <w:t>Ưu tiên xét tuyển vào tất cả các ngành:</w:t>
      </w:r>
    </w:p>
    <w:p w14:paraId="21047B2B" w14:textId="77777777" w:rsidR="00B15979" w:rsidRPr="00DB78DA" w:rsidRDefault="00B15979" w:rsidP="00F32CE7">
      <w:pPr>
        <w:numPr>
          <w:ilvl w:val="0"/>
          <w:numId w:val="3"/>
        </w:numPr>
        <w:tabs>
          <w:tab w:val="clear" w:pos="1080"/>
        </w:tabs>
        <w:spacing w:after="0"/>
        <w:ind w:left="709" w:right="-36" w:hanging="283"/>
        <w:jc w:val="both"/>
        <w:rPr>
          <w:rFonts w:ascii="Times New Roman" w:hAnsi="Times New Roman"/>
          <w:sz w:val="24"/>
          <w:szCs w:val="24"/>
          <w:lang w:val="sv-SE"/>
        </w:rPr>
      </w:pPr>
      <w:r w:rsidRPr="00DB78DA">
        <w:rPr>
          <w:rFonts w:ascii="Times New Roman" w:hAnsi="Times New Roman"/>
          <w:sz w:val="24"/>
          <w:szCs w:val="24"/>
          <w:lang w:val="sv-SE"/>
        </w:rPr>
        <w:t xml:space="preserve">Thí sinh đạt giải các môn Tin </w:t>
      </w:r>
      <w:r w:rsidRPr="00DB78DA">
        <w:rPr>
          <w:rFonts w:ascii="Times New Roman" w:hAnsi="Times New Roman"/>
          <w:sz w:val="24"/>
          <w:szCs w:val="24"/>
          <w:lang w:val="vi-VN"/>
        </w:rPr>
        <w:t>h</w:t>
      </w:r>
      <w:r w:rsidRPr="00DB78DA">
        <w:rPr>
          <w:rFonts w:ascii="Times New Roman" w:hAnsi="Times New Roman"/>
          <w:sz w:val="24"/>
          <w:szCs w:val="24"/>
          <w:lang w:val="sv-SE"/>
        </w:rPr>
        <w:t>ọc, Toán, Vật lý</w:t>
      </w:r>
      <w:r w:rsidRPr="00DB78DA">
        <w:rPr>
          <w:rFonts w:ascii="Times New Roman" w:hAnsi="Times New Roman"/>
          <w:sz w:val="24"/>
          <w:szCs w:val="24"/>
          <w:lang w:val="vi-VN"/>
        </w:rPr>
        <w:t>, Hóa học, Anh văn, Ngữ văn</w:t>
      </w:r>
      <w:r w:rsidRPr="00DB78DA">
        <w:rPr>
          <w:rFonts w:ascii="Times New Roman" w:hAnsi="Times New Roman"/>
          <w:sz w:val="24"/>
          <w:szCs w:val="24"/>
          <w:lang w:val="sv-SE"/>
        </w:rPr>
        <w:t xml:space="preserve"> trong kỳ thi chọn học sinh giỏi quốc gia; thí sinh đạt giải trong Cuộc thi khoa học kỹ thuật cấp quốc gia đã tốt nghiệp THPT, có kết quả kỳ thi THPT quốc gia đáp ứng tiêu chí đảm bảo chất lượng đầu vào do Trường quy định.</w:t>
      </w:r>
    </w:p>
    <w:p w14:paraId="43F5E28F" w14:textId="77777777" w:rsidR="00B15979" w:rsidRPr="00DB78DA" w:rsidRDefault="00B15979" w:rsidP="00F32CE7">
      <w:pPr>
        <w:pStyle w:val="ListParagraph"/>
        <w:spacing w:after="0" w:line="276" w:lineRule="auto"/>
        <w:jc w:val="both"/>
        <w:rPr>
          <w:sz w:val="24"/>
          <w:szCs w:val="24"/>
          <w:lang w:val="sv-SE"/>
        </w:rPr>
      </w:pPr>
    </w:p>
    <w:p w14:paraId="4B015BCB" w14:textId="77777777" w:rsidR="00B15979" w:rsidRPr="00DB78DA" w:rsidRDefault="00B15979" w:rsidP="00F32CE7">
      <w:pPr>
        <w:pStyle w:val="ListParagraph"/>
        <w:numPr>
          <w:ilvl w:val="0"/>
          <w:numId w:val="6"/>
        </w:numPr>
        <w:tabs>
          <w:tab w:val="left" w:pos="567"/>
        </w:tabs>
        <w:spacing w:after="0" w:line="276" w:lineRule="auto"/>
        <w:ind w:left="851"/>
        <w:jc w:val="both"/>
        <w:rPr>
          <w:sz w:val="24"/>
          <w:szCs w:val="24"/>
          <w:lang w:val="vi-VN"/>
        </w:rPr>
      </w:pPr>
      <w:r w:rsidRPr="00DB78DA">
        <w:rPr>
          <w:rStyle w:val="Strong"/>
          <w:b w:val="0"/>
          <w:sz w:val="24"/>
          <w:szCs w:val="24"/>
          <w:shd w:val="clear" w:color="auto" w:fill="FFFFFF"/>
          <w:lang w:val="vi-VN"/>
        </w:rPr>
        <w:t xml:space="preserve">Phương thức 2: </w:t>
      </w:r>
      <w:r w:rsidR="00F32CE7" w:rsidRPr="00DB78DA">
        <w:rPr>
          <w:bCs/>
          <w:sz w:val="24"/>
          <w:szCs w:val="24"/>
          <w:lang w:val="vi-VN"/>
        </w:rPr>
        <w:t>xét tuyển</w:t>
      </w:r>
      <w:r w:rsidR="00F32CE7" w:rsidRPr="00DB78DA">
        <w:rPr>
          <w:b/>
          <w:bCs/>
          <w:sz w:val="24"/>
          <w:szCs w:val="24"/>
          <w:lang w:val="vi-VN"/>
        </w:rPr>
        <w:t xml:space="preserve"> </w:t>
      </w:r>
      <w:r w:rsidRPr="00DB78DA">
        <w:rPr>
          <w:sz w:val="24"/>
          <w:szCs w:val="24"/>
          <w:lang w:val="vi-VN"/>
        </w:rPr>
        <w:t xml:space="preserve">học sinh của </w:t>
      </w:r>
      <w:r w:rsidRPr="00DB78DA">
        <w:rPr>
          <w:color w:val="000000"/>
          <w:sz w:val="24"/>
          <w:szCs w:val="24"/>
          <w:lang w:val="vi-VN"/>
        </w:rPr>
        <w:t xml:space="preserve">82 </w:t>
      </w:r>
      <w:r w:rsidRPr="00DB78DA">
        <w:rPr>
          <w:sz w:val="24"/>
          <w:szCs w:val="24"/>
          <w:lang w:val="vi-VN"/>
        </w:rPr>
        <w:t xml:space="preserve">trường chuyên, năng khiếu của các trường đại học thuộc các tỉnh, thành trên toàn quốc; học sinh </w:t>
      </w:r>
      <w:r w:rsidRPr="00DB78DA">
        <w:rPr>
          <w:color w:val="000000"/>
          <w:sz w:val="24"/>
          <w:szCs w:val="24"/>
          <w:lang w:val="vi-VN"/>
        </w:rPr>
        <w:t>của 68</w:t>
      </w:r>
      <w:r w:rsidRPr="00DB78DA">
        <w:rPr>
          <w:color w:val="FF0000"/>
          <w:sz w:val="24"/>
          <w:szCs w:val="24"/>
          <w:lang w:val="vi-VN"/>
        </w:rPr>
        <w:t xml:space="preserve"> </w:t>
      </w:r>
      <w:r w:rsidRPr="00DB78DA">
        <w:rPr>
          <w:sz w:val="24"/>
          <w:szCs w:val="24"/>
          <w:lang w:val="vi-VN"/>
        </w:rPr>
        <w:t xml:space="preserve">trường phổ thông thuộc nhóm 100 trường có điểm trung bình thi THPT cao nhất cả nước trong các năm 2017, 2018, </w:t>
      </w:r>
      <w:r w:rsidR="00F32CE7" w:rsidRPr="00DB78DA">
        <w:rPr>
          <w:sz w:val="24"/>
          <w:szCs w:val="24"/>
          <w:lang w:val="vi-VN"/>
        </w:rPr>
        <w:t>2019 (theo danh sách do ĐH Quốc gia TP.HCM</w:t>
      </w:r>
      <w:r w:rsidRPr="00DB78DA">
        <w:rPr>
          <w:sz w:val="24"/>
          <w:szCs w:val="24"/>
          <w:lang w:val="vi-VN"/>
        </w:rPr>
        <w:t xml:space="preserve"> công bố) thỏa các điều kiện:</w:t>
      </w:r>
      <w:r w:rsidR="00F32CE7" w:rsidRPr="00DB78DA">
        <w:rPr>
          <w:sz w:val="24"/>
          <w:szCs w:val="24"/>
          <w:lang w:val="vi-VN"/>
        </w:rPr>
        <w:t xml:space="preserve"> </w:t>
      </w:r>
      <w:r w:rsidRPr="00DB78DA">
        <w:rPr>
          <w:sz w:val="24"/>
          <w:szCs w:val="24"/>
          <w:lang w:val="vi-VN"/>
        </w:rPr>
        <w:t>Có hạnh kiểm tốt trong 3 năm lớp 10, lớp 11 và lớp 12 và đáp ứng một trong các điều kiệ</w:t>
      </w:r>
      <w:r w:rsidR="00DB78DA">
        <w:rPr>
          <w:sz w:val="24"/>
          <w:szCs w:val="24"/>
          <w:lang w:val="vi-VN"/>
        </w:rPr>
        <w:t>n</w:t>
      </w:r>
      <w:r w:rsidRPr="00DB78DA">
        <w:rPr>
          <w:sz w:val="24"/>
          <w:szCs w:val="24"/>
          <w:lang w:val="vi-VN"/>
        </w:rPr>
        <w:t>:</w:t>
      </w:r>
      <w:r w:rsidR="00F32CE7" w:rsidRPr="00DB78DA">
        <w:rPr>
          <w:sz w:val="24"/>
          <w:szCs w:val="24"/>
          <w:lang w:val="vi-VN"/>
        </w:rPr>
        <w:t xml:space="preserve"> </w:t>
      </w:r>
      <w:r w:rsidRPr="00DB78DA">
        <w:rPr>
          <w:sz w:val="24"/>
          <w:szCs w:val="24"/>
          <w:lang w:val="vi-VN"/>
        </w:rPr>
        <w:t>Học sinh của các trường chuyên, năng khiếu của các trường đại học thuộc các tỉnh, thành trên toàn quốc đạt tối thiểu 2 năm học sinh giỏi trong các năm học ở bậc THPT (lớ</w:t>
      </w:r>
      <w:r w:rsidR="00F32CE7" w:rsidRPr="00DB78DA">
        <w:rPr>
          <w:sz w:val="24"/>
          <w:szCs w:val="24"/>
          <w:lang w:val="vi-VN"/>
        </w:rPr>
        <w:t xml:space="preserve">p 10, 11, 12); </w:t>
      </w:r>
      <w:r w:rsidRPr="00DB78DA">
        <w:rPr>
          <w:sz w:val="24"/>
          <w:szCs w:val="24"/>
          <w:lang w:val="vi-VN"/>
        </w:rPr>
        <w:t xml:space="preserve">Học sinh của các trường phổ thông thuộc nhóm 100 trường có điểm trung bình thi THPT cao nhất cả nước trong các năm 2017, 2018, </w:t>
      </w:r>
      <w:r w:rsidR="00F32CE7" w:rsidRPr="00DB78DA">
        <w:rPr>
          <w:sz w:val="24"/>
          <w:szCs w:val="24"/>
          <w:lang w:val="vi-VN"/>
        </w:rPr>
        <w:t>2019 (theo danh sách do ĐH Quốc gia TP.HCM</w:t>
      </w:r>
      <w:r w:rsidRPr="00DB78DA">
        <w:rPr>
          <w:sz w:val="24"/>
          <w:szCs w:val="24"/>
          <w:lang w:val="vi-VN"/>
        </w:rPr>
        <w:t xml:space="preserve"> công bố) đạt danh hiệu học sinh giỏi 3 năm ở bậc THPT (lớ</w:t>
      </w:r>
      <w:r w:rsidR="00F32CE7" w:rsidRPr="00DB78DA">
        <w:rPr>
          <w:sz w:val="24"/>
          <w:szCs w:val="24"/>
          <w:lang w:val="vi-VN"/>
        </w:rPr>
        <w:t xml:space="preserve">p 10, 11, 12); </w:t>
      </w:r>
      <w:r w:rsidRPr="00DB78DA">
        <w:rPr>
          <w:sz w:val="24"/>
          <w:szCs w:val="24"/>
          <w:lang w:val="vi-VN"/>
        </w:rPr>
        <w:t>Là thành viên đội tuyển của trường hoặc tỉnh thành tham dự kỳ thi học sinh giỏi quốc gia.</w:t>
      </w:r>
    </w:p>
    <w:p w14:paraId="0E2B5E67" w14:textId="77777777" w:rsidR="00F32CE7" w:rsidRPr="00DB78DA" w:rsidRDefault="00F32CE7" w:rsidP="00F32CE7">
      <w:pPr>
        <w:spacing w:after="0"/>
        <w:jc w:val="both"/>
        <w:rPr>
          <w:rFonts w:ascii="Times New Roman" w:hAnsi="Times New Roman"/>
          <w:sz w:val="24"/>
          <w:szCs w:val="24"/>
          <w:lang w:val="vi-VN"/>
        </w:rPr>
      </w:pPr>
    </w:p>
    <w:p w14:paraId="30D15F39" w14:textId="77777777" w:rsidR="00B15979" w:rsidRPr="00DB78DA" w:rsidRDefault="00B15979" w:rsidP="00F32CE7">
      <w:pPr>
        <w:pStyle w:val="ListParagraph"/>
        <w:numPr>
          <w:ilvl w:val="0"/>
          <w:numId w:val="6"/>
        </w:numPr>
        <w:tabs>
          <w:tab w:val="left" w:pos="567"/>
        </w:tabs>
        <w:spacing w:after="0" w:line="276" w:lineRule="auto"/>
        <w:ind w:left="851"/>
        <w:jc w:val="both"/>
        <w:rPr>
          <w:sz w:val="24"/>
          <w:szCs w:val="24"/>
          <w:lang w:val="vi-VN"/>
        </w:rPr>
      </w:pPr>
      <w:r w:rsidRPr="00DB78DA">
        <w:rPr>
          <w:rStyle w:val="Strong"/>
          <w:b w:val="0"/>
          <w:sz w:val="24"/>
          <w:szCs w:val="24"/>
          <w:shd w:val="clear" w:color="auto" w:fill="FFFFFF"/>
          <w:lang w:val="vi-VN"/>
        </w:rPr>
        <w:t xml:space="preserve">Phương thức 3: </w:t>
      </w:r>
      <w:r w:rsidR="00F32CE7" w:rsidRPr="00DB78DA">
        <w:rPr>
          <w:rStyle w:val="Strong"/>
          <w:b w:val="0"/>
          <w:sz w:val="24"/>
          <w:szCs w:val="24"/>
          <w:shd w:val="clear" w:color="auto" w:fill="FFFFFF"/>
          <w:lang w:val="vi-VN"/>
        </w:rPr>
        <w:t>xét tuyển t</w:t>
      </w:r>
      <w:r w:rsidRPr="00DB78DA">
        <w:rPr>
          <w:sz w:val="24"/>
          <w:szCs w:val="24"/>
          <w:lang w:val="vi-VN"/>
        </w:rPr>
        <w:t>hí sinh có kết quả kỳ thi đánh giá năng lự</w:t>
      </w:r>
      <w:r w:rsidR="00F32CE7" w:rsidRPr="00DB78DA">
        <w:rPr>
          <w:sz w:val="24"/>
          <w:szCs w:val="24"/>
          <w:lang w:val="vi-VN"/>
        </w:rPr>
        <w:t>c do ĐH Quốc gia TP.</w:t>
      </w:r>
      <w:r w:rsidRPr="00DB78DA">
        <w:rPr>
          <w:sz w:val="24"/>
          <w:szCs w:val="24"/>
          <w:lang w:val="vi-VN"/>
        </w:rPr>
        <w:t>HCM tổ chức năm 2020.</w:t>
      </w:r>
    </w:p>
    <w:p w14:paraId="6B3EE452" w14:textId="77777777" w:rsidR="00F32CE7" w:rsidRPr="00DB78DA" w:rsidRDefault="00F32CE7" w:rsidP="00F32CE7">
      <w:pPr>
        <w:tabs>
          <w:tab w:val="left" w:pos="567"/>
        </w:tabs>
        <w:spacing w:after="0"/>
        <w:jc w:val="both"/>
        <w:rPr>
          <w:rFonts w:ascii="Times New Roman" w:hAnsi="Times New Roman"/>
          <w:sz w:val="24"/>
          <w:szCs w:val="24"/>
          <w:lang w:val="vi-VN"/>
        </w:rPr>
      </w:pPr>
    </w:p>
    <w:p w14:paraId="66CA1D17" w14:textId="77777777" w:rsidR="00B15979" w:rsidRPr="00DB78DA" w:rsidRDefault="00B15979" w:rsidP="00F32CE7">
      <w:pPr>
        <w:pStyle w:val="ListParagraph"/>
        <w:numPr>
          <w:ilvl w:val="0"/>
          <w:numId w:val="6"/>
        </w:numPr>
        <w:tabs>
          <w:tab w:val="left" w:pos="567"/>
        </w:tabs>
        <w:spacing w:after="0" w:line="276" w:lineRule="auto"/>
        <w:ind w:left="851"/>
        <w:jc w:val="both"/>
        <w:rPr>
          <w:color w:val="000000"/>
          <w:sz w:val="24"/>
          <w:szCs w:val="24"/>
          <w:lang w:val="vi-VN"/>
        </w:rPr>
      </w:pPr>
      <w:r w:rsidRPr="00DB78DA">
        <w:rPr>
          <w:rStyle w:val="Strong"/>
          <w:b w:val="0"/>
          <w:sz w:val="24"/>
          <w:szCs w:val="24"/>
          <w:shd w:val="clear" w:color="auto" w:fill="FFFFFF"/>
          <w:lang w:val="vi-VN"/>
        </w:rPr>
        <w:t>Phương thứ</w:t>
      </w:r>
      <w:r w:rsidR="00F32CE7" w:rsidRPr="00DB78DA">
        <w:rPr>
          <w:rStyle w:val="Strong"/>
          <w:b w:val="0"/>
          <w:sz w:val="24"/>
          <w:szCs w:val="24"/>
          <w:shd w:val="clear" w:color="auto" w:fill="FFFFFF"/>
          <w:lang w:val="vi-VN"/>
        </w:rPr>
        <w:t>c 4: x</w:t>
      </w:r>
      <w:r w:rsidRPr="00DB78DA">
        <w:rPr>
          <w:rStyle w:val="Strong"/>
          <w:b w:val="0"/>
          <w:sz w:val="24"/>
          <w:szCs w:val="24"/>
          <w:shd w:val="clear" w:color="auto" w:fill="FFFFFF"/>
          <w:lang w:val="vi-VN"/>
        </w:rPr>
        <w:t xml:space="preserve">ét tuyển </w:t>
      </w:r>
      <w:r w:rsidR="00F32CE7" w:rsidRPr="00DB78DA">
        <w:rPr>
          <w:color w:val="000000"/>
          <w:sz w:val="24"/>
          <w:szCs w:val="24"/>
          <w:lang w:val="vi-VN"/>
        </w:rPr>
        <w:t>t</w:t>
      </w:r>
      <w:r w:rsidRPr="00DB78DA">
        <w:rPr>
          <w:color w:val="000000"/>
          <w:sz w:val="24"/>
          <w:szCs w:val="24"/>
          <w:lang w:val="vi-VN"/>
        </w:rPr>
        <w:t>hí sinh có kết quả kỳ thi tốt nghiệp THPT năm 2020 và thỏa điều kiện ngưỡng đảm bảo chất lượng đầu vào, điểm xét tuyển là tổng điể</w:t>
      </w:r>
      <w:r w:rsidR="00F32CE7" w:rsidRPr="00DB78DA">
        <w:rPr>
          <w:color w:val="000000"/>
          <w:sz w:val="24"/>
          <w:szCs w:val="24"/>
          <w:lang w:val="vi-VN"/>
        </w:rPr>
        <w:t xml:space="preserve">m </w:t>
      </w:r>
      <w:r w:rsidRPr="00DB78DA">
        <w:rPr>
          <w:color w:val="000000"/>
          <w:sz w:val="24"/>
          <w:szCs w:val="24"/>
          <w:lang w:val="vi-VN"/>
        </w:rPr>
        <w:t>3 môn thi của tổ hợp môn xét tuyển (không nhân hệ số) cộng điểm ưu tiên khu vực và đối tượng.</w:t>
      </w:r>
    </w:p>
    <w:p w14:paraId="72CAEC92" w14:textId="77777777" w:rsidR="00F32CE7" w:rsidRPr="00DB78DA" w:rsidRDefault="00F32CE7" w:rsidP="00F32CE7">
      <w:pPr>
        <w:pStyle w:val="ListParagraph"/>
        <w:tabs>
          <w:tab w:val="left" w:pos="567"/>
        </w:tabs>
        <w:spacing w:after="0" w:line="276" w:lineRule="auto"/>
        <w:ind w:left="851"/>
        <w:jc w:val="both"/>
        <w:rPr>
          <w:color w:val="000000"/>
          <w:sz w:val="24"/>
          <w:szCs w:val="24"/>
          <w:lang w:val="vi-VN"/>
        </w:rPr>
      </w:pPr>
    </w:p>
    <w:p w14:paraId="6DE2887C" w14:textId="77777777" w:rsidR="00B15979" w:rsidRPr="00DB78DA" w:rsidRDefault="00B15979" w:rsidP="00F32CE7">
      <w:pPr>
        <w:pStyle w:val="ListParagraph"/>
        <w:numPr>
          <w:ilvl w:val="0"/>
          <w:numId w:val="6"/>
        </w:numPr>
        <w:tabs>
          <w:tab w:val="left" w:pos="567"/>
        </w:tabs>
        <w:spacing w:after="0" w:line="276" w:lineRule="auto"/>
        <w:ind w:left="851"/>
        <w:jc w:val="both"/>
        <w:rPr>
          <w:color w:val="000000"/>
          <w:sz w:val="24"/>
          <w:szCs w:val="24"/>
          <w:lang w:val="sv-SE"/>
        </w:rPr>
      </w:pPr>
      <w:r w:rsidRPr="00DB78DA">
        <w:rPr>
          <w:color w:val="000000"/>
          <w:sz w:val="24"/>
          <w:szCs w:val="24"/>
          <w:lang w:val="vi-VN"/>
        </w:rPr>
        <w:t>Phương thức 5</w:t>
      </w:r>
      <w:r w:rsidRPr="00DB78DA">
        <w:rPr>
          <w:b/>
          <w:color w:val="000000"/>
          <w:sz w:val="24"/>
          <w:szCs w:val="24"/>
          <w:lang w:val="vi-VN"/>
        </w:rPr>
        <w:t xml:space="preserve">: </w:t>
      </w:r>
      <w:r w:rsidRPr="00DB78DA">
        <w:rPr>
          <w:color w:val="000000"/>
          <w:sz w:val="24"/>
          <w:szCs w:val="24"/>
          <w:shd w:val="clear" w:color="auto" w:fill="FFFFFF"/>
          <w:lang w:val="vi-VN"/>
        </w:rPr>
        <w:t xml:space="preserve">Xét tuyển </w:t>
      </w:r>
      <w:r w:rsidR="00F32CE7" w:rsidRPr="00DB78DA">
        <w:rPr>
          <w:color w:val="000000"/>
          <w:sz w:val="24"/>
          <w:szCs w:val="24"/>
          <w:shd w:val="clear" w:color="auto" w:fill="FFFFFF"/>
          <w:lang w:val="vi-VN"/>
        </w:rPr>
        <w:t>các nhóm đ</w:t>
      </w:r>
      <w:r w:rsidRPr="00DB78DA">
        <w:rPr>
          <w:bCs/>
          <w:sz w:val="24"/>
          <w:szCs w:val="24"/>
          <w:lang w:val="vi-VN"/>
        </w:rPr>
        <w:t>ối tượng</w:t>
      </w:r>
      <w:r w:rsidR="00F32CE7" w:rsidRPr="00DB78DA">
        <w:rPr>
          <w:sz w:val="24"/>
          <w:szCs w:val="24"/>
          <w:lang w:val="vi-VN"/>
        </w:rPr>
        <w:t xml:space="preserve"> thí sinh:</w:t>
      </w:r>
    </w:p>
    <w:p w14:paraId="269AE92C" w14:textId="77777777" w:rsidR="00B15979" w:rsidRPr="00DB78DA" w:rsidRDefault="00B15979" w:rsidP="00F32CE7">
      <w:pPr>
        <w:pStyle w:val="ListParagraph"/>
        <w:numPr>
          <w:ilvl w:val="0"/>
          <w:numId w:val="7"/>
        </w:numPr>
        <w:spacing w:after="0" w:line="276" w:lineRule="auto"/>
        <w:ind w:left="1843" w:hanging="357"/>
        <w:jc w:val="both"/>
        <w:rPr>
          <w:sz w:val="24"/>
          <w:szCs w:val="24"/>
          <w:lang w:val="vi-VN"/>
        </w:rPr>
      </w:pPr>
      <w:r w:rsidRPr="00DB78DA">
        <w:rPr>
          <w:b/>
          <w:bCs/>
          <w:sz w:val="24"/>
          <w:szCs w:val="24"/>
          <w:lang w:val="vi-VN"/>
        </w:rPr>
        <w:t xml:space="preserve">Nhóm đối tượng 1 </w:t>
      </w:r>
      <w:r w:rsidRPr="00DB78DA">
        <w:rPr>
          <w:bCs/>
          <w:sz w:val="24"/>
          <w:szCs w:val="24"/>
          <w:lang w:val="vi-VN"/>
        </w:rPr>
        <w:t>(</w:t>
      </w:r>
      <w:r w:rsidRPr="00DB78DA">
        <w:rPr>
          <w:sz w:val="24"/>
          <w:szCs w:val="24"/>
          <w:lang w:val="vi-VN"/>
        </w:rPr>
        <w:t>xét tuyển vào tất cả các ngành</w:t>
      </w:r>
      <w:r w:rsidRPr="00DB78DA">
        <w:rPr>
          <w:b/>
          <w:sz w:val="24"/>
          <w:szCs w:val="24"/>
          <w:lang w:val="vi-VN"/>
        </w:rPr>
        <w:t>)</w:t>
      </w:r>
      <w:r w:rsidRPr="00DB78DA">
        <w:rPr>
          <w:sz w:val="24"/>
          <w:szCs w:val="24"/>
          <w:lang w:val="vi-VN"/>
        </w:rPr>
        <w:t xml:space="preserve">: Thí sinh người Việt Nam tốt nghiệp THPT Việt Nam hoặc nước ngoài </w:t>
      </w:r>
    </w:p>
    <w:p w14:paraId="1FEFF4A9" w14:textId="77777777" w:rsidR="00B15979" w:rsidRDefault="00B15979" w:rsidP="00F32CE7">
      <w:pPr>
        <w:pStyle w:val="ListParagraph"/>
        <w:numPr>
          <w:ilvl w:val="0"/>
          <w:numId w:val="7"/>
        </w:numPr>
        <w:spacing w:after="0" w:line="276" w:lineRule="auto"/>
        <w:ind w:left="1843" w:hanging="357"/>
        <w:jc w:val="both"/>
        <w:rPr>
          <w:sz w:val="24"/>
          <w:szCs w:val="24"/>
          <w:lang w:val="vi-VN"/>
        </w:rPr>
      </w:pPr>
      <w:r w:rsidRPr="00DB78DA">
        <w:rPr>
          <w:b/>
          <w:bCs/>
          <w:sz w:val="24"/>
          <w:szCs w:val="24"/>
          <w:lang w:val="vi-VN"/>
        </w:rPr>
        <w:t xml:space="preserve">Nhóm đối tượng 2 </w:t>
      </w:r>
      <w:r w:rsidRPr="00DB78DA">
        <w:rPr>
          <w:bCs/>
          <w:sz w:val="24"/>
          <w:szCs w:val="24"/>
          <w:lang w:val="vi-VN"/>
        </w:rPr>
        <w:t>(</w:t>
      </w:r>
      <w:r w:rsidRPr="00DB78DA">
        <w:rPr>
          <w:sz w:val="24"/>
          <w:szCs w:val="24"/>
          <w:lang w:val="vi-VN"/>
        </w:rPr>
        <w:t>chỉ xét tuyển vào chương trình tiên tiến ngành Hệ thống Thông tin - học bằng tiếng Anh):</w:t>
      </w:r>
      <w:r w:rsidRPr="00DB78DA">
        <w:rPr>
          <w:b/>
          <w:sz w:val="24"/>
          <w:szCs w:val="24"/>
          <w:lang w:val="vi-VN"/>
        </w:rPr>
        <w:t xml:space="preserve"> </w:t>
      </w:r>
      <w:r w:rsidRPr="00DB78DA">
        <w:rPr>
          <w:sz w:val="24"/>
          <w:szCs w:val="24"/>
          <w:lang w:val="vi-VN"/>
        </w:rPr>
        <w:t>Thí sinh người nước ngoài tốt nghiệp THPT nước ngoài.</w:t>
      </w:r>
    </w:p>
    <w:p w14:paraId="5389A94C" w14:textId="77777777" w:rsidR="00DB78DA" w:rsidRPr="00DB78DA" w:rsidRDefault="00DB78DA" w:rsidP="00DB78DA">
      <w:pPr>
        <w:pStyle w:val="ListParagraph"/>
        <w:spacing w:after="0" w:line="276" w:lineRule="auto"/>
        <w:ind w:left="1843"/>
        <w:jc w:val="both"/>
        <w:rPr>
          <w:sz w:val="24"/>
          <w:szCs w:val="24"/>
          <w:lang w:val="vi-VN"/>
        </w:rPr>
      </w:pPr>
    </w:p>
    <w:p w14:paraId="6330A166" w14:textId="77777777" w:rsidR="00B15979" w:rsidRPr="00DB78DA" w:rsidRDefault="00B15979" w:rsidP="00DB78DA">
      <w:pPr>
        <w:ind w:firstLine="720"/>
        <w:jc w:val="both"/>
        <w:rPr>
          <w:rFonts w:ascii="Times New Roman" w:hAnsi="Times New Roman"/>
          <w:sz w:val="24"/>
          <w:szCs w:val="24"/>
          <w:lang w:val="vi-VN"/>
        </w:rPr>
      </w:pPr>
      <w:r w:rsidRPr="00DB78DA">
        <w:rPr>
          <w:rFonts w:ascii="Times New Roman" w:hAnsi="Times New Roman"/>
          <w:b/>
          <w:sz w:val="24"/>
          <w:szCs w:val="24"/>
          <w:lang w:val="vi-VN"/>
        </w:rPr>
        <w:t>Điều kiện chung:</w:t>
      </w:r>
      <w:r w:rsidR="00F32CE7" w:rsidRPr="00DB78DA">
        <w:rPr>
          <w:rFonts w:ascii="Times New Roman" w:hAnsi="Times New Roman"/>
          <w:b/>
          <w:sz w:val="24"/>
          <w:szCs w:val="24"/>
          <w:lang w:val="vi-VN"/>
        </w:rPr>
        <w:t xml:space="preserve"> </w:t>
      </w:r>
      <w:r w:rsidRPr="00DB78DA">
        <w:rPr>
          <w:rFonts w:ascii="Times New Roman" w:hAnsi="Times New Roman"/>
          <w:sz w:val="24"/>
          <w:szCs w:val="24"/>
          <w:lang w:val="vi-VN"/>
        </w:rPr>
        <w:t>Có hạnh kiểm tốt trong các năm học ở THPT.</w:t>
      </w:r>
    </w:p>
    <w:p w14:paraId="5BACA942" w14:textId="77777777" w:rsidR="00B15979" w:rsidRPr="00DB78DA" w:rsidRDefault="00B15979" w:rsidP="00F32CE7">
      <w:pPr>
        <w:numPr>
          <w:ilvl w:val="1"/>
          <w:numId w:val="6"/>
        </w:numPr>
        <w:shd w:val="clear" w:color="auto" w:fill="FFFFFF"/>
        <w:spacing w:after="0"/>
        <w:ind w:left="1985" w:hanging="357"/>
        <w:jc w:val="both"/>
        <w:rPr>
          <w:rFonts w:ascii="Times New Roman" w:hAnsi="Times New Roman"/>
          <w:sz w:val="24"/>
          <w:szCs w:val="24"/>
          <w:lang w:val="vi-VN"/>
        </w:rPr>
      </w:pPr>
      <w:r w:rsidRPr="00DB78DA">
        <w:rPr>
          <w:rFonts w:ascii="Times New Roman" w:hAnsi="Times New Roman"/>
          <w:sz w:val="24"/>
          <w:szCs w:val="24"/>
          <w:lang w:val="vi-VN"/>
        </w:rPr>
        <w:t>Tối thiểu đạt danh hiệu học sinh khá trong các năm học THPT, có chứng chỉ quốc tế thỏa một trong những điều kiện sau:</w:t>
      </w:r>
    </w:p>
    <w:p w14:paraId="09E635B3" w14:textId="77777777" w:rsidR="00B15979" w:rsidRPr="00DB78DA" w:rsidRDefault="00B15979" w:rsidP="00F32CE7">
      <w:pPr>
        <w:numPr>
          <w:ilvl w:val="2"/>
          <w:numId w:val="6"/>
        </w:numPr>
        <w:shd w:val="clear" w:color="auto" w:fill="FFFFFF"/>
        <w:spacing w:after="0"/>
        <w:ind w:hanging="357"/>
        <w:jc w:val="both"/>
        <w:rPr>
          <w:rFonts w:ascii="Times New Roman" w:hAnsi="Times New Roman"/>
          <w:sz w:val="24"/>
          <w:szCs w:val="24"/>
          <w:lang w:val="vi-VN"/>
        </w:rPr>
      </w:pPr>
      <w:r w:rsidRPr="00DB78DA">
        <w:rPr>
          <w:rFonts w:ascii="Times New Roman" w:hAnsi="Times New Roman"/>
          <w:sz w:val="24"/>
          <w:szCs w:val="24"/>
          <w:lang w:val="vi-VN"/>
        </w:rPr>
        <w:t>Chứng chỉ SAT có điểm từ 510 trở lên cho mỗi phần thi.</w:t>
      </w:r>
    </w:p>
    <w:p w14:paraId="5FA6DD02" w14:textId="77777777" w:rsidR="00B15979" w:rsidRPr="00DB78DA" w:rsidRDefault="00B15979" w:rsidP="00F32CE7">
      <w:pPr>
        <w:numPr>
          <w:ilvl w:val="1"/>
          <w:numId w:val="8"/>
        </w:numPr>
        <w:shd w:val="clear" w:color="auto" w:fill="FFFFFF"/>
        <w:spacing w:after="0"/>
        <w:ind w:left="2436" w:hanging="357"/>
        <w:jc w:val="both"/>
        <w:rPr>
          <w:rFonts w:ascii="Times New Roman" w:hAnsi="Times New Roman"/>
          <w:sz w:val="24"/>
          <w:szCs w:val="24"/>
          <w:lang w:val="vi-VN"/>
        </w:rPr>
      </w:pPr>
      <w:r w:rsidRPr="00DB78DA">
        <w:rPr>
          <w:rFonts w:ascii="Times New Roman" w:hAnsi="Times New Roman"/>
          <w:sz w:val="24"/>
          <w:szCs w:val="24"/>
          <w:lang w:val="vi-VN"/>
        </w:rPr>
        <w:t>Chứng chỉ ACT có điểm trung bình từ 21 trở lên.</w:t>
      </w:r>
    </w:p>
    <w:p w14:paraId="1F796C6C" w14:textId="77777777" w:rsidR="00B15979" w:rsidRPr="00DB78DA" w:rsidRDefault="00B15979" w:rsidP="00F32CE7">
      <w:pPr>
        <w:numPr>
          <w:ilvl w:val="1"/>
          <w:numId w:val="8"/>
        </w:numPr>
        <w:shd w:val="clear" w:color="auto" w:fill="FFFFFF"/>
        <w:spacing w:after="0"/>
        <w:ind w:left="2436" w:hanging="357"/>
        <w:jc w:val="both"/>
        <w:rPr>
          <w:rFonts w:ascii="Times New Roman" w:hAnsi="Times New Roman"/>
          <w:sz w:val="24"/>
          <w:szCs w:val="24"/>
          <w:lang w:val="vi-VN"/>
        </w:rPr>
      </w:pPr>
      <w:r w:rsidRPr="00DB78DA">
        <w:rPr>
          <w:rFonts w:ascii="Times New Roman" w:hAnsi="Times New Roman"/>
          <w:sz w:val="24"/>
          <w:szCs w:val="24"/>
          <w:lang w:val="vi-VN"/>
        </w:rPr>
        <w:t>AS/A level có điểm từ C-A cho mỗi môn thi.</w:t>
      </w:r>
    </w:p>
    <w:p w14:paraId="104124C8" w14:textId="77777777" w:rsidR="00B15979" w:rsidRPr="00DB78DA" w:rsidRDefault="00B15979" w:rsidP="00F32CE7">
      <w:pPr>
        <w:numPr>
          <w:ilvl w:val="1"/>
          <w:numId w:val="8"/>
        </w:numPr>
        <w:shd w:val="clear" w:color="auto" w:fill="FFFFFF"/>
        <w:spacing w:after="0"/>
        <w:ind w:left="2436" w:hanging="357"/>
        <w:jc w:val="both"/>
        <w:rPr>
          <w:rFonts w:ascii="Times New Roman" w:hAnsi="Times New Roman"/>
          <w:sz w:val="24"/>
          <w:szCs w:val="24"/>
          <w:lang w:val="vi-VN"/>
        </w:rPr>
      </w:pPr>
      <w:r w:rsidRPr="00DB78DA">
        <w:rPr>
          <w:rFonts w:ascii="Times New Roman" w:hAnsi="Times New Roman"/>
          <w:sz w:val="24"/>
          <w:szCs w:val="24"/>
          <w:lang w:val="vi-VN"/>
        </w:rPr>
        <w:t>Tú tài quốc tế (IB) có tổng điểm từ 21 trở lên.</w:t>
      </w:r>
    </w:p>
    <w:p w14:paraId="2E2CD351" w14:textId="77777777" w:rsidR="00B15979" w:rsidRPr="00DB78DA" w:rsidRDefault="00B15979" w:rsidP="00F32CE7">
      <w:pPr>
        <w:numPr>
          <w:ilvl w:val="1"/>
          <w:numId w:val="8"/>
        </w:numPr>
        <w:shd w:val="clear" w:color="auto" w:fill="FFFFFF"/>
        <w:spacing w:after="0"/>
        <w:ind w:left="2436" w:hanging="357"/>
        <w:jc w:val="both"/>
        <w:rPr>
          <w:rFonts w:ascii="Times New Roman" w:hAnsi="Times New Roman"/>
          <w:sz w:val="24"/>
          <w:szCs w:val="24"/>
          <w:lang w:val="vi-VN"/>
        </w:rPr>
      </w:pPr>
      <w:r w:rsidRPr="00DB78DA">
        <w:rPr>
          <w:rFonts w:ascii="Times New Roman" w:hAnsi="Times New Roman"/>
          <w:sz w:val="24"/>
          <w:szCs w:val="24"/>
          <w:lang w:val="vi-VN"/>
        </w:rPr>
        <w:t>Các văn bằng, chứng chỉ quốc tế uy tín khác được Hội đồng tuyển sinh chấp thuận.</w:t>
      </w:r>
    </w:p>
    <w:p w14:paraId="08B388EB" w14:textId="77777777" w:rsidR="00F32CE7" w:rsidRPr="00DB78DA" w:rsidRDefault="00B15979" w:rsidP="00F32CE7">
      <w:pPr>
        <w:pStyle w:val="ListParagraph"/>
        <w:numPr>
          <w:ilvl w:val="0"/>
          <w:numId w:val="8"/>
        </w:numPr>
        <w:spacing w:after="0" w:line="276" w:lineRule="auto"/>
        <w:jc w:val="both"/>
        <w:rPr>
          <w:sz w:val="24"/>
          <w:szCs w:val="24"/>
          <w:lang w:val="sv-SE"/>
        </w:rPr>
      </w:pPr>
      <w:r w:rsidRPr="00DB78DA">
        <w:rPr>
          <w:iCs/>
          <w:sz w:val="24"/>
          <w:szCs w:val="24"/>
          <w:lang w:val="sv-SE"/>
        </w:rPr>
        <w:t xml:space="preserve">Ngoài ra, Trường dành một số chỉ tiêu xét tuyển riêng như sau (không tính vào tổng chỉ tiêu): </w:t>
      </w:r>
      <w:r w:rsidRPr="00DB78DA">
        <w:rPr>
          <w:sz w:val="24"/>
          <w:szCs w:val="24"/>
          <w:lang w:val="sv-SE"/>
        </w:rPr>
        <w:t xml:space="preserve">Đối với chương trình liên kết với ĐH Birmingham City – Anh Quốc, do ĐH Birmingham City cấp bằng cho hai ngành Khoa học máy tính và Mạng máy tính và an toàn thông tin: </w:t>
      </w:r>
      <w:r w:rsidRPr="00DB78DA">
        <w:rPr>
          <w:sz w:val="24"/>
          <w:szCs w:val="24"/>
          <w:lang w:val="vi-VN"/>
        </w:rPr>
        <w:t xml:space="preserve">dự kiến </w:t>
      </w:r>
      <w:r w:rsidRPr="00DB78DA">
        <w:rPr>
          <w:sz w:val="24"/>
          <w:szCs w:val="24"/>
          <w:lang w:val="sv-SE"/>
        </w:rPr>
        <w:t xml:space="preserve">xét tuyển theo tiêu chí riêng của chương trình với 60 chỉ tiêu mỗi ngành. </w:t>
      </w:r>
    </w:p>
    <w:p w14:paraId="6A986594" w14:textId="77777777" w:rsidR="00B15979" w:rsidRPr="00DB78DA" w:rsidRDefault="00B15979" w:rsidP="00F32CE7">
      <w:pPr>
        <w:pStyle w:val="ListParagraph"/>
        <w:spacing w:after="0" w:line="276" w:lineRule="auto"/>
        <w:ind w:left="1004"/>
        <w:jc w:val="both"/>
        <w:rPr>
          <w:i/>
          <w:sz w:val="24"/>
          <w:szCs w:val="24"/>
          <w:lang w:val="vi-VN"/>
        </w:rPr>
      </w:pPr>
      <w:r w:rsidRPr="00DB78DA">
        <w:rPr>
          <w:sz w:val="24"/>
          <w:szCs w:val="24"/>
          <w:lang w:val="sv-SE"/>
        </w:rPr>
        <w:t xml:space="preserve">Điều kiện xét tuyển: </w:t>
      </w:r>
      <w:r w:rsidRPr="00DB78DA">
        <w:rPr>
          <w:sz w:val="24"/>
          <w:szCs w:val="24"/>
          <w:lang w:val="vi-VN"/>
        </w:rPr>
        <w:t>Thí sinh tốt nghiệp THPT (Việt Nam hoặc nước ngoài)</w:t>
      </w:r>
      <w:r w:rsidRPr="00DB78DA">
        <w:rPr>
          <w:sz w:val="24"/>
          <w:szCs w:val="24"/>
          <w:lang w:val="sv-SE"/>
        </w:rPr>
        <w:t xml:space="preserve"> và đ</w:t>
      </w:r>
      <w:r w:rsidRPr="00DB78DA">
        <w:rPr>
          <w:sz w:val="24"/>
          <w:szCs w:val="24"/>
          <w:lang w:val="vi-VN"/>
        </w:rPr>
        <w:t xml:space="preserve">ạt chứng chỉ IELTS từ 5.5 (hoặc chứng chỉ khác được Bộ </w:t>
      </w:r>
      <w:r w:rsidR="00F32CE7" w:rsidRPr="00DB78DA">
        <w:rPr>
          <w:sz w:val="24"/>
          <w:szCs w:val="24"/>
          <w:lang w:val="vi-VN"/>
        </w:rPr>
        <w:t>GD-ĐT</w:t>
      </w:r>
      <w:r w:rsidRPr="00DB78DA">
        <w:rPr>
          <w:sz w:val="24"/>
          <w:szCs w:val="24"/>
          <w:lang w:val="vi-VN"/>
        </w:rPr>
        <w:t xml:space="preserve"> chấp thuận là tương đương).</w:t>
      </w:r>
      <w:r w:rsidR="00F32CE7" w:rsidRPr="00DB78DA">
        <w:rPr>
          <w:sz w:val="24"/>
          <w:szCs w:val="24"/>
          <w:lang w:val="vi-VN"/>
        </w:rPr>
        <w:t xml:space="preserve"> </w:t>
      </w:r>
      <w:r w:rsidRPr="00DB78DA">
        <w:rPr>
          <w:i/>
          <w:sz w:val="24"/>
          <w:szCs w:val="24"/>
          <w:lang w:val="vi-VN"/>
        </w:rPr>
        <w:t>Lưu ý: Đối với những thí sinh chưa có chứng chỉ tiếng Anh quốc tế thì phải tham gia kỳ thi tiếng Anh đầ</w:t>
      </w:r>
      <w:r w:rsidR="00DB78DA">
        <w:rPr>
          <w:i/>
          <w:sz w:val="24"/>
          <w:szCs w:val="24"/>
          <w:lang w:val="vi-VN"/>
        </w:rPr>
        <w:t>u vào do t</w:t>
      </w:r>
      <w:r w:rsidRPr="00DB78DA">
        <w:rPr>
          <w:i/>
          <w:sz w:val="24"/>
          <w:szCs w:val="24"/>
          <w:lang w:val="vi-VN"/>
        </w:rPr>
        <w:t>rường tổ chức. Căn cứ vào kết quả đánh giá tiếng Anh này, những thí sinh chưa đạt chuẩn tiếng Anh đầu vào sẽ phải theo học những lớp bồi dưỡng tiế</w:t>
      </w:r>
      <w:r w:rsidR="00DB78DA">
        <w:rPr>
          <w:i/>
          <w:sz w:val="24"/>
          <w:szCs w:val="24"/>
          <w:lang w:val="vi-VN"/>
        </w:rPr>
        <w:t>ng Anh do t</w:t>
      </w:r>
      <w:r w:rsidRPr="00DB78DA">
        <w:rPr>
          <w:i/>
          <w:sz w:val="24"/>
          <w:szCs w:val="24"/>
          <w:lang w:val="vi-VN"/>
        </w:rPr>
        <w:t>rường tổ chức.</w:t>
      </w:r>
    </w:p>
    <w:p w14:paraId="737DC02B" w14:textId="77777777" w:rsidR="00F32CE7" w:rsidRPr="00DB78DA" w:rsidRDefault="00F32CE7" w:rsidP="00F32CE7">
      <w:pPr>
        <w:pStyle w:val="ListParagraph"/>
        <w:spacing w:after="0" w:line="276" w:lineRule="auto"/>
        <w:ind w:left="1004"/>
        <w:jc w:val="both"/>
        <w:rPr>
          <w:sz w:val="24"/>
          <w:szCs w:val="24"/>
          <w:lang w:val="sv-SE"/>
        </w:rPr>
      </w:pPr>
    </w:p>
    <w:p w14:paraId="3A4236EB" w14:textId="77777777" w:rsidR="00F32CE7" w:rsidRPr="00DB78DA" w:rsidRDefault="00F32CE7" w:rsidP="00F32CE7">
      <w:pPr>
        <w:spacing w:after="0"/>
        <w:ind w:firstLine="567"/>
        <w:jc w:val="both"/>
        <w:rPr>
          <w:rFonts w:ascii="Times New Roman" w:hAnsi="Times New Roman"/>
          <w:i/>
          <w:iCs/>
          <w:sz w:val="24"/>
          <w:szCs w:val="24"/>
          <w:lang w:val="sv-SE"/>
        </w:rPr>
      </w:pPr>
    </w:p>
    <w:p w14:paraId="1941B49C" w14:textId="77777777" w:rsidR="00B15979" w:rsidRPr="00DB78DA" w:rsidRDefault="00F32CE7" w:rsidP="00F32CE7">
      <w:pPr>
        <w:spacing w:after="0"/>
        <w:jc w:val="both"/>
        <w:rPr>
          <w:rFonts w:ascii="Times New Roman" w:hAnsi="Times New Roman"/>
          <w:b/>
          <w:iCs/>
          <w:sz w:val="24"/>
          <w:szCs w:val="24"/>
          <w:lang w:val="sv-SE"/>
        </w:rPr>
      </w:pPr>
      <w:r w:rsidRPr="00DB78DA">
        <w:rPr>
          <w:rFonts w:ascii="Times New Roman" w:hAnsi="Times New Roman"/>
          <w:b/>
          <w:iCs/>
          <w:sz w:val="24"/>
          <w:szCs w:val="24"/>
          <w:lang w:val="sv-SE"/>
        </w:rPr>
        <w:t>Chính sách ưu tiên: x</w:t>
      </w:r>
      <w:r w:rsidR="00B15979" w:rsidRPr="00DB78DA">
        <w:rPr>
          <w:rFonts w:ascii="Times New Roman" w:hAnsi="Times New Roman"/>
          <w:b/>
          <w:iCs/>
          <w:sz w:val="24"/>
          <w:szCs w:val="24"/>
          <w:lang w:val="sv-SE"/>
        </w:rPr>
        <w:t>ét tuyển thẳ</w:t>
      </w:r>
      <w:r w:rsidRPr="00DB78DA">
        <w:rPr>
          <w:rFonts w:ascii="Times New Roman" w:hAnsi="Times New Roman"/>
          <w:b/>
          <w:iCs/>
          <w:sz w:val="24"/>
          <w:szCs w:val="24"/>
          <w:lang w:val="sv-SE"/>
        </w:rPr>
        <w:t xml:space="preserve">ng, </w:t>
      </w:r>
      <w:r w:rsidR="00B15979" w:rsidRPr="00DB78DA">
        <w:rPr>
          <w:rFonts w:ascii="Times New Roman" w:hAnsi="Times New Roman"/>
          <w:b/>
          <w:iCs/>
          <w:sz w:val="24"/>
          <w:szCs w:val="24"/>
          <w:lang w:val="sv-SE"/>
        </w:rPr>
        <w:t>ưu tiên xét tuyể</w:t>
      </w:r>
      <w:r w:rsidRPr="00DB78DA">
        <w:rPr>
          <w:rFonts w:ascii="Times New Roman" w:hAnsi="Times New Roman"/>
          <w:b/>
          <w:iCs/>
          <w:sz w:val="24"/>
          <w:szCs w:val="24"/>
          <w:lang w:val="sv-SE"/>
        </w:rPr>
        <w:t>n</w:t>
      </w:r>
      <w:r w:rsidR="00B15979" w:rsidRPr="00DB78DA">
        <w:rPr>
          <w:rFonts w:ascii="Times New Roman" w:hAnsi="Times New Roman"/>
          <w:b/>
          <w:iCs/>
          <w:sz w:val="24"/>
          <w:szCs w:val="24"/>
          <w:lang w:val="sv-SE"/>
        </w:rPr>
        <w:t>...</w:t>
      </w:r>
    </w:p>
    <w:p w14:paraId="08BA72FB" w14:textId="77777777" w:rsidR="00F32CE7" w:rsidRPr="00DB78DA" w:rsidRDefault="00F32CE7" w:rsidP="00F32CE7">
      <w:pPr>
        <w:autoSpaceDN w:val="0"/>
        <w:spacing w:after="0"/>
        <w:jc w:val="both"/>
        <w:rPr>
          <w:rFonts w:ascii="Times New Roman" w:hAnsi="Times New Roman"/>
          <w:sz w:val="24"/>
          <w:szCs w:val="24"/>
          <w:lang w:val="sv-SE"/>
        </w:rPr>
      </w:pPr>
    </w:p>
    <w:p w14:paraId="73D9C466" w14:textId="77777777" w:rsidR="00B15979" w:rsidRPr="00DB78DA" w:rsidRDefault="00B15979" w:rsidP="00F32CE7">
      <w:pPr>
        <w:autoSpaceDN w:val="0"/>
        <w:spacing w:after="0"/>
        <w:jc w:val="both"/>
        <w:rPr>
          <w:rFonts w:ascii="Times New Roman" w:hAnsi="Times New Roman"/>
          <w:sz w:val="24"/>
          <w:szCs w:val="24"/>
          <w:lang w:val="sv-SE"/>
        </w:rPr>
      </w:pPr>
      <w:r w:rsidRPr="00DB78DA">
        <w:rPr>
          <w:rFonts w:ascii="Times New Roman" w:hAnsi="Times New Roman"/>
          <w:b/>
          <w:sz w:val="24"/>
          <w:szCs w:val="24"/>
          <w:lang w:val="sv-SE"/>
        </w:rPr>
        <w:t>Đối tượng 1:</w:t>
      </w:r>
      <w:r w:rsidRPr="00DB78DA">
        <w:rPr>
          <w:rFonts w:ascii="Times New Roman" w:hAnsi="Times New Roman"/>
          <w:sz w:val="24"/>
          <w:szCs w:val="24"/>
          <w:lang w:val="sv-SE"/>
        </w:rPr>
        <w:t xml:space="preserve"> tuyển thẳng, ưu tiên xét tuyể</w:t>
      </w:r>
      <w:r w:rsidR="00F32CE7" w:rsidRPr="00DB78DA">
        <w:rPr>
          <w:rFonts w:ascii="Times New Roman" w:hAnsi="Times New Roman"/>
          <w:sz w:val="24"/>
          <w:szCs w:val="24"/>
          <w:lang w:val="sv-SE"/>
        </w:rPr>
        <w:t>n theo q</w:t>
      </w:r>
      <w:r w:rsidRPr="00DB78DA">
        <w:rPr>
          <w:rFonts w:ascii="Times New Roman" w:hAnsi="Times New Roman"/>
          <w:sz w:val="24"/>
          <w:szCs w:val="24"/>
          <w:lang w:val="sv-SE"/>
        </w:rPr>
        <w:t xml:space="preserve">uy chế tuyển sinh hệ chính quy của Bộ </w:t>
      </w:r>
      <w:r w:rsidR="00F32CE7" w:rsidRPr="00DB78DA">
        <w:rPr>
          <w:rFonts w:ascii="Times New Roman" w:hAnsi="Times New Roman"/>
          <w:sz w:val="24"/>
          <w:szCs w:val="24"/>
          <w:lang w:val="sv-SE"/>
        </w:rPr>
        <w:t>GD-ĐT.</w:t>
      </w:r>
    </w:p>
    <w:p w14:paraId="04506642" w14:textId="77777777" w:rsidR="00F32CE7" w:rsidRPr="00DB78DA" w:rsidRDefault="00F32CE7" w:rsidP="00F32CE7">
      <w:pPr>
        <w:autoSpaceDN w:val="0"/>
        <w:spacing w:after="0"/>
        <w:jc w:val="both"/>
        <w:rPr>
          <w:rFonts w:ascii="Times New Roman" w:hAnsi="Times New Roman"/>
          <w:i/>
          <w:sz w:val="24"/>
          <w:szCs w:val="24"/>
          <w:lang w:val="sv-SE"/>
        </w:rPr>
      </w:pPr>
    </w:p>
    <w:p w14:paraId="1B6FA65B" w14:textId="77777777" w:rsidR="00B15979" w:rsidRDefault="00B15979" w:rsidP="00F32CE7">
      <w:pPr>
        <w:numPr>
          <w:ilvl w:val="0"/>
          <w:numId w:val="4"/>
        </w:numPr>
        <w:spacing w:after="0"/>
        <w:ind w:left="1134" w:right="-36" w:hanging="850"/>
        <w:jc w:val="both"/>
        <w:rPr>
          <w:rFonts w:ascii="Times New Roman" w:hAnsi="Times New Roman"/>
          <w:sz w:val="24"/>
          <w:szCs w:val="24"/>
          <w:lang w:val="sv-SE"/>
        </w:rPr>
      </w:pPr>
      <w:r w:rsidRPr="00DB78DA">
        <w:rPr>
          <w:rFonts w:ascii="Times New Roman" w:hAnsi="Times New Roman"/>
          <w:sz w:val="24"/>
          <w:szCs w:val="24"/>
          <w:lang w:val="sv-SE"/>
        </w:rPr>
        <w:t>Xét tuyển thẳng vào tất cả các ngành:</w:t>
      </w:r>
    </w:p>
    <w:p w14:paraId="254DA343" w14:textId="77777777" w:rsidR="00DB78DA" w:rsidRPr="00DB78DA" w:rsidRDefault="00DB78DA" w:rsidP="00DB78DA">
      <w:pPr>
        <w:spacing w:after="0"/>
        <w:ind w:left="1134" w:right="-36"/>
        <w:jc w:val="both"/>
        <w:rPr>
          <w:rFonts w:ascii="Times New Roman" w:hAnsi="Times New Roman"/>
          <w:sz w:val="24"/>
          <w:szCs w:val="24"/>
          <w:lang w:val="sv-SE"/>
        </w:rPr>
      </w:pPr>
    </w:p>
    <w:p w14:paraId="2E7D0FA4" w14:textId="77777777" w:rsidR="00B15979" w:rsidRPr="00DB78DA" w:rsidRDefault="00B15979" w:rsidP="00F32CE7">
      <w:pPr>
        <w:numPr>
          <w:ilvl w:val="0"/>
          <w:numId w:val="3"/>
        </w:numPr>
        <w:tabs>
          <w:tab w:val="clear" w:pos="1080"/>
        </w:tabs>
        <w:spacing w:after="0"/>
        <w:ind w:left="709" w:right="-36" w:hanging="283"/>
        <w:jc w:val="both"/>
        <w:rPr>
          <w:rFonts w:ascii="Times New Roman" w:hAnsi="Times New Roman"/>
          <w:sz w:val="24"/>
          <w:szCs w:val="24"/>
          <w:lang w:val="sv-SE"/>
        </w:rPr>
      </w:pPr>
      <w:r w:rsidRPr="00DB78DA">
        <w:rPr>
          <w:rFonts w:ascii="Times New Roman" w:hAnsi="Times New Roman"/>
          <w:sz w:val="24"/>
          <w:szCs w:val="24"/>
          <w:lang w:val="sv-SE"/>
        </w:rPr>
        <w:t xml:space="preserve">Thí sinh tham dự kỳ thi chọn đội tuyển quốc gia dự thi Olympic quốc tế môn Tin </w:t>
      </w:r>
      <w:r w:rsidRPr="00DB78DA">
        <w:rPr>
          <w:rFonts w:ascii="Times New Roman" w:hAnsi="Times New Roman"/>
          <w:sz w:val="24"/>
          <w:szCs w:val="24"/>
          <w:lang w:val="vi-VN"/>
        </w:rPr>
        <w:t>h</w:t>
      </w:r>
      <w:r w:rsidRPr="00DB78DA">
        <w:rPr>
          <w:rFonts w:ascii="Times New Roman" w:hAnsi="Times New Roman"/>
          <w:sz w:val="24"/>
          <w:szCs w:val="24"/>
          <w:lang w:val="sv-SE"/>
        </w:rPr>
        <w:t>ọc, Toán, Vật lý</w:t>
      </w:r>
      <w:r w:rsidRPr="00DB78DA">
        <w:rPr>
          <w:rFonts w:ascii="Times New Roman" w:hAnsi="Times New Roman"/>
          <w:sz w:val="24"/>
          <w:szCs w:val="24"/>
          <w:lang w:val="vi-VN"/>
        </w:rPr>
        <w:t>, Hóa học, Anh văn, Ngữ văn</w:t>
      </w:r>
      <w:r w:rsidRPr="00DB78DA">
        <w:rPr>
          <w:rFonts w:ascii="Times New Roman" w:hAnsi="Times New Roman"/>
          <w:sz w:val="24"/>
          <w:szCs w:val="24"/>
          <w:lang w:val="sv-SE"/>
        </w:rPr>
        <w:t>; thí sinh trong đội tuyển quốc gia dự Cuộc thi khoa học, kỹ thuật quốc tế đã tốt nghiệ</w:t>
      </w:r>
      <w:r w:rsidR="00F32CE7" w:rsidRPr="00DB78DA">
        <w:rPr>
          <w:rFonts w:ascii="Times New Roman" w:hAnsi="Times New Roman"/>
          <w:sz w:val="24"/>
          <w:szCs w:val="24"/>
          <w:lang w:val="sv-SE"/>
        </w:rPr>
        <w:t>p THPT</w:t>
      </w:r>
      <w:r w:rsidRPr="00DB78DA">
        <w:rPr>
          <w:rFonts w:ascii="Times New Roman" w:hAnsi="Times New Roman"/>
          <w:sz w:val="24"/>
          <w:szCs w:val="24"/>
          <w:lang w:val="sv-SE"/>
        </w:rPr>
        <w:t>.</w:t>
      </w:r>
    </w:p>
    <w:p w14:paraId="0ECDD94D" w14:textId="77777777" w:rsidR="00B15979" w:rsidRPr="00DB78DA" w:rsidRDefault="00B15979" w:rsidP="00F32CE7">
      <w:pPr>
        <w:numPr>
          <w:ilvl w:val="0"/>
          <w:numId w:val="3"/>
        </w:numPr>
        <w:tabs>
          <w:tab w:val="clear" w:pos="1080"/>
        </w:tabs>
        <w:spacing w:after="0"/>
        <w:ind w:left="709" w:right="-36" w:hanging="283"/>
        <w:jc w:val="both"/>
        <w:rPr>
          <w:rFonts w:ascii="Times New Roman" w:hAnsi="Times New Roman"/>
          <w:sz w:val="24"/>
          <w:szCs w:val="24"/>
          <w:lang w:val="sv-SE"/>
        </w:rPr>
      </w:pPr>
      <w:r w:rsidRPr="00DB78DA">
        <w:rPr>
          <w:rFonts w:ascii="Times New Roman" w:hAnsi="Times New Roman"/>
          <w:sz w:val="24"/>
          <w:szCs w:val="24"/>
          <w:lang w:val="sv-SE"/>
        </w:rPr>
        <w:t xml:space="preserve">Thí sinh đạt giải nhất, nhì, ba môn Tin </w:t>
      </w:r>
      <w:r w:rsidRPr="00DB78DA">
        <w:rPr>
          <w:rFonts w:ascii="Times New Roman" w:hAnsi="Times New Roman"/>
          <w:sz w:val="24"/>
          <w:szCs w:val="24"/>
          <w:lang w:val="vi-VN"/>
        </w:rPr>
        <w:t>h</w:t>
      </w:r>
      <w:r w:rsidRPr="00DB78DA">
        <w:rPr>
          <w:rFonts w:ascii="Times New Roman" w:hAnsi="Times New Roman"/>
          <w:sz w:val="24"/>
          <w:szCs w:val="24"/>
          <w:lang w:val="sv-SE"/>
        </w:rPr>
        <w:t>ọc, Toán, Vật lý</w:t>
      </w:r>
      <w:r w:rsidRPr="00DB78DA">
        <w:rPr>
          <w:rFonts w:ascii="Times New Roman" w:hAnsi="Times New Roman"/>
          <w:sz w:val="24"/>
          <w:szCs w:val="24"/>
          <w:lang w:val="vi-VN"/>
        </w:rPr>
        <w:t>, Hóa học, Anh văn, Ngữ văn</w:t>
      </w:r>
      <w:r w:rsidRPr="00DB78DA">
        <w:rPr>
          <w:rFonts w:ascii="Times New Roman" w:hAnsi="Times New Roman"/>
          <w:sz w:val="24"/>
          <w:szCs w:val="24"/>
          <w:lang w:val="sv-SE"/>
        </w:rPr>
        <w:t xml:space="preserve"> trong kỳ thi chọn học sinh giỏi quốc gia; thí sinh đạt giải nhất, nhì, ba trong Cuộc thi khoa học kỹ thuật cấp quốc gia đã tốt nghiệp THPT.</w:t>
      </w:r>
    </w:p>
    <w:p w14:paraId="0A1626D5" w14:textId="77777777" w:rsidR="00B15979" w:rsidRDefault="00B15979" w:rsidP="00F32CE7">
      <w:pPr>
        <w:numPr>
          <w:ilvl w:val="0"/>
          <w:numId w:val="3"/>
        </w:numPr>
        <w:tabs>
          <w:tab w:val="clear" w:pos="1080"/>
        </w:tabs>
        <w:spacing w:after="0"/>
        <w:ind w:left="709" w:right="-36" w:hanging="283"/>
        <w:jc w:val="both"/>
        <w:rPr>
          <w:rFonts w:ascii="Times New Roman" w:hAnsi="Times New Roman"/>
          <w:sz w:val="24"/>
          <w:szCs w:val="24"/>
          <w:lang w:val="sv-SE"/>
        </w:rPr>
      </w:pPr>
      <w:r w:rsidRPr="00DB78DA">
        <w:rPr>
          <w:rFonts w:ascii="Times New Roman" w:hAnsi="Times New Roman"/>
          <w:sz w:val="24"/>
          <w:szCs w:val="24"/>
          <w:lang w:val="sv-SE"/>
        </w:rPr>
        <w:t xml:space="preserve">Thí sinh đạt giải nhất, nhì, ba các nghề Cơ điện tử, Tự động hóa công nghiệp, Robot di động, Điện tử, Thiết kế và phát triển trang Web, Giải pháp phần mềm Công nghệ thông tin, Lắp cáp mạng thông tin, Thiết kế đồ họa, Quản trị hệ thống mạng CNTT trong kỳ thi tay nghề khu vực ASEAN và thi tay nghề quốc tế, nếu có bằng tốt nghiệp </w:t>
      </w:r>
      <w:r w:rsidR="00F32CE7" w:rsidRPr="00DB78DA">
        <w:rPr>
          <w:rFonts w:ascii="Times New Roman" w:hAnsi="Times New Roman"/>
          <w:sz w:val="24"/>
          <w:szCs w:val="24"/>
          <w:lang w:val="sv-SE"/>
        </w:rPr>
        <w:t>THPT</w:t>
      </w:r>
      <w:r w:rsidRPr="00DB78DA">
        <w:rPr>
          <w:rFonts w:ascii="Times New Roman" w:hAnsi="Times New Roman"/>
          <w:sz w:val="24"/>
          <w:szCs w:val="24"/>
          <w:lang w:val="sv-SE"/>
        </w:rPr>
        <w:t xml:space="preserve"> hoặc bằng tốt nghiệp trung cấp, đã học và thi đạt yêu cầu đủ khối lượng kiến thức văn hóa </w:t>
      </w:r>
      <w:r w:rsidR="00F32CE7" w:rsidRPr="00DB78DA">
        <w:rPr>
          <w:rFonts w:ascii="Times New Roman" w:hAnsi="Times New Roman"/>
          <w:sz w:val="24"/>
          <w:szCs w:val="24"/>
          <w:lang w:val="sv-SE"/>
        </w:rPr>
        <w:t>THPT</w:t>
      </w:r>
      <w:r w:rsidRPr="00DB78DA">
        <w:rPr>
          <w:rFonts w:ascii="Times New Roman" w:hAnsi="Times New Roman"/>
          <w:spacing w:val="-6"/>
          <w:sz w:val="24"/>
          <w:szCs w:val="24"/>
          <w:lang w:val="sv-SE"/>
        </w:rPr>
        <w:t xml:space="preserve"> theo quy định của pháp luật</w:t>
      </w:r>
      <w:r w:rsidRPr="00DB78DA">
        <w:rPr>
          <w:rFonts w:ascii="Times New Roman" w:hAnsi="Times New Roman"/>
          <w:sz w:val="24"/>
          <w:szCs w:val="24"/>
          <w:lang w:val="sv-SE"/>
        </w:rPr>
        <w:t>.</w:t>
      </w:r>
    </w:p>
    <w:p w14:paraId="0EDC7447" w14:textId="77777777" w:rsidR="00DB78DA" w:rsidRPr="00DB78DA" w:rsidRDefault="00DB78DA" w:rsidP="00DB78DA">
      <w:pPr>
        <w:spacing w:after="0"/>
        <w:ind w:left="709" w:right="-36"/>
        <w:jc w:val="both"/>
        <w:rPr>
          <w:rFonts w:ascii="Times New Roman" w:hAnsi="Times New Roman"/>
          <w:sz w:val="24"/>
          <w:szCs w:val="24"/>
          <w:lang w:val="sv-SE"/>
        </w:rPr>
      </w:pPr>
    </w:p>
    <w:p w14:paraId="3A65726E" w14:textId="77777777" w:rsidR="00B15979" w:rsidRDefault="00B15979" w:rsidP="00F32CE7">
      <w:pPr>
        <w:numPr>
          <w:ilvl w:val="0"/>
          <w:numId w:val="4"/>
        </w:numPr>
        <w:spacing w:after="0"/>
        <w:ind w:left="1134" w:right="-36" w:hanging="850"/>
        <w:jc w:val="both"/>
        <w:rPr>
          <w:rFonts w:ascii="Times New Roman" w:hAnsi="Times New Roman"/>
          <w:sz w:val="24"/>
          <w:szCs w:val="24"/>
          <w:lang w:val="sv-SE"/>
        </w:rPr>
      </w:pPr>
      <w:r w:rsidRPr="00DB78DA">
        <w:rPr>
          <w:rFonts w:ascii="Times New Roman" w:hAnsi="Times New Roman"/>
          <w:sz w:val="24"/>
          <w:szCs w:val="24"/>
          <w:lang w:val="sv-SE"/>
        </w:rPr>
        <w:t>Ưu tiên xét tuyển vào tất cả các ngành:</w:t>
      </w:r>
    </w:p>
    <w:p w14:paraId="60E3A6FF" w14:textId="77777777" w:rsidR="00DB78DA" w:rsidRPr="00DB78DA" w:rsidRDefault="00DB78DA" w:rsidP="00DB78DA">
      <w:pPr>
        <w:spacing w:after="0"/>
        <w:ind w:left="1134" w:right="-36"/>
        <w:jc w:val="both"/>
        <w:rPr>
          <w:rFonts w:ascii="Times New Roman" w:hAnsi="Times New Roman"/>
          <w:sz w:val="24"/>
          <w:szCs w:val="24"/>
          <w:lang w:val="sv-SE"/>
        </w:rPr>
      </w:pPr>
    </w:p>
    <w:p w14:paraId="188A77F4" w14:textId="77777777" w:rsidR="00B15979" w:rsidRPr="00DB78DA" w:rsidRDefault="00B15979" w:rsidP="00F32CE7">
      <w:pPr>
        <w:numPr>
          <w:ilvl w:val="0"/>
          <w:numId w:val="3"/>
        </w:numPr>
        <w:tabs>
          <w:tab w:val="clear" w:pos="1080"/>
        </w:tabs>
        <w:spacing w:after="0"/>
        <w:ind w:left="709" w:right="-36" w:hanging="283"/>
        <w:jc w:val="both"/>
        <w:rPr>
          <w:rFonts w:ascii="Times New Roman" w:hAnsi="Times New Roman"/>
          <w:sz w:val="24"/>
          <w:szCs w:val="24"/>
          <w:lang w:val="sv-SE"/>
        </w:rPr>
      </w:pPr>
      <w:r w:rsidRPr="00DB78DA">
        <w:rPr>
          <w:rFonts w:ascii="Times New Roman" w:hAnsi="Times New Roman"/>
          <w:sz w:val="24"/>
          <w:szCs w:val="24"/>
          <w:lang w:val="sv-SE"/>
        </w:rPr>
        <w:t xml:space="preserve">Thí sinh đạt giải các môn Tin </w:t>
      </w:r>
      <w:r w:rsidRPr="00DB78DA">
        <w:rPr>
          <w:rFonts w:ascii="Times New Roman" w:hAnsi="Times New Roman"/>
          <w:sz w:val="24"/>
          <w:szCs w:val="24"/>
          <w:lang w:val="vi-VN"/>
        </w:rPr>
        <w:t>h</w:t>
      </w:r>
      <w:r w:rsidRPr="00DB78DA">
        <w:rPr>
          <w:rFonts w:ascii="Times New Roman" w:hAnsi="Times New Roman"/>
          <w:sz w:val="24"/>
          <w:szCs w:val="24"/>
          <w:lang w:val="sv-SE"/>
        </w:rPr>
        <w:t>ọc, Toán, Vật lý</w:t>
      </w:r>
      <w:r w:rsidRPr="00DB78DA">
        <w:rPr>
          <w:rFonts w:ascii="Times New Roman" w:hAnsi="Times New Roman"/>
          <w:sz w:val="24"/>
          <w:szCs w:val="24"/>
          <w:lang w:val="vi-VN"/>
        </w:rPr>
        <w:t>, Hóa học, Anh văn, Ngữ văn</w:t>
      </w:r>
      <w:r w:rsidRPr="00DB78DA">
        <w:rPr>
          <w:rFonts w:ascii="Times New Roman" w:hAnsi="Times New Roman"/>
          <w:sz w:val="24"/>
          <w:szCs w:val="24"/>
          <w:lang w:val="sv-SE"/>
        </w:rPr>
        <w:t xml:space="preserve"> trong kỳ thi chọn học sinh giỏi quốc gia; thí sinh đạt giải trong Cuộc thi khoa học kỹ thuật cấp quốc gia đã tốt nghiệp THPT, có kết quả kỳ thi THPT quốc gia đáp ứng tiêu chí đảm bảo chất lượng đầu vào do Trường quy định.</w:t>
      </w:r>
    </w:p>
    <w:p w14:paraId="13289406" w14:textId="77777777" w:rsidR="00F32CE7" w:rsidRPr="00DB78DA" w:rsidRDefault="00F32CE7" w:rsidP="00F32CE7">
      <w:pPr>
        <w:spacing w:after="0"/>
        <w:ind w:left="709" w:right="-36"/>
        <w:jc w:val="both"/>
        <w:rPr>
          <w:rFonts w:ascii="Times New Roman" w:hAnsi="Times New Roman"/>
          <w:sz w:val="24"/>
          <w:szCs w:val="24"/>
          <w:lang w:val="sv-SE"/>
        </w:rPr>
      </w:pPr>
    </w:p>
    <w:p w14:paraId="16C36F7E" w14:textId="77777777" w:rsidR="00B15979" w:rsidRPr="00DB78DA" w:rsidRDefault="00B15979" w:rsidP="00F32CE7">
      <w:pPr>
        <w:spacing w:after="0"/>
        <w:ind w:right="-36"/>
        <w:jc w:val="both"/>
        <w:rPr>
          <w:rFonts w:ascii="Times New Roman" w:hAnsi="Times New Roman"/>
          <w:sz w:val="24"/>
          <w:szCs w:val="24"/>
          <w:lang w:val="vi-VN"/>
        </w:rPr>
      </w:pPr>
      <w:r w:rsidRPr="00DB78DA">
        <w:rPr>
          <w:rFonts w:ascii="Times New Roman" w:hAnsi="Times New Roman"/>
          <w:b/>
          <w:sz w:val="24"/>
          <w:szCs w:val="24"/>
          <w:lang w:val="vi-VN"/>
        </w:rPr>
        <w:t>Đối tượng 2:</w:t>
      </w:r>
      <w:r w:rsidRPr="00DB78DA">
        <w:rPr>
          <w:rFonts w:ascii="Times New Roman" w:hAnsi="Times New Roman"/>
          <w:sz w:val="24"/>
          <w:szCs w:val="24"/>
          <w:lang w:val="vi-VN"/>
        </w:rPr>
        <w:t xml:space="preserve"> ưu tiên xét tuyển theo quy định củ</w:t>
      </w:r>
      <w:r w:rsidR="00F32CE7" w:rsidRPr="00DB78DA">
        <w:rPr>
          <w:rFonts w:ascii="Times New Roman" w:hAnsi="Times New Roman"/>
          <w:sz w:val="24"/>
          <w:szCs w:val="24"/>
          <w:lang w:val="vi-VN"/>
        </w:rPr>
        <w:t>a ĐH Quốc gia TP.</w:t>
      </w:r>
      <w:r w:rsidRPr="00DB78DA">
        <w:rPr>
          <w:rFonts w:ascii="Times New Roman" w:hAnsi="Times New Roman"/>
          <w:sz w:val="24"/>
          <w:szCs w:val="24"/>
          <w:lang w:val="vi-VN"/>
        </w:rPr>
        <w:t>HCM.</w:t>
      </w:r>
      <w:r w:rsidR="00F32CE7" w:rsidRPr="00DB78DA">
        <w:rPr>
          <w:rFonts w:ascii="Times New Roman" w:hAnsi="Times New Roman"/>
          <w:sz w:val="24"/>
          <w:szCs w:val="24"/>
          <w:lang w:val="vi-VN"/>
        </w:rPr>
        <w:t xml:space="preserve"> </w:t>
      </w:r>
      <w:r w:rsidRPr="00DB78DA">
        <w:rPr>
          <w:rFonts w:ascii="Times New Roman" w:hAnsi="Times New Roman"/>
          <w:sz w:val="24"/>
          <w:szCs w:val="24"/>
          <w:lang w:val="vi-VN"/>
        </w:rPr>
        <w:t>Ưu tiên xét tuyển vào tất cả các ngành:</w:t>
      </w:r>
    </w:p>
    <w:p w14:paraId="6298E8EC" w14:textId="77777777" w:rsidR="00F32CE7" w:rsidRPr="00DB78DA" w:rsidRDefault="00F32CE7" w:rsidP="00F32CE7">
      <w:pPr>
        <w:spacing w:after="0"/>
        <w:jc w:val="both"/>
        <w:rPr>
          <w:rFonts w:ascii="Times New Roman" w:hAnsi="Times New Roman"/>
          <w:color w:val="000000"/>
          <w:sz w:val="24"/>
          <w:szCs w:val="24"/>
          <w:lang w:val="vi-VN"/>
        </w:rPr>
      </w:pPr>
    </w:p>
    <w:p w14:paraId="1F2C8FC3" w14:textId="77777777" w:rsidR="00B15979" w:rsidRPr="00DB78DA" w:rsidRDefault="00B15979" w:rsidP="00F32CE7">
      <w:pPr>
        <w:spacing w:after="0"/>
        <w:jc w:val="both"/>
        <w:rPr>
          <w:rFonts w:ascii="Times New Roman" w:hAnsi="Times New Roman"/>
          <w:color w:val="000000"/>
          <w:sz w:val="24"/>
          <w:szCs w:val="24"/>
          <w:lang w:val="vi-VN"/>
        </w:rPr>
      </w:pPr>
      <w:r w:rsidRPr="00DB78DA">
        <w:rPr>
          <w:rFonts w:ascii="Times New Roman" w:hAnsi="Times New Roman"/>
          <w:color w:val="000000"/>
          <w:sz w:val="24"/>
          <w:szCs w:val="24"/>
          <w:lang w:val="vi-VN"/>
        </w:rPr>
        <w:t xml:space="preserve">Đối tượng: học sinh của 82 trường chuyên, năng khiếu của các trường </w:t>
      </w:r>
      <w:r w:rsidR="00DB78DA">
        <w:rPr>
          <w:rFonts w:ascii="Times New Roman" w:hAnsi="Times New Roman"/>
          <w:color w:val="000000"/>
          <w:sz w:val="24"/>
          <w:szCs w:val="24"/>
          <w:lang w:val="vi-VN"/>
        </w:rPr>
        <w:t>ĐH</w:t>
      </w:r>
      <w:r w:rsidRPr="00DB78DA">
        <w:rPr>
          <w:rFonts w:ascii="Times New Roman" w:hAnsi="Times New Roman"/>
          <w:color w:val="000000"/>
          <w:sz w:val="24"/>
          <w:szCs w:val="24"/>
          <w:lang w:val="vi-VN"/>
        </w:rPr>
        <w:t xml:space="preserve"> thuộc các tỉnh, thành trên toàn quốc; học sinh của 68 trường phổ thông thuộc nhóm 100 trường có điểm trung bình thi THPT cao nhất cả nước trong các năm 2017, </w:t>
      </w:r>
      <w:r w:rsidRPr="00DB78DA">
        <w:rPr>
          <w:rFonts w:ascii="Times New Roman" w:hAnsi="Times New Roman"/>
          <w:b/>
          <w:color w:val="000000"/>
          <w:sz w:val="24"/>
          <w:szCs w:val="24"/>
          <w:lang w:val="vi-VN"/>
        </w:rPr>
        <w:t>201</w:t>
      </w:r>
      <w:r w:rsidR="00F32CE7" w:rsidRPr="00DB78DA">
        <w:rPr>
          <w:rFonts w:ascii="Times New Roman" w:hAnsi="Times New Roman"/>
          <w:b/>
          <w:color w:val="000000"/>
          <w:sz w:val="24"/>
          <w:szCs w:val="24"/>
          <w:lang w:val="vi-VN"/>
        </w:rPr>
        <w:t>8</w:t>
      </w:r>
      <w:r w:rsidR="00F32CE7" w:rsidRPr="00DB78DA">
        <w:rPr>
          <w:rFonts w:ascii="Times New Roman" w:hAnsi="Times New Roman"/>
          <w:color w:val="000000"/>
          <w:sz w:val="24"/>
          <w:szCs w:val="24"/>
          <w:lang w:val="vi-VN"/>
        </w:rPr>
        <w:t>, 2019 (theo danh sách do ĐH Quốc gia TP.</w:t>
      </w:r>
      <w:r w:rsidRPr="00DB78DA">
        <w:rPr>
          <w:rFonts w:ascii="Times New Roman" w:hAnsi="Times New Roman"/>
          <w:color w:val="000000"/>
          <w:sz w:val="24"/>
          <w:szCs w:val="24"/>
          <w:lang w:val="vi-VN"/>
        </w:rPr>
        <w:t>HCM công bố) thỏa các điều kiệ</w:t>
      </w:r>
      <w:r w:rsidR="00F32CE7" w:rsidRPr="00DB78DA">
        <w:rPr>
          <w:rFonts w:ascii="Times New Roman" w:hAnsi="Times New Roman"/>
          <w:color w:val="000000"/>
          <w:sz w:val="24"/>
          <w:szCs w:val="24"/>
          <w:lang w:val="vi-VN"/>
        </w:rPr>
        <w:t>n.</w:t>
      </w:r>
    </w:p>
    <w:p w14:paraId="0B93E025" w14:textId="77777777" w:rsidR="00F32CE7" w:rsidRPr="00DB78DA" w:rsidRDefault="00F32CE7" w:rsidP="00F32CE7">
      <w:pPr>
        <w:spacing w:after="0"/>
        <w:jc w:val="both"/>
        <w:rPr>
          <w:rFonts w:ascii="Times New Roman" w:hAnsi="Times New Roman"/>
          <w:color w:val="000000"/>
          <w:sz w:val="24"/>
          <w:szCs w:val="24"/>
          <w:lang w:val="vi-VN"/>
        </w:rPr>
      </w:pPr>
    </w:p>
    <w:p w14:paraId="430A96AD" w14:textId="77777777" w:rsidR="00B15979" w:rsidRPr="00DB78DA" w:rsidRDefault="00B15979" w:rsidP="00DB78DA">
      <w:pPr>
        <w:spacing w:after="0"/>
        <w:jc w:val="both"/>
        <w:rPr>
          <w:rFonts w:ascii="Times New Roman" w:hAnsi="Times New Roman"/>
          <w:color w:val="000000"/>
          <w:sz w:val="24"/>
          <w:szCs w:val="24"/>
          <w:lang w:val="vi-VN"/>
        </w:rPr>
      </w:pPr>
      <w:r w:rsidRPr="00DB78DA">
        <w:rPr>
          <w:rFonts w:ascii="Times New Roman" w:hAnsi="Times New Roman"/>
          <w:color w:val="000000"/>
          <w:sz w:val="24"/>
          <w:szCs w:val="24"/>
          <w:lang w:val="vi-VN"/>
        </w:rPr>
        <w:t>Có hạnh kiểm tốt trong 3 năm lớp 10, lớp 11 và lớp 12 và đáp ứng một trong các điều kiện sau:</w:t>
      </w:r>
      <w:r w:rsidR="00F32CE7" w:rsidRPr="00DB78DA">
        <w:rPr>
          <w:rFonts w:ascii="Times New Roman" w:hAnsi="Times New Roman"/>
          <w:color w:val="000000"/>
          <w:sz w:val="24"/>
          <w:szCs w:val="24"/>
          <w:lang w:val="vi-VN"/>
        </w:rPr>
        <w:t xml:space="preserve"> </w:t>
      </w:r>
      <w:r w:rsidRPr="00DB78DA">
        <w:rPr>
          <w:rFonts w:ascii="Times New Roman" w:hAnsi="Times New Roman"/>
          <w:color w:val="000000"/>
          <w:sz w:val="24"/>
          <w:szCs w:val="24"/>
          <w:lang w:val="vi-VN"/>
        </w:rPr>
        <w:t>Học sinh của các trường chuyên, năng khiếu của các trường đại học thuộc các tỉnh, thành trên toàn quốc đạt tối thiểu 2 năm học sinh giỏi trong các năm học ở bậc THPT (lớ</w:t>
      </w:r>
      <w:r w:rsidR="00F32CE7" w:rsidRPr="00DB78DA">
        <w:rPr>
          <w:rFonts w:ascii="Times New Roman" w:hAnsi="Times New Roman"/>
          <w:color w:val="000000"/>
          <w:sz w:val="24"/>
          <w:szCs w:val="24"/>
          <w:lang w:val="vi-VN"/>
        </w:rPr>
        <w:t xml:space="preserve">p 10, 11, 12); </w:t>
      </w:r>
      <w:r w:rsidRPr="00DB78DA">
        <w:rPr>
          <w:rFonts w:ascii="Times New Roman" w:hAnsi="Times New Roman"/>
          <w:color w:val="000000"/>
          <w:sz w:val="24"/>
          <w:szCs w:val="24"/>
          <w:lang w:val="vi-VN"/>
        </w:rPr>
        <w:t>Học sinh của các trường phổ thông thuộc nhóm 100 trường có điểm trung bình thi THPT cao nhất cả nước trong các năm 2017, 201</w:t>
      </w:r>
      <w:r w:rsidR="00F32CE7" w:rsidRPr="00DB78DA">
        <w:rPr>
          <w:rFonts w:ascii="Times New Roman" w:hAnsi="Times New Roman"/>
          <w:color w:val="000000"/>
          <w:sz w:val="24"/>
          <w:szCs w:val="24"/>
          <w:lang w:val="vi-VN"/>
        </w:rPr>
        <w:t>8, 2019 (theo danh sách do ĐH Quốc gia TP.</w:t>
      </w:r>
      <w:r w:rsidRPr="00DB78DA">
        <w:rPr>
          <w:rFonts w:ascii="Times New Roman" w:hAnsi="Times New Roman"/>
          <w:color w:val="000000"/>
          <w:sz w:val="24"/>
          <w:szCs w:val="24"/>
          <w:lang w:val="vi-VN"/>
        </w:rPr>
        <w:t>HCM công bố) đạt danh hiệu học sinh giỏi 3 năm ở bậc THPT (lớ</w:t>
      </w:r>
      <w:r w:rsidR="00F32CE7" w:rsidRPr="00DB78DA">
        <w:rPr>
          <w:rFonts w:ascii="Times New Roman" w:hAnsi="Times New Roman"/>
          <w:color w:val="000000"/>
          <w:sz w:val="24"/>
          <w:szCs w:val="24"/>
          <w:lang w:val="vi-VN"/>
        </w:rPr>
        <w:t xml:space="preserve">p 10, 11, 12); </w:t>
      </w:r>
      <w:r w:rsidRPr="00DB78DA">
        <w:rPr>
          <w:rFonts w:ascii="Times New Roman" w:hAnsi="Times New Roman"/>
          <w:sz w:val="24"/>
          <w:szCs w:val="24"/>
          <w:lang w:val="vi-VN"/>
        </w:rPr>
        <w:t>Là thành viên đội tuyển của trường hoặc tỉnh thành tham dự kỳ thi học sinh giỏi quố</w:t>
      </w:r>
      <w:r w:rsidR="00DB78DA">
        <w:rPr>
          <w:rFonts w:ascii="Times New Roman" w:hAnsi="Times New Roman"/>
          <w:sz w:val="24"/>
          <w:szCs w:val="24"/>
          <w:lang w:val="vi-VN"/>
        </w:rPr>
        <w:t xml:space="preserve">c gia </w:t>
      </w:r>
      <w:r w:rsidRPr="00DB78DA">
        <w:rPr>
          <w:rFonts w:ascii="Times New Roman" w:hAnsi="Times New Roman"/>
          <w:bCs/>
          <w:sz w:val="24"/>
          <w:szCs w:val="24"/>
          <w:lang w:val="vi-VN"/>
        </w:rPr>
        <w:t>(thông tin chi tiết trên webstie: https://tuyensinh.uit.edu.vn/)</w:t>
      </w:r>
      <w:r w:rsidR="00DB78DA">
        <w:rPr>
          <w:rFonts w:ascii="Times New Roman" w:hAnsi="Times New Roman"/>
          <w:bCs/>
          <w:sz w:val="24"/>
          <w:szCs w:val="24"/>
          <w:lang w:val="vi-VN"/>
        </w:rPr>
        <w:t>.</w:t>
      </w:r>
    </w:p>
    <w:p w14:paraId="08433D46" w14:textId="77777777" w:rsidR="00DB78DA" w:rsidRPr="00DB78DA" w:rsidRDefault="00DB78DA" w:rsidP="00F32CE7">
      <w:pPr>
        <w:widowControl w:val="0"/>
        <w:spacing w:after="0"/>
        <w:jc w:val="both"/>
        <w:rPr>
          <w:rFonts w:ascii="Times New Roman" w:hAnsi="Times New Roman"/>
          <w:bCs/>
          <w:iCs/>
          <w:color w:val="000000"/>
          <w:spacing w:val="-2"/>
          <w:sz w:val="24"/>
          <w:szCs w:val="24"/>
          <w:lang w:val="vi-VN"/>
        </w:rPr>
      </w:pPr>
    </w:p>
    <w:p w14:paraId="1692526A" w14:textId="77777777" w:rsidR="00B15979" w:rsidRPr="00DB78DA" w:rsidRDefault="00B15979" w:rsidP="00F32CE7">
      <w:pPr>
        <w:widowControl w:val="0"/>
        <w:spacing w:after="0"/>
        <w:jc w:val="both"/>
        <w:rPr>
          <w:rFonts w:ascii="Times New Roman" w:hAnsi="Times New Roman"/>
          <w:bCs/>
          <w:iCs/>
          <w:color w:val="000000"/>
          <w:spacing w:val="-2"/>
          <w:sz w:val="24"/>
          <w:szCs w:val="24"/>
          <w:lang w:val="vi-VN"/>
        </w:rPr>
      </w:pPr>
      <w:r w:rsidRPr="00DB78DA">
        <w:rPr>
          <w:rFonts w:ascii="Times New Roman" w:hAnsi="Times New Roman"/>
          <w:bCs/>
          <w:iCs/>
          <w:color w:val="000000"/>
          <w:spacing w:val="-2"/>
          <w:sz w:val="24"/>
          <w:szCs w:val="24"/>
          <w:lang w:val="sv-SE"/>
        </w:rPr>
        <w:t>Học phí dự kiến với sinh viên chính quy năm học 2020-2021 chương trình đại trà là:</w:t>
      </w:r>
      <w:r w:rsidRPr="00DB78DA">
        <w:rPr>
          <w:rFonts w:ascii="Times New Roman" w:hAnsi="Times New Roman"/>
          <w:b/>
          <w:bCs/>
          <w:iCs/>
          <w:color w:val="000000"/>
          <w:spacing w:val="-2"/>
          <w:sz w:val="24"/>
          <w:szCs w:val="24"/>
          <w:lang w:val="sv-SE"/>
        </w:rPr>
        <w:t xml:space="preserve"> </w:t>
      </w:r>
      <w:r w:rsidRPr="00DB78DA">
        <w:rPr>
          <w:rFonts w:ascii="Times New Roman" w:hAnsi="Times New Roman"/>
          <w:b/>
          <w:bCs/>
          <w:iCs/>
          <w:color w:val="000000"/>
          <w:spacing w:val="-2"/>
          <w:sz w:val="24"/>
          <w:szCs w:val="24"/>
          <w:lang w:val="vi-VN"/>
        </w:rPr>
        <w:t>20.000.000</w:t>
      </w:r>
      <w:r w:rsidRPr="00DB78DA">
        <w:rPr>
          <w:rFonts w:ascii="Times New Roman" w:hAnsi="Times New Roman"/>
          <w:bCs/>
          <w:iCs/>
          <w:color w:val="000000"/>
          <w:spacing w:val="-2"/>
          <w:sz w:val="24"/>
          <w:szCs w:val="24"/>
          <w:lang w:val="sv-SE"/>
        </w:rPr>
        <w:t xml:space="preserve"> đ</w:t>
      </w:r>
      <w:r w:rsidRPr="00DB78DA">
        <w:rPr>
          <w:rFonts w:ascii="Times New Roman" w:hAnsi="Times New Roman"/>
          <w:color w:val="000000"/>
          <w:sz w:val="24"/>
          <w:szCs w:val="24"/>
          <w:lang w:val="sv-SE"/>
        </w:rPr>
        <w:t>ồng/năm học (trong trường hợp đề án thí điểm tự chủ củ</w:t>
      </w:r>
      <w:r w:rsidR="00DB78DA" w:rsidRPr="00DB78DA">
        <w:rPr>
          <w:rFonts w:ascii="Times New Roman" w:hAnsi="Times New Roman"/>
          <w:color w:val="000000"/>
          <w:sz w:val="24"/>
          <w:szCs w:val="24"/>
          <w:lang w:val="sv-SE"/>
        </w:rPr>
        <w:t>a t</w:t>
      </w:r>
      <w:r w:rsidRPr="00DB78DA">
        <w:rPr>
          <w:rFonts w:ascii="Times New Roman" w:hAnsi="Times New Roman"/>
          <w:color w:val="000000"/>
          <w:sz w:val="24"/>
          <w:szCs w:val="24"/>
          <w:lang w:val="sv-SE"/>
        </w:rPr>
        <w:t>rường được phê duyệt)</w:t>
      </w:r>
      <w:r w:rsidRPr="00DB78DA">
        <w:rPr>
          <w:rFonts w:ascii="Times New Roman" w:hAnsi="Times New Roman"/>
          <w:bCs/>
          <w:iCs/>
          <w:color w:val="000000"/>
          <w:spacing w:val="-2"/>
          <w:sz w:val="24"/>
          <w:szCs w:val="24"/>
          <w:lang w:val="sv-SE"/>
        </w:rPr>
        <w:t>.</w:t>
      </w:r>
      <w:r w:rsidRPr="00DB78DA">
        <w:rPr>
          <w:rFonts w:ascii="Times New Roman" w:hAnsi="Times New Roman"/>
          <w:bCs/>
          <w:iCs/>
          <w:color w:val="000000"/>
          <w:spacing w:val="-2"/>
          <w:sz w:val="24"/>
          <w:szCs w:val="24"/>
          <w:lang w:val="vi-VN"/>
        </w:rPr>
        <w:t xml:space="preserve"> </w:t>
      </w:r>
    </w:p>
    <w:p w14:paraId="067077E4" w14:textId="77777777" w:rsidR="00B15979" w:rsidRPr="00DB78DA" w:rsidRDefault="00B15979" w:rsidP="00F32CE7">
      <w:pPr>
        <w:widowControl w:val="0"/>
        <w:tabs>
          <w:tab w:val="left" w:pos="567"/>
        </w:tabs>
        <w:spacing w:after="0"/>
        <w:ind w:left="1080"/>
        <w:jc w:val="both"/>
        <w:rPr>
          <w:rFonts w:ascii="Times New Roman" w:hAnsi="Times New Roman"/>
          <w:bCs/>
          <w:iCs/>
          <w:color w:val="000000"/>
          <w:spacing w:val="-2"/>
          <w:sz w:val="24"/>
          <w:szCs w:val="24"/>
          <w:lang w:val="sv-SE"/>
        </w:rPr>
      </w:pPr>
    </w:p>
    <w:p w14:paraId="23B40EF7" w14:textId="77777777" w:rsidR="00B15979" w:rsidRPr="00DB78DA" w:rsidRDefault="00B15979" w:rsidP="00F32CE7">
      <w:pPr>
        <w:widowControl w:val="0"/>
        <w:tabs>
          <w:tab w:val="left" w:pos="567"/>
        </w:tabs>
        <w:spacing w:after="0"/>
        <w:ind w:left="1080"/>
        <w:jc w:val="both"/>
        <w:rPr>
          <w:rFonts w:ascii="Times New Roman" w:hAnsi="Times New Roman"/>
          <w:bCs/>
          <w:iCs/>
          <w:color w:val="000000"/>
          <w:spacing w:val="-2"/>
          <w:sz w:val="24"/>
          <w:szCs w:val="24"/>
          <w:lang w:val="sv-SE"/>
        </w:rPr>
      </w:pPr>
    </w:p>
    <w:tbl>
      <w:tblPr>
        <w:tblW w:w="9561" w:type="dxa"/>
        <w:tblInd w:w="729" w:type="dxa"/>
        <w:tblLook w:val="04A0" w:firstRow="1" w:lastRow="0" w:firstColumn="1" w:lastColumn="0" w:noHBand="0" w:noVBand="1"/>
      </w:tblPr>
      <w:tblGrid>
        <w:gridCol w:w="746"/>
        <w:gridCol w:w="2393"/>
        <w:gridCol w:w="1618"/>
        <w:gridCol w:w="1559"/>
        <w:gridCol w:w="1686"/>
        <w:gridCol w:w="1559"/>
      </w:tblGrid>
      <w:tr w:rsidR="00B15979" w:rsidRPr="00DB78DA" w14:paraId="7858854E" w14:textId="77777777" w:rsidTr="00EA1FDD">
        <w:trPr>
          <w:trHeight w:val="1842"/>
          <w:tblHeader/>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EE8DB" w14:textId="77777777" w:rsidR="00B15979" w:rsidRPr="00DB78DA" w:rsidRDefault="00B15979" w:rsidP="00F32CE7">
            <w:pPr>
              <w:jc w:val="center"/>
              <w:rPr>
                <w:rFonts w:ascii="Times New Roman" w:hAnsi="Times New Roman"/>
                <w:b/>
                <w:bCs/>
                <w:color w:val="000000"/>
                <w:sz w:val="24"/>
                <w:szCs w:val="24"/>
              </w:rPr>
            </w:pPr>
            <w:r w:rsidRPr="00DB78DA">
              <w:rPr>
                <w:rFonts w:ascii="Times New Roman" w:hAnsi="Times New Roman"/>
                <w:bCs/>
                <w:iCs/>
                <w:color w:val="000000"/>
                <w:spacing w:val="-2"/>
                <w:sz w:val="24"/>
                <w:szCs w:val="24"/>
                <w:lang w:val="sv-SE"/>
              </w:rPr>
              <w:br w:type="page"/>
            </w:r>
            <w:r w:rsidRPr="00DB78DA">
              <w:rPr>
                <w:rFonts w:ascii="Times New Roman" w:hAnsi="Times New Roman"/>
                <w:b/>
                <w:bCs/>
                <w:color w:val="000000"/>
                <w:sz w:val="24"/>
                <w:szCs w:val="24"/>
              </w:rPr>
              <w:t>STT</w:t>
            </w:r>
          </w:p>
        </w:tc>
        <w:tc>
          <w:tcPr>
            <w:tcW w:w="2393" w:type="dxa"/>
            <w:tcBorders>
              <w:top w:val="single" w:sz="4" w:space="0" w:color="auto"/>
              <w:left w:val="nil"/>
              <w:bottom w:val="single" w:sz="4" w:space="0" w:color="auto"/>
              <w:right w:val="single" w:sz="4" w:space="0" w:color="auto"/>
            </w:tcBorders>
            <w:shd w:val="clear" w:color="auto" w:fill="auto"/>
            <w:noWrap/>
            <w:vAlign w:val="center"/>
            <w:hideMark/>
          </w:tcPr>
          <w:p w14:paraId="4A27EC34" w14:textId="77777777" w:rsidR="00B15979" w:rsidRPr="00DB78DA" w:rsidRDefault="00B15979" w:rsidP="00F32CE7">
            <w:pPr>
              <w:jc w:val="center"/>
              <w:rPr>
                <w:rFonts w:ascii="Times New Roman" w:hAnsi="Times New Roman"/>
                <w:b/>
                <w:bCs/>
                <w:color w:val="000000"/>
                <w:sz w:val="24"/>
                <w:szCs w:val="24"/>
              </w:rPr>
            </w:pPr>
            <w:r w:rsidRPr="00DB78DA">
              <w:rPr>
                <w:rFonts w:ascii="Times New Roman" w:hAnsi="Times New Roman"/>
                <w:b/>
                <w:bCs/>
                <w:color w:val="000000"/>
                <w:sz w:val="24"/>
                <w:szCs w:val="24"/>
              </w:rPr>
              <w:t>Hệ đào tạo</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789D6E24" w14:textId="77777777" w:rsidR="00B15979" w:rsidRPr="00DB78DA" w:rsidRDefault="00B15979" w:rsidP="00F32CE7">
            <w:pPr>
              <w:jc w:val="center"/>
              <w:rPr>
                <w:rFonts w:ascii="Times New Roman" w:hAnsi="Times New Roman"/>
                <w:b/>
                <w:bCs/>
                <w:color w:val="000000"/>
                <w:sz w:val="24"/>
                <w:szCs w:val="24"/>
              </w:rPr>
            </w:pPr>
            <w:r w:rsidRPr="00DB78DA">
              <w:rPr>
                <w:rFonts w:ascii="Times New Roman" w:hAnsi="Times New Roman"/>
                <w:b/>
                <w:bCs/>
                <w:color w:val="000000"/>
                <w:sz w:val="24"/>
                <w:szCs w:val="24"/>
              </w:rPr>
              <w:t xml:space="preserve">Học phí dự kiến năm học 2020-2021  (đồng/năm học)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974075" w14:textId="77777777" w:rsidR="00B15979" w:rsidRPr="00DB78DA" w:rsidRDefault="00B15979" w:rsidP="00F32CE7">
            <w:pPr>
              <w:jc w:val="center"/>
              <w:rPr>
                <w:rFonts w:ascii="Times New Roman" w:hAnsi="Times New Roman"/>
                <w:b/>
                <w:bCs/>
                <w:color w:val="000000"/>
                <w:sz w:val="24"/>
                <w:szCs w:val="24"/>
              </w:rPr>
            </w:pPr>
            <w:r w:rsidRPr="00DB78DA">
              <w:rPr>
                <w:rFonts w:ascii="Times New Roman" w:hAnsi="Times New Roman"/>
                <w:b/>
                <w:bCs/>
                <w:color w:val="000000"/>
                <w:sz w:val="24"/>
                <w:szCs w:val="24"/>
              </w:rPr>
              <w:t xml:space="preserve">Học phí dự kiến năm học 2021-2022 (đồng/năm học) </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27909934" w14:textId="77777777" w:rsidR="00B15979" w:rsidRPr="00DB78DA" w:rsidRDefault="00B15979" w:rsidP="00F32CE7">
            <w:pPr>
              <w:jc w:val="center"/>
              <w:rPr>
                <w:rFonts w:ascii="Times New Roman" w:hAnsi="Times New Roman"/>
                <w:b/>
                <w:bCs/>
                <w:color w:val="000000"/>
                <w:sz w:val="24"/>
                <w:szCs w:val="24"/>
              </w:rPr>
            </w:pPr>
            <w:r w:rsidRPr="00DB78DA">
              <w:rPr>
                <w:rFonts w:ascii="Times New Roman" w:hAnsi="Times New Roman"/>
                <w:b/>
                <w:bCs/>
                <w:color w:val="000000"/>
                <w:sz w:val="24"/>
                <w:szCs w:val="24"/>
              </w:rPr>
              <w:t>Học phí dự kiến năm học 202</w:t>
            </w:r>
            <w:r w:rsidRPr="00DB78DA">
              <w:rPr>
                <w:rFonts w:ascii="Times New Roman" w:hAnsi="Times New Roman"/>
                <w:b/>
                <w:bCs/>
                <w:color w:val="000000"/>
                <w:sz w:val="24"/>
                <w:szCs w:val="24"/>
                <w:lang w:val="vi-VN"/>
              </w:rPr>
              <w:t>2</w:t>
            </w:r>
            <w:r w:rsidRPr="00DB78DA">
              <w:rPr>
                <w:rFonts w:ascii="Times New Roman" w:hAnsi="Times New Roman"/>
                <w:b/>
                <w:bCs/>
                <w:color w:val="000000"/>
                <w:sz w:val="24"/>
                <w:szCs w:val="24"/>
              </w:rPr>
              <w:t xml:space="preserve">-2023 (đồng/năm học)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522B6A" w14:textId="77777777" w:rsidR="00B15979" w:rsidRPr="00DB78DA" w:rsidRDefault="00B15979" w:rsidP="00F32CE7">
            <w:pPr>
              <w:jc w:val="center"/>
              <w:rPr>
                <w:rFonts w:ascii="Times New Roman" w:hAnsi="Times New Roman"/>
                <w:b/>
                <w:bCs/>
                <w:color w:val="000000"/>
                <w:sz w:val="24"/>
                <w:szCs w:val="24"/>
              </w:rPr>
            </w:pPr>
            <w:r w:rsidRPr="00DB78DA">
              <w:rPr>
                <w:rFonts w:ascii="Times New Roman" w:hAnsi="Times New Roman"/>
                <w:b/>
                <w:bCs/>
                <w:color w:val="000000"/>
                <w:sz w:val="24"/>
                <w:szCs w:val="24"/>
              </w:rPr>
              <w:t xml:space="preserve">Học phí dự kiến năm học 2023-2024 (đồng/năm học) </w:t>
            </w:r>
          </w:p>
        </w:tc>
      </w:tr>
      <w:tr w:rsidR="00B15979" w:rsidRPr="00DB78DA" w14:paraId="67464213" w14:textId="77777777" w:rsidTr="00EA1FDD">
        <w:trPr>
          <w:trHeight w:val="397"/>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FEEEA7" w14:textId="77777777" w:rsidR="00B15979" w:rsidRPr="00DB78DA" w:rsidRDefault="00B15979" w:rsidP="00F32CE7">
            <w:pPr>
              <w:jc w:val="center"/>
              <w:rPr>
                <w:rFonts w:ascii="Times New Roman" w:hAnsi="Times New Roman"/>
                <w:bCs/>
                <w:sz w:val="24"/>
                <w:szCs w:val="24"/>
              </w:rPr>
            </w:pPr>
            <w:r w:rsidRPr="00DB78DA">
              <w:rPr>
                <w:rFonts w:ascii="Times New Roman" w:hAnsi="Times New Roman"/>
                <w:bCs/>
                <w:sz w:val="24"/>
                <w:szCs w:val="24"/>
              </w:rPr>
              <w:t>1</w:t>
            </w:r>
          </w:p>
        </w:tc>
        <w:tc>
          <w:tcPr>
            <w:tcW w:w="2393" w:type="dxa"/>
            <w:tcBorders>
              <w:top w:val="nil"/>
              <w:left w:val="nil"/>
              <w:bottom w:val="single" w:sz="4" w:space="0" w:color="auto"/>
              <w:right w:val="single" w:sz="4" w:space="0" w:color="auto"/>
            </w:tcBorders>
            <w:shd w:val="clear" w:color="auto" w:fill="auto"/>
            <w:noWrap/>
            <w:vAlign w:val="center"/>
            <w:hideMark/>
          </w:tcPr>
          <w:p w14:paraId="2D167D79" w14:textId="77777777" w:rsidR="00B15979" w:rsidRPr="00DB78DA" w:rsidRDefault="00B15979" w:rsidP="00F32CE7">
            <w:pPr>
              <w:rPr>
                <w:rFonts w:ascii="Times New Roman" w:hAnsi="Times New Roman"/>
                <w:sz w:val="24"/>
                <w:szCs w:val="24"/>
              </w:rPr>
            </w:pPr>
            <w:r w:rsidRPr="00DB78DA">
              <w:rPr>
                <w:rFonts w:ascii="Times New Roman" w:hAnsi="Times New Roman"/>
                <w:sz w:val="24"/>
                <w:szCs w:val="24"/>
              </w:rPr>
              <w:t>Chính quy</w:t>
            </w:r>
          </w:p>
        </w:tc>
        <w:tc>
          <w:tcPr>
            <w:tcW w:w="1618" w:type="dxa"/>
            <w:tcBorders>
              <w:top w:val="nil"/>
              <w:left w:val="nil"/>
              <w:bottom w:val="single" w:sz="4" w:space="0" w:color="auto"/>
              <w:right w:val="single" w:sz="4" w:space="0" w:color="auto"/>
            </w:tcBorders>
            <w:shd w:val="clear" w:color="auto" w:fill="auto"/>
            <w:noWrap/>
            <w:vAlign w:val="center"/>
          </w:tcPr>
          <w:p w14:paraId="52D847B9"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rPr>
              <w:t>20.000.000</w:t>
            </w:r>
          </w:p>
        </w:tc>
        <w:tc>
          <w:tcPr>
            <w:tcW w:w="1559" w:type="dxa"/>
            <w:tcBorders>
              <w:top w:val="nil"/>
              <w:left w:val="nil"/>
              <w:bottom w:val="single" w:sz="4" w:space="0" w:color="auto"/>
              <w:right w:val="single" w:sz="4" w:space="0" w:color="auto"/>
            </w:tcBorders>
            <w:shd w:val="clear" w:color="auto" w:fill="auto"/>
            <w:noWrap/>
            <w:vAlign w:val="center"/>
          </w:tcPr>
          <w:p w14:paraId="4E4469F6"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rPr>
              <w:t>22.000.000</w:t>
            </w:r>
          </w:p>
        </w:tc>
        <w:tc>
          <w:tcPr>
            <w:tcW w:w="1686" w:type="dxa"/>
            <w:tcBorders>
              <w:top w:val="nil"/>
              <w:left w:val="nil"/>
              <w:bottom w:val="single" w:sz="4" w:space="0" w:color="auto"/>
              <w:right w:val="single" w:sz="4" w:space="0" w:color="auto"/>
            </w:tcBorders>
            <w:shd w:val="clear" w:color="auto" w:fill="auto"/>
            <w:noWrap/>
            <w:vAlign w:val="center"/>
          </w:tcPr>
          <w:p w14:paraId="31A1CF78"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rPr>
              <w:t>24.000.000</w:t>
            </w:r>
          </w:p>
        </w:tc>
        <w:tc>
          <w:tcPr>
            <w:tcW w:w="1559" w:type="dxa"/>
            <w:tcBorders>
              <w:top w:val="nil"/>
              <w:left w:val="nil"/>
              <w:bottom w:val="single" w:sz="4" w:space="0" w:color="auto"/>
              <w:right w:val="single" w:sz="4" w:space="0" w:color="auto"/>
            </w:tcBorders>
            <w:shd w:val="clear" w:color="auto" w:fill="auto"/>
            <w:noWrap/>
            <w:vAlign w:val="center"/>
          </w:tcPr>
          <w:p w14:paraId="27A104EA"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rPr>
              <w:t>26.000.000</w:t>
            </w:r>
          </w:p>
        </w:tc>
      </w:tr>
      <w:tr w:rsidR="00B15979" w:rsidRPr="00DB78DA" w14:paraId="1FFD497B" w14:textId="77777777" w:rsidTr="00EA1FDD">
        <w:trPr>
          <w:trHeight w:val="707"/>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D61AE2B" w14:textId="77777777" w:rsidR="00B15979" w:rsidRPr="00DB78DA" w:rsidRDefault="00B15979" w:rsidP="00F32CE7">
            <w:pPr>
              <w:jc w:val="center"/>
              <w:rPr>
                <w:rFonts w:ascii="Times New Roman" w:hAnsi="Times New Roman"/>
                <w:bCs/>
                <w:sz w:val="24"/>
                <w:szCs w:val="24"/>
              </w:rPr>
            </w:pPr>
            <w:r w:rsidRPr="00DB78DA">
              <w:rPr>
                <w:rFonts w:ascii="Times New Roman" w:hAnsi="Times New Roman"/>
                <w:bCs/>
                <w:sz w:val="24"/>
                <w:szCs w:val="24"/>
              </w:rPr>
              <w:t>2</w:t>
            </w:r>
          </w:p>
        </w:tc>
        <w:tc>
          <w:tcPr>
            <w:tcW w:w="2393" w:type="dxa"/>
            <w:tcBorders>
              <w:top w:val="nil"/>
              <w:left w:val="nil"/>
              <w:bottom w:val="single" w:sz="4" w:space="0" w:color="auto"/>
              <w:right w:val="single" w:sz="4" w:space="0" w:color="auto"/>
            </w:tcBorders>
            <w:shd w:val="clear" w:color="auto" w:fill="auto"/>
            <w:noWrap/>
            <w:vAlign w:val="center"/>
            <w:hideMark/>
          </w:tcPr>
          <w:p w14:paraId="7763643C" w14:textId="77777777" w:rsidR="00B15979" w:rsidRPr="00DB78DA" w:rsidRDefault="00B15979" w:rsidP="00F32CE7">
            <w:pPr>
              <w:rPr>
                <w:rFonts w:ascii="Times New Roman" w:hAnsi="Times New Roman"/>
                <w:sz w:val="24"/>
                <w:szCs w:val="24"/>
              </w:rPr>
            </w:pPr>
            <w:r w:rsidRPr="00DB78DA">
              <w:rPr>
                <w:rFonts w:ascii="Times New Roman" w:hAnsi="Times New Roman"/>
                <w:sz w:val="24"/>
                <w:szCs w:val="24"/>
              </w:rPr>
              <w:t>Chương trình chất lượng cao</w:t>
            </w:r>
          </w:p>
        </w:tc>
        <w:tc>
          <w:tcPr>
            <w:tcW w:w="1618" w:type="dxa"/>
            <w:tcBorders>
              <w:top w:val="nil"/>
              <w:left w:val="nil"/>
              <w:bottom w:val="single" w:sz="4" w:space="0" w:color="auto"/>
              <w:right w:val="single" w:sz="4" w:space="0" w:color="auto"/>
            </w:tcBorders>
            <w:shd w:val="clear" w:color="auto" w:fill="auto"/>
            <w:noWrap/>
            <w:vAlign w:val="center"/>
          </w:tcPr>
          <w:p w14:paraId="3B094FFA"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rPr>
              <w:t>35.000.000</w:t>
            </w:r>
          </w:p>
        </w:tc>
        <w:tc>
          <w:tcPr>
            <w:tcW w:w="1559" w:type="dxa"/>
            <w:tcBorders>
              <w:top w:val="nil"/>
              <w:left w:val="nil"/>
              <w:bottom w:val="single" w:sz="4" w:space="0" w:color="auto"/>
              <w:right w:val="single" w:sz="4" w:space="0" w:color="auto"/>
            </w:tcBorders>
            <w:shd w:val="clear" w:color="auto" w:fill="auto"/>
            <w:noWrap/>
            <w:vAlign w:val="center"/>
          </w:tcPr>
          <w:p w14:paraId="6F4DFF29"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rPr>
              <w:t>35.000.000 </w:t>
            </w:r>
          </w:p>
        </w:tc>
        <w:tc>
          <w:tcPr>
            <w:tcW w:w="1686" w:type="dxa"/>
            <w:tcBorders>
              <w:top w:val="nil"/>
              <w:left w:val="nil"/>
              <w:bottom w:val="single" w:sz="4" w:space="0" w:color="auto"/>
              <w:right w:val="single" w:sz="4" w:space="0" w:color="auto"/>
            </w:tcBorders>
            <w:shd w:val="clear" w:color="auto" w:fill="auto"/>
            <w:noWrap/>
            <w:vAlign w:val="center"/>
          </w:tcPr>
          <w:p w14:paraId="1E42C3D4"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lang w:val="vi-VN"/>
              </w:rPr>
              <w:t>4</w:t>
            </w:r>
            <w:r w:rsidRPr="00DB78DA">
              <w:rPr>
                <w:rFonts w:ascii="Times New Roman" w:hAnsi="Times New Roman"/>
                <w:sz w:val="24"/>
                <w:szCs w:val="24"/>
              </w:rPr>
              <w:t>0.000.000 </w:t>
            </w:r>
          </w:p>
        </w:tc>
        <w:tc>
          <w:tcPr>
            <w:tcW w:w="1559" w:type="dxa"/>
            <w:tcBorders>
              <w:top w:val="nil"/>
              <w:left w:val="nil"/>
              <w:bottom w:val="single" w:sz="4" w:space="0" w:color="auto"/>
              <w:right w:val="single" w:sz="4" w:space="0" w:color="auto"/>
            </w:tcBorders>
            <w:shd w:val="clear" w:color="auto" w:fill="auto"/>
            <w:noWrap/>
            <w:vAlign w:val="center"/>
          </w:tcPr>
          <w:p w14:paraId="025F6048"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lang w:val="vi-VN"/>
              </w:rPr>
              <w:t>4</w:t>
            </w:r>
            <w:r w:rsidRPr="00DB78DA">
              <w:rPr>
                <w:rFonts w:ascii="Times New Roman" w:hAnsi="Times New Roman"/>
                <w:sz w:val="24"/>
                <w:szCs w:val="24"/>
              </w:rPr>
              <w:t>0.000.000 </w:t>
            </w:r>
          </w:p>
        </w:tc>
      </w:tr>
      <w:tr w:rsidR="00B15979" w:rsidRPr="00DB78DA" w14:paraId="5FC761A8" w14:textId="77777777" w:rsidTr="00EA1FDD">
        <w:trPr>
          <w:trHeight w:val="397"/>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2F8A450" w14:textId="77777777" w:rsidR="00B15979" w:rsidRPr="00DB78DA" w:rsidRDefault="00B15979" w:rsidP="00F32CE7">
            <w:pPr>
              <w:jc w:val="center"/>
              <w:rPr>
                <w:rFonts w:ascii="Times New Roman" w:hAnsi="Times New Roman"/>
                <w:bCs/>
                <w:sz w:val="24"/>
                <w:szCs w:val="24"/>
              </w:rPr>
            </w:pPr>
            <w:r w:rsidRPr="00DB78DA">
              <w:rPr>
                <w:rFonts w:ascii="Times New Roman" w:hAnsi="Times New Roman"/>
                <w:bCs/>
                <w:sz w:val="24"/>
                <w:szCs w:val="24"/>
              </w:rPr>
              <w:t>3</w:t>
            </w:r>
          </w:p>
        </w:tc>
        <w:tc>
          <w:tcPr>
            <w:tcW w:w="2393" w:type="dxa"/>
            <w:tcBorders>
              <w:top w:val="nil"/>
              <w:left w:val="nil"/>
              <w:bottom w:val="single" w:sz="4" w:space="0" w:color="auto"/>
              <w:right w:val="single" w:sz="4" w:space="0" w:color="auto"/>
            </w:tcBorders>
            <w:shd w:val="clear" w:color="auto" w:fill="auto"/>
            <w:noWrap/>
            <w:vAlign w:val="center"/>
            <w:hideMark/>
          </w:tcPr>
          <w:p w14:paraId="27C47D7C" w14:textId="77777777" w:rsidR="00B15979" w:rsidRPr="00DB78DA" w:rsidRDefault="00B15979" w:rsidP="00F32CE7">
            <w:pPr>
              <w:rPr>
                <w:rFonts w:ascii="Times New Roman" w:hAnsi="Times New Roman"/>
                <w:sz w:val="24"/>
                <w:szCs w:val="24"/>
              </w:rPr>
            </w:pPr>
            <w:r w:rsidRPr="00DB78DA">
              <w:rPr>
                <w:rFonts w:ascii="Times New Roman" w:hAnsi="Times New Roman"/>
                <w:sz w:val="24"/>
                <w:szCs w:val="24"/>
              </w:rPr>
              <w:t>Chương trình tiên tiến</w:t>
            </w:r>
          </w:p>
        </w:tc>
        <w:tc>
          <w:tcPr>
            <w:tcW w:w="1618" w:type="dxa"/>
            <w:tcBorders>
              <w:top w:val="nil"/>
              <w:left w:val="nil"/>
              <w:bottom w:val="single" w:sz="4" w:space="0" w:color="auto"/>
              <w:right w:val="single" w:sz="4" w:space="0" w:color="auto"/>
            </w:tcBorders>
            <w:shd w:val="clear" w:color="auto" w:fill="auto"/>
            <w:noWrap/>
            <w:vAlign w:val="center"/>
          </w:tcPr>
          <w:p w14:paraId="380ED185"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rPr>
              <w:t>40.000.000 </w:t>
            </w:r>
          </w:p>
        </w:tc>
        <w:tc>
          <w:tcPr>
            <w:tcW w:w="1559" w:type="dxa"/>
            <w:tcBorders>
              <w:top w:val="nil"/>
              <w:left w:val="nil"/>
              <w:bottom w:val="single" w:sz="4" w:space="0" w:color="auto"/>
              <w:right w:val="single" w:sz="4" w:space="0" w:color="auto"/>
            </w:tcBorders>
            <w:shd w:val="clear" w:color="auto" w:fill="auto"/>
            <w:noWrap/>
            <w:vAlign w:val="center"/>
          </w:tcPr>
          <w:p w14:paraId="2B889C22"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lang w:val="vi-VN"/>
              </w:rPr>
              <w:t>4</w:t>
            </w:r>
            <w:r w:rsidRPr="00DB78DA">
              <w:rPr>
                <w:rFonts w:ascii="Times New Roman" w:hAnsi="Times New Roman"/>
                <w:sz w:val="24"/>
                <w:szCs w:val="24"/>
              </w:rPr>
              <w:t>5.000.000 </w:t>
            </w:r>
          </w:p>
        </w:tc>
        <w:tc>
          <w:tcPr>
            <w:tcW w:w="1686" w:type="dxa"/>
            <w:tcBorders>
              <w:top w:val="nil"/>
              <w:left w:val="nil"/>
              <w:bottom w:val="single" w:sz="4" w:space="0" w:color="auto"/>
              <w:right w:val="single" w:sz="4" w:space="0" w:color="auto"/>
            </w:tcBorders>
            <w:shd w:val="clear" w:color="auto" w:fill="auto"/>
            <w:noWrap/>
            <w:vAlign w:val="center"/>
          </w:tcPr>
          <w:p w14:paraId="32DA7C66"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rPr>
              <w:t>5</w:t>
            </w:r>
            <w:r w:rsidRPr="00DB78DA">
              <w:rPr>
                <w:rFonts w:ascii="Times New Roman" w:hAnsi="Times New Roman"/>
                <w:sz w:val="24"/>
                <w:szCs w:val="24"/>
                <w:lang w:val="vi-VN"/>
              </w:rPr>
              <w:t>0</w:t>
            </w:r>
            <w:r w:rsidRPr="00DB78DA">
              <w:rPr>
                <w:rFonts w:ascii="Times New Roman" w:hAnsi="Times New Roman"/>
                <w:sz w:val="24"/>
                <w:szCs w:val="24"/>
              </w:rPr>
              <w:t>.000.000 </w:t>
            </w:r>
          </w:p>
        </w:tc>
        <w:tc>
          <w:tcPr>
            <w:tcW w:w="1559" w:type="dxa"/>
            <w:tcBorders>
              <w:top w:val="nil"/>
              <w:left w:val="nil"/>
              <w:bottom w:val="single" w:sz="4" w:space="0" w:color="auto"/>
              <w:right w:val="single" w:sz="4" w:space="0" w:color="auto"/>
            </w:tcBorders>
            <w:shd w:val="clear" w:color="auto" w:fill="auto"/>
            <w:noWrap/>
            <w:vAlign w:val="center"/>
          </w:tcPr>
          <w:p w14:paraId="02E329CD"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rPr>
              <w:t>5</w:t>
            </w:r>
            <w:r w:rsidRPr="00DB78DA">
              <w:rPr>
                <w:rFonts w:ascii="Times New Roman" w:hAnsi="Times New Roman"/>
                <w:sz w:val="24"/>
                <w:szCs w:val="24"/>
                <w:lang w:val="vi-VN"/>
              </w:rPr>
              <w:t>0</w:t>
            </w:r>
            <w:r w:rsidRPr="00DB78DA">
              <w:rPr>
                <w:rFonts w:ascii="Times New Roman" w:hAnsi="Times New Roman"/>
                <w:sz w:val="24"/>
                <w:szCs w:val="24"/>
              </w:rPr>
              <w:t>.000.000 </w:t>
            </w:r>
          </w:p>
        </w:tc>
      </w:tr>
      <w:tr w:rsidR="00B15979" w:rsidRPr="00DB78DA" w14:paraId="343C579F" w14:textId="77777777" w:rsidTr="00EA1FDD">
        <w:trPr>
          <w:trHeight w:val="902"/>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A4F1C" w14:textId="77777777" w:rsidR="00B15979" w:rsidRPr="00DB78DA" w:rsidRDefault="00B15979" w:rsidP="00F32CE7">
            <w:pPr>
              <w:jc w:val="center"/>
              <w:rPr>
                <w:rFonts w:ascii="Times New Roman" w:hAnsi="Times New Roman"/>
                <w:bCs/>
                <w:sz w:val="24"/>
                <w:szCs w:val="24"/>
              </w:rPr>
            </w:pPr>
            <w:r w:rsidRPr="00DB78DA">
              <w:rPr>
                <w:rFonts w:ascii="Times New Roman" w:hAnsi="Times New Roman"/>
                <w:bCs/>
                <w:sz w:val="24"/>
                <w:szCs w:val="24"/>
              </w:rPr>
              <w:t>4</w:t>
            </w:r>
          </w:p>
        </w:tc>
        <w:tc>
          <w:tcPr>
            <w:tcW w:w="2393" w:type="dxa"/>
            <w:tcBorders>
              <w:top w:val="single" w:sz="4" w:space="0" w:color="auto"/>
              <w:left w:val="nil"/>
              <w:bottom w:val="single" w:sz="4" w:space="0" w:color="auto"/>
              <w:right w:val="single" w:sz="4" w:space="0" w:color="auto"/>
            </w:tcBorders>
            <w:shd w:val="clear" w:color="auto" w:fill="auto"/>
            <w:noWrap/>
            <w:vAlign w:val="center"/>
          </w:tcPr>
          <w:p w14:paraId="63B9D749" w14:textId="77777777" w:rsidR="00B15979" w:rsidRPr="00DB78DA" w:rsidRDefault="00B15979" w:rsidP="00F32CE7">
            <w:pPr>
              <w:rPr>
                <w:rFonts w:ascii="Times New Roman" w:hAnsi="Times New Roman"/>
                <w:sz w:val="24"/>
                <w:szCs w:val="24"/>
              </w:rPr>
            </w:pPr>
            <w:r w:rsidRPr="00DB78DA">
              <w:rPr>
                <w:rFonts w:ascii="Times New Roman" w:hAnsi="Times New Roman"/>
                <w:sz w:val="24"/>
                <w:szCs w:val="24"/>
              </w:rPr>
              <w:t xml:space="preserve">Chương trình liên kết (Đại học Birmingham City) </w:t>
            </w:r>
            <w:r w:rsidRPr="00DB78DA">
              <w:rPr>
                <w:rFonts w:ascii="Times New Roman" w:hAnsi="Times New Roman"/>
                <w:sz w:val="24"/>
                <w:szCs w:val="24"/>
                <w:lang w:val="vi-VN"/>
              </w:rPr>
              <w:t>(3.5 năm</w:t>
            </w:r>
            <w:r w:rsidRPr="00DB78DA">
              <w:rPr>
                <w:rFonts w:ascii="Times New Roman" w:hAnsi="Times New Roman"/>
                <w:sz w:val="24"/>
                <w:szCs w:val="24"/>
              </w:rPr>
              <w:t>)</w:t>
            </w:r>
          </w:p>
        </w:tc>
        <w:tc>
          <w:tcPr>
            <w:tcW w:w="1618" w:type="dxa"/>
            <w:tcBorders>
              <w:top w:val="single" w:sz="4" w:space="0" w:color="auto"/>
              <w:left w:val="nil"/>
              <w:bottom w:val="single" w:sz="4" w:space="0" w:color="auto"/>
              <w:right w:val="single" w:sz="4" w:space="0" w:color="auto"/>
            </w:tcBorders>
            <w:shd w:val="clear" w:color="auto" w:fill="auto"/>
            <w:noWrap/>
            <w:vAlign w:val="center"/>
          </w:tcPr>
          <w:p w14:paraId="6B84FDEF" w14:textId="77777777" w:rsidR="00B15979" w:rsidRPr="00DB78DA" w:rsidRDefault="00B15979" w:rsidP="00F32CE7">
            <w:pPr>
              <w:pStyle w:val="ListParagraph"/>
              <w:spacing w:line="276" w:lineRule="auto"/>
              <w:ind w:left="0"/>
              <w:jc w:val="center"/>
              <w:rPr>
                <w:sz w:val="24"/>
                <w:szCs w:val="24"/>
              </w:rPr>
            </w:pPr>
            <w:r w:rsidRPr="00DB78DA">
              <w:rPr>
                <w:sz w:val="24"/>
                <w:szCs w:val="24"/>
              </w:rPr>
              <w:t>80.000.000 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0EA1AC" w14:textId="77777777" w:rsidR="00B15979" w:rsidRPr="00DB78DA" w:rsidRDefault="00B15979" w:rsidP="00F32CE7">
            <w:pPr>
              <w:pStyle w:val="ListParagraph"/>
              <w:spacing w:line="276" w:lineRule="auto"/>
              <w:ind w:left="0"/>
              <w:rPr>
                <w:sz w:val="24"/>
                <w:szCs w:val="24"/>
              </w:rPr>
            </w:pPr>
            <w:r w:rsidRPr="00DB78DA">
              <w:rPr>
                <w:sz w:val="24"/>
                <w:szCs w:val="24"/>
                <w:lang w:val="vi-VN"/>
              </w:rPr>
              <w:t>8</w:t>
            </w:r>
            <w:r w:rsidRPr="00DB78DA">
              <w:rPr>
                <w:sz w:val="24"/>
                <w:szCs w:val="24"/>
              </w:rPr>
              <w:t>0.000.000</w:t>
            </w:r>
          </w:p>
        </w:tc>
        <w:tc>
          <w:tcPr>
            <w:tcW w:w="1686" w:type="dxa"/>
            <w:tcBorders>
              <w:top w:val="single" w:sz="4" w:space="0" w:color="auto"/>
              <w:left w:val="nil"/>
              <w:bottom w:val="single" w:sz="4" w:space="0" w:color="auto"/>
              <w:right w:val="single" w:sz="4" w:space="0" w:color="auto"/>
            </w:tcBorders>
            <w:shd w:val="clear" w:color="auto" w:fill="auto"/>
            <w:noWrap/>
            <w:vAlign w:val="center"/>
          </w:tcPr>
          <w:p w14:paraId="145D3A66" w14:textId="77777777" w:rsidR="00B15979" w:rsidRPr="00DB78DA" w:rsidRDefault="00B15979" w:rsidP="00F32CE7">
            <w:pPr>
              <w:jc w:val="center"/>
              <w:rPr>
                <w:rFonts w:ascii="Times New Roman" w:hAnsi="Times New Roman"/>
                <w:sz w:val="24"/>
                <w:szCs w:val="24"/>
              </w:rPr>
            </w:pPr>
            <w:r w:rsidRPr="00DB78DA">
              <w:rPr>
                <w:rFonts w:ascii="Times New Roman" w:hAnsi="Times New Roman"/>
                <w:sz w:val="24"/>
                <w:szCs w:val="24"/>
              </w:rPr>
              <w:t>138.000.000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9618A5" w14:textId="77777777" w:rsidR="00B15979" w:rsidRPr="00DB78DA" w:rsidRDefault="00B15979" w:rsidP="00F32CE7">
            <w:pPr>
              <w:jc w:val="center"/>
              <w:rPr>
                <w:rFonts w:ascii="Times New Roman" w:hAnsi="Times New Roman"/>
                <w:sz w:val="24"/>
                <w:szCs w:val="24"/>
              </w:rPr>
            </w:pPr>
          </w:p>
        </w:tc>
      </w:tr>
    </w:tbl>
    <w:p w14:paraId="09FA34E6" w14:textId="77777777" w:rsidR="00B15979" w:rsidRPr="00DB78DA" w:rsidRDefault="00B15979" w:rsidP="00F32CE7">
      <w:pPr>
        <w:autoSpaceDN w:val="0"/>
        <w:ind w:firstLine="426"/>
        <w:jc w:val="both"/>
        <w:rPr>
          <w:rFonts w:ascii="Times New Roman" w:hAnsi="Times New Roman"/>
          <w:bCs/>
          <w:i/>
          <w:iCs/>
          <w:spacing w:val="-2"/>
          <w:sz w:val="24"/>
          <w:szCs w:val="24"/>
          <w:lang w:val="sv-SE"/>
        </w:rPr>
      </w:pPr>
    </w:p>
    <w:p w14:paraId="5ECC0FA1" w14:textId="77777777" w:rsidR="002026DB" w:rsidRPr="00DB78DA" w:rsidRDefault="002026DB" w:rsidP="00F32CE7">
      <w:pPr>
        <w:rPr>
          <w:rFonts w:ascii="Times New Roman" w:hAnsi="Times New Roman"/>
          <w:sz w:val="24"/>
          <w:szCs w:val="24"/>
        </w:rPr>
      </w:pPr>
    </w:p>
    <w:sectPr w:rsidR="002026DB" w:rsidRPr="00DB78DA" w:rsidSect="003A4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nTime">
    <w:altName w:val="Trattatello"/>
    <w:charset w:val="00"/>
    <w:family w:val="swiss"/>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965"/>
    <w:multiLevelType w:val="hybridMultilevel"/>
    <w:tmpl w:val="8886FC2A"/>
    <w:lvl w:ilvl="0" w:tplc="55F0402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16D0ADE"/>
    <w:multiLevelType w:val="hybridMultilevel"/>
    <w:tmpl w:val="F4305F1A"/>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nsid w:val="23A93886"/>
    <w:multiLevelType w:val="hybridMultilevel"/>
    <w:tmpl w:val="B8ECDF8A"/>
    <w:lvl w:ilvl="0" w:tplc="863A06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37789"/>
    <w:multiLevelType w:val="hybridMultilevel"/>
    <w:tmpl w:val="3CA4E0F6"/>
    <w:lvl w:ilvl="0" w:tplc="55F0402C">
      <w:start w:val="2"/>
      <w:numFmt w:val="bullet"/>
      <w:lvlText w:val="-"/>
      <w:lvlJc w:val="left"/>
      <w:pPr>
        <w:ind w:left="1287" w:hanging="360"/>
      </w:pPr>
      <w:rPr>
        <w:rFonts w:ascii="Times New Roman" w:eastAsia="Calibri"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nsid w:val="2FA6303E"/>
    <w:multiLevelType w:val="hybridMultilevel"/>
    <w:tmpl w:val="FF1218D6"/>
    <w:lvl w:ilvl="0" w:tplc="042A0001">
      <w:start w:val="1"/>
      <w:numFmt w:val="bullet"/>
      <w:lvlText w:val=""/>
      <w:lvlJc w:val="left"/>
      <w:pPr>
        <w:ind w:left="2138" w:hanging="360"/>
      </w:pPr>
      <w:rPr>
        <w:rFonts w:ascii="Symbol" w:hAnsi="Symbol"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5">
    <w:nsid w:val="369354D1"/>
    <w:multiLevelType w:val="hybridMultilevel"/>
    <w:tmpl w:val="DB026AB8"/>
    <w:lvl w:ilvl="0" w:tplc="C3EE20B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4541972"/>
    <w:multiLevelType w:val="hybridMultilevel"/>
    <w:tmpl w:val="FBC2CA26"/>
    <w:lvl w:ilvl="0" w:tplc="8D208BC6">
      <w:start w:val="1"/>
      <w:numFmt w:val="bullet"/>
      <w:lvlText w:val=""/>
      <w:lvlJc w:val="left"/>
      <w:pPr>
        <w:ind w:left="1287" w:hanging="360"/>
      </w:pPr>
      <w:rPr>
        <w:rFonts w:ascii="Wingdings" w:hAnsi="Wingdings" w:hint="default"/>
        <w:color w:val="000000"/>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7">
    <w:nsid w:val="47A70E47"/>
    <w:multiLevelType w:val="hybridMultilevel"/>
    <w:tmpl w:val="059212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13F6A"/>
    <w:multiLevelType w:val="hybridMultilevel"/>
    <w:tmpl w:val="08F27DE0"/>
    <w:lvl w:ilvl="0" w:tplc="042A0001">
      <w:start w:val="1"/>
      <w:numFmt w:val="bullet"/>
      <w:lvlText w:val=""/>
      <w:lvlJc w:val="left"/>
      <w:pPr>
        <w:ind w:left="2138" w:hanging="360"/>
      </w:pPr>
      <w:rPr>
        <w:rFonts w:ascii="Symbol" w:hAnsi="Symbol"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9">
    <w:nsid w:val="578D1628"/>
    <w:multiLevelType w:val="multilevel"/>
    <w:tmpl w:val="58F423A0"/>
    <w:lvl w:ilvl="0">
      <w:start w:val="1"/>
      <w:numFmt w:val="decimal"/>
      <w:lvlText w:val="%1"/>
      <w:lvlJc w:val="left"/>
      <w:pPr>
        <w:ind w:left="525" w:hanging="525"/>
      </w:pPr>
      <w:rPr>
        <w:rFonts w:hint="default"/>
        <w:i w:val="0"/>
      </w:rPr>
    </w:lvl>
    <w:lvl w:ilvl="1">
      <w:start w:val="8"/>
      <w:numFmt w:val="decimal"/>
      <w:lvlText w:val="%1.%2"/>
      <w:lvlJc w:val="left"/>
      <w:pPr>
        <w:ind w:left="525" w:hanging="52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0">
    <w:nsid w:val="580B7356"/>
    <w:multiLevelType w:val="hybridMultilevel"/>
    <w:tmpl w:val="0F44F2D0"/>
    <w:lvl w:ilvl="0" w:tplc="CFD6DD04">
      <w:start w:val="3"/>
      <w:numFmt w:val="bullet"/>
      <w:lvlText w:val="-"/>
      <w:lvlJc w:val="left"/>
      <w:pPr>
        <w:ind w:left="1004" w:hanging="360"/>
      </w:pPr>
      <w:rPr>
        <w:rFonts w:ascii="Times New Roman" w:eastAsia="Arial" w:hAnsi="Times New Roman" w:cs="Times New Roman" w:hint="default"/>
      </w:rPr>
    </w:lvl>
    <w:lvl w:ilvl="1" w:tplc="04090005">
      <w:start w:val="1"/>
      <w:numFmt w:val="bullet"/>
      <w:lvlText w:val=""/>
      <w:lvlJc w:val="left"/>
      <w:pPr>
        <w:ind w:left="1724" w:hanging="360"/>
      </w:pPr>
      <w:rPr>
        <w:rFonts w:ascii="Wingdings" w:hAnsi="Wingdings" w:cs="Wingdings" w:hint="default"/>
      </w:rPr>
    </w:lvl>
    <w:lvl w:ilvl="2" w:tplc="04090005">
      <w:start w:val="1"/>
      <w:numFmt w:val="bullet"/>
      <w:lvlText w:val=""/>
      <w:lvlJc w:val="left"/>
      <w:pPr>
        <w:ind w:left="2444" w:hanging="360"/>
      </w:pPr>
      <w:rPr>
        <w:rFonts w:ascii="Wingdings" w:hAnsi="Wingdings" w:cs="Wingdings" w:hint="default"/>
      </w:rPr>
    </w:lvl>
    <w:lvl w:ilvl="3" w:tplc="042A0003">
      <w:start w:val="1"/>
      <w:numFmt w:val="bullet"/>
      <w:lvlText w:val="o"/>
      <w:lvlJc w:val="left"/>
      <w:pPr>
        <w:ind w:left="3164" w:hanging="360"/>
      </w:pPr>
      <w:rPr>
        <w:rFonts w:ascii="Courier New" w:hAnsi="Courier New" w:cs="Courier New"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ACE479A"/>
    <w:multiLevelType w:val="hybridMultilevel"/>
    <w:tmpl w:val="6624D7D6"/>
    <w:lvl w:ilvl="0" w:tplc="042A0003">
      <w:start w:val="1"/>
      <w:numFmt w:val="bullet"/>
      <w:lvlText w:val="o"/>
      <w:lvlJc w:val="left"/>
      <w:pPr>
        <w:ind w:left="2138" w:hanging="360"/>
      </w:pPr>
      <w:rPr>
        <w:rFonts w:ascii="Courier New" w:hAnsi="Courier New" w:cs="Courier New"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12">
    <w:nsid w:val="64567102"/>
    <w:multiLevelType w:val="hybridMultilevel"/>
    <w:tmpl w:val="84FEABDC"/>
    <w:lvl w:ilvl="0" w:tplc="CFD6DD04">
      <w:start w:val="3"/>
      <w:numFmt w:val="bullet"/>
      <w:lvlText w:val="-"/>
      <w:lvlJc w:val="left"/>
      <w:pPr>
        <w:ind w:left="1004" w:hanging="360"/>
      </w:pPr>
      <w:rPr>
        <w:rFonts w:ascii="Times New Roman" w:eastAsia="Arial" w:hAnsi="Times New Roman" w:cs="Times New Roman" w:hint="default"/>
      </w:rPr>
    </w:lvl>
    <w:lvl w:ilvl="1" w:tplc="042A0001">
      <w:start w:val="1"/>
      <w:numFmt w:val="bullet"/>
      <w:lvlText w:val=""/>
      <w:lvlJc w:val="left"/>
      <w:pPr>
        <w:ind w:left="1724" w:hanging="360"/>
      </w:pPr>
      <w:rPr>
        <w:rFonts w:ascii="Symbol" w:hAnsi="Symbol" w:hint="default"/>
      </w:rPr>
    </w:lvl>
    <w:lvl w:ilvl="2" w:tplc="04090005">
      <w:start w:val="1"/>
      <w:numFmt w:val="bullet"/>
      <w:lvlText w:val=""/>
      <w:lvlJc w:val="left"/>
      <w:pPr>
        <w:ind w:left="2444" w:hanging="360"/>
      </w:pPr>
      <w:rPr>
        <w:rFonts w:ascii="Wingdings" w:hAnsi="Wingdings" w:cs="Wingdings" w:hint="default"/>
      </w:rPr>
    </w:lvl>
    <w:lvl w:ilvl="3" w:tplc="042A0003">
      <w:start w:val="1"/>
      <w:numFmt w:val="bullet"/>
      <w:lvlText w:val="o"/>
      <w:lvlJc w:val="left"/>
      <w:pPr>
        <w:ind w:left="3164" w:hanging="360"/>
      </w:pPr>
      <w:rPr>
        <w:rFonts w:ascii="Courier New" w:hAnsi="Courier New" w:cs="Courier New"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744A1A4F"/>
    <w:multiLevelType w:val="hybridMultilevel"/>
    <w:tmpl w:val="E7E606E4"/>
    <w:lvl w:ilvl="0" w:tplc="042A0001">
      <w:start w:val="1"/>
      <w:numFmt w:val="bullet"/>
      <w:lvlText w:val=""/>
      <w:lvlJc w:val="left"/>
      <w:pPr>
        <w:ind w:left="2138" w:hanging="360"/>
      </w:pPr>
      <w:rPr>
        <w:rFonts w:ascii="Symbol" w:hAnsi="Symbol"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14">
    <w:nsid w:val="790A49CD"/>
    <w:multiLevelType w:val="hybridMultilevel"/>
    <w:tmpl w:val="E2DCC564"/>
    <w:lvl w:ilvl="0" w:tplc="CFD6DD04">
      <w:start w:val="3"/>
      <w:numFmt w:val="bullet"/>
      <w:lvlText w:val="-"/>
      <w:lvlJc w:val="left"/>
      <w:pPr>
        <w:ind w:left="1004" w:hanging="360"/>
      </w:pPr>
      <w:rPr>
        <w:rFonts w:ascii="Times New Roman" w:eastAsia="Arial"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9"/>
  </w:num>
  <w:num w:numId="6">
    <w:abstractNumId w:val="12"/>
  </w:num>
  <w:num w:numId="7">
    <w:abstractNumId w:val="13"/>
  </w:num>
  <w:num w:numId="8">
    <w:abstractNumId w:val="10"/>
  </w:num>
  <w:num w:numId="9">
    <w:abstractNumId w:val="4"/>
  </w:num>
  <w:num w:numId="10">
    <w:abstractNumId w:val="14"/>
  </w:num>
  <w:num w:numId="11">
    <w:abstractNumId w:val="8"/>
  </w:num>
  <w:num w:numId="12">
    <w:abstractNumId w:val="11"/>
  </w:num>
  <w:num w:numId="13">
    <w:abstractNumId w:val="6"/>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79"/>
    <w:rsid w:val="002026DB"/>
    <w:rsid w:val="003A4141"/>
    <w:rsid w:val="004C245D"/>
    <w:rsid w:val="0088305F"/>
    <w:rsid w:val="00B15979"/>
    <w:rsid w:val="00D36EFD"/>
    <w:rsid w:val="00DB78DA"/>
    <w:rsid w:val="00F3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4CD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7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15979"/>
    <w:pPr>
      <w:spacing w:before="80" w:after="0" w:line="240" w:lineRule="auto"/>
      <w:ind w:firstLine="284"/>
      <w:jc w:val="both"/>
    </w:pPr>
    <w:rPr>
      <w:rFonts w:ascii=".VnTime" w:eastAsia="Times New Roman" w:hAnsi=".VnTime"/>
      <w:color w:val="000000"/>
      <w:sz w:val="26"/>
      <w:szCs w:val="20"/>
      <w:lang w:val="x-none" w:eastAsia="x-none"/>
    </w:rPr>
  </w:style>
  <w:style w:type="character" w:customStyle="1" w:styleId="BodyTextIndentChar">
    <w:name w:val="Body Text Indent Char"/>
    <w:basedOn w:val="DefaultParagraphFont"/>
    <w:link w:val="BodyTextIndent"/>
    <w:rsid w:val="00B15979"/>
    <w:rPr>
      <w:rFonts w:ascii=".VnTime" w:eastAsia="Times New Roman" w:hAnsi=".VnTime" w:cs="Times New Roman"/>
      <w:color w:val="000000"/>
      <w:sz w:val="26"/>
      <w:szCs w:val="20"/>
      <w:lang w:val="x-none" w:eastAsia="x-none"/>
    </w:rPr>
  </w:style>
  <w:style w:type="character" w:styleId="Strong">
    <w:name w:val="Strong"/>
    <w:uiPriority w:val="22"/>
    <w:qFormat/>
    <w:rsid w:val="00B15979"/>
    <w:rPr>
      <w:b/>
      <w:bCs/>
    </w:rPr>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B15979"/>
    <w:pPr>
      <w:spacing w:after="160" w:line="259" w:lineRule="auto"/>
      <w:ind w:left="720"/>
      <w:contextualSpacing/>
    </w:pPr>
    <w:rPr>
      <w:rFonts w:ascii="Times New Roman" w:hAnsi="Times New Roman"/>
      <w:sz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B15979"/>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1727</Words>
  <Characters>9844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2020-06-01T02:24:00Z</dcterms:created>
  <dcterms:modified xsi:type="dcterms:W3CDTF">2020-06-01T03:14:00Z</dcterms:modified>
</cp:coreProperties>
</file>