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5245"/>
      </w:tblGrid>
      <w:tr w:rsidR="00A147E9" w14:paraId="61050E14" w14:textId="77777777" w:rsidTr="00EC64FB">
        <w:trPr>
          <w:trHeight w:val="1143"/>
        </w:trPr>
        <w:tc>
          <w:tcPr>
            <w:tcW w:w="4253" w:type="dxa"/>
          </w:tcPr>
          <w:p w14:paraId="1F1C962B" w14:textId="77777777" w:rsidR="00A147E9" w:rsidRDefault="00EE3C0F">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t xml:space="preserve">   UBND TỈNH BÌNH DƯƠNG</w:t>
            </w:r>
          </w:p>
          <w:p w14:paraId="26B9B7EE" w14:textId="77777777" w:rsidR="00A147E9" w:rsidRDefault="00EE3C0F">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TRƯỜNG ĐẠI HỌC THỦ DẦU MỘT</w:t>
            </w:r>
          </w:p>
          <w:p w14:paraId="3DD1E3CD" w14:textId="77777777" w:rsidR="00A147E9" w:rsidRDefault="00EE3C0F">
            <w:pPr>
              <w:spacing w:after="0" w:line="240" w:lineRule="auto"/>
              <w:jc w:val="center"/>
              <w:rPr>
                <w:rFonts w:ascii="Times New Roman" w:eastAsia="Times New Roman" w:hAnsi="Times New Roman"/>
                <w:b/>
                <w:sz w:val="26"/>
                <w:szCs w:val="26"/>
              </w:rPr>
            </w:pPr>
            <w:r>
              <w:rPr>
                <w:rFonts w:ascii="Times New Roman" w:eastAsia="Times New Roman" w:hAnsi="Times New Roman"/>
                <w:b/>
                <w:noProof/>
                <w:sz w:val="24"/>
                <w:szCs w:val="24"/>
              </w:rPr>
              <mc:AlternateContent>
                <mc:Choice Requires="wps">
                  <w:drawing>
                    <wp:anchor distT="0" distB="0" distL="114300" distR="114300" simplePos="0" relativeHeight="251674624" behindDoc="0" locked="0" layoutInCell="1" allowOverlap="1" wp14:anchorId="514AA2FF" wp14:editId="375BDFE9">
                      <wp:simplePos x="0" y="0"/>
                      <wp:positionH relativeFrom="column">
                        <wp:posOffset>561340</wp:posOffset>
                      </wp:positionH>
                      <wp:positionV relativeFrom="paragraph">
                        <wp:posOffset>19685</wp:posOffset>
                      </wp:positionV>
                      <wp:extent cx="1471930" cy="0"/>
                      <wp:effectExtent l="0" t="0" r="1397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770333B" id="Straight Connector 4"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44.2pt,1.55pt" to="160.1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" strokecolor="black [3200]" strokeweight=".5pt">
                      <v:stroke joinstyle="miter"/>
                    </v:line>
                  </w:pict>
                </mc:Fallback>
              </mc:AlternateContent>
            </w:r>
          </w:p>
          <w:p w14:paraId="381D0E1C" w14:textId="77777777" w:rsidR="00A147E9" w:rsidRDefault="00A147E9" w:rsidP="007B0E34">
            <w:pPr>
              <w:autoSpaceDN w:val="0"/>
              <w:spacing w:after="0" w:line="240" w:lineRule="auto"/>
              <w:jc w:val="center"/>
              <w:rPr>
                <w:rFonts w:ascii="Times New Roman" w:hAnsi="Times New Roman"/>
                <w:b/>
                <w:sz w:val="28"/>
                <w:szCs w:val="28"/>
                <w:lang w:val="sv-SE"/>
              </w:rPr>
            </w:pPr>
          </w:p>
        </w:tc>
        <w:tc>
          <w:tcPr>
            <w:tcW w:w="5245" w:type="dxa"/>
          </w:tcPr>
          <w:p w14:paraId="4DB30B75" w14:textId="77777777" w:rsidR="00A147E9" w:rsidRDefault="00EE3C0F" w:rsidP="007F0483">
            <w:pPr>
              <w:tabs>
                <w:tab w:val="left" w:pos="4995"/>
              </w:tabs>
              <w:spacing w:after="0" w:line="240" w:lineRule="auto"/>
              <w:ind w:right="-113"/>
              <w:rPr>
                <w:rFonts w:ascii="Times New Roman" w:eastAsia="Times New Roman" w:hAnsi="Times New Roman"/>
                <w:b/>
                <w:sz w:val="24"/>
                <w:szCs w:val="24"/>
                <w:lang w:val="sv-SE"/>
              </w:rPr>
            </w:pPr>
            <w:r>
              <w:rPr>
                <w:rFonts w:ascii="Times New Roman" w:eastAsia="Times New Roman" w:hAnsi="Times New Roman"/>
                <w:b/>
                <w:sz w:val="24"/>
                <w:szCs w:val="24"/>
                <w:lang w:val="sv-SE"/>
              </w:rPr>
              <w:t>CỘNG HÒA XÃ HỘI CHỦ NGHĨA VIỆT NAM</w:t>
            </w:r>
          </w:p>
          <w:p w14:paraId="68CB65B0" w14:textId="77777777" w:rsidR="00A147E9" w:rsidRDefault="00EE3C0F">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p w14:paraId="5E08F723" w14:textId="77777777" w:rsidR="007F0483" w:rsidRDefault="007F0483" w:rsidP="007F0483">
            <w:pPr>
              <w:spacing w:after="0" w:line="240" w:lineRule="auto"/>
              <w:jc w:val="right"/>
              <w:rPr>
                <w:rFonts w:ascii="Times New Roman" w:eastAsia="Times New Roman" w:hAnsi="Times New Roman"/>
                <w:i/>
                <w:sz w:val="26"/>
                <w:szCs w:val="26"/>
              </w:rPr>
            </w:pPr>
            <w:r>
              <w:rPr>
                <w:rFonts w:ascii="Times New Roman" w:eastAsia="Times New Roman" w:hAnsi="Times New Roman"/>
                <w:b/>
                <w:noProof/>
                <w:sz w:val="24"/>
                <w:szCs w:val="24"/>
              </w:rPr>
              <mc:AlternateContent>
                <mc:Choice Requires="wps">
                  <w:drawing>
                    <wp:anchor distT="0" distB="0" distL="114300" distR="114300" simplePos="0" relativeHeight="251676672" behindDoc="0" locked="0" layoutInCell="1" allowOverlap="1" wp14:anchorId="5AA9CE3A" wp14:editId="3F596614">
                      <wp:simplePos x="0" y="0"/>
                      <wp:positionH relativeFrom="column">
                        <wp:posOffset>687705</wp:posOffset>
                      </wp:positionH>
                      <wp:positionV relativeFrom="paragraph">
                        <wp:posOffset>27940</wp:posOffset>
                      </wp:positionV>
                      <wp:extent cx="1828800" cy="0"/>
                      <wp:effectExtent l="0" t="0" r="19050" b="1905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id="_x0000_t32" coordsize="21600,21600" o:spt="32" o:oned="t" path="m,l21600,21600e" filled="f">
                      <v:path arrowok="t" fillok="f" o:connecttype="none"/>
                      <o:lock v:ext="edit" shapetype="t"/>
                    </v:shapetype>
                    <v:shape id="Straight Arrow Connector 5" o:spid="_x0000_s1026" type="#_x0000_t32" style="position:absolute;margin-left:54.15pt;margin-top:2.2pt;width:2in;height:0;z-index:2516766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" strokecolor="black [3200]" strokeweight=".5pt">
                      <v:stroke joinstyle="miter"/>
                    </v:shape>
                  </w:pict>
                </mc:Fallback>
              </mc:AlternateContent>
            </w:r>
          </w:p>
          <w:p w14:paraId="18FDF0A1" w14:textId="77777777" w:rsidR="00A147E9" w:rsidRPr="007F0483" w:rsidRDefault="00A147E9" w:rsidP="007B0E34">
            <w:pPr>
              <w:spacing w:after="0" w:line="240" w:lineRule="auto"/>
              <w:jc w:val="right"/>
              <w:rPr>
                <w:rFonts w:ascii="Times New Roman" w:eastAsia="Times New Roman" w:hAnsi="Times New Roman"/>
                <w:b/>
                <w:sz w:val="26"/>
                <w:szCs w:val="26"/>
              </w:rPr>
            </w:pPr>
            <w:bookmarkStart w:id="0" w:name="_GoBack"/>
            <w:bookmarkEnd w:id="0"/>
          </w:p>
        </w:tc>
      </w:tr>
    </w:tbl>
    <w:p w14:paraId="19F9FAF2" w14:textId="77777777" w:rsidR="00A147E9" w:rsidRDefault="00A147E9">
      <w:pPr>
        <w:autoSpaceDN w:val="0"/>
        <w:spacing w:after="0" w:line="240" w:lineRule="auto"/>
        <w:jc w:val="center"/>
        <w:rPr>
          <w:rFonts w:ascii="Times New Roman" w:hAnsi="Times New Roman"/>
          <w:b/>
          <w:sz w:val="28"/>
          <w:szCs w:val="28"/>
          <w:lang w:val="sv-SE"/>
        </w:rPr>
      </w:pPr>
    </w:p>
    <w:p w14:paraId="261CDC0D" w14:textId="77777777" w:rsidR="00A147E9" w:rsidRDefault="00EE3C0F">
      <w:pPr>
        <w:autoSpaceDN w:val="0"/>
        <w:spacing w:after="0" w:line="240" w:lineRule="auto"/>
        <w:jc w:val="center"/>
        <w:rPr>
          <w:rFonts w:ascii="Times New Roman" w:hAnsi="Times New Roman"/>
          <w:b/>
          <w:sz w:val="28"/>
          <w:szCs w:val="28"/>
          <w:lang w:val="sv-SE"/>
        </w:rPr>
      </w:pPr>
      <w:r>
        <w:rPr>
          <w:rFonts w:ascii="Times New Roman" w:hAnsi="Times New Roman"/>
          <w:b/>
          <w:sz w:val="28"/>
          <w:szCs w:val="28"/>
          <w:lang w:val="sv-SE"/>
        </w:rPr>
        <w:t>THÔNG BÁO</w:t>
      </w:r>
    </w:p>
    <w:p w14:paraId="3C3292CC" w14:textId="77777777" w:rsidR="00A147E9" w:rsidRDefault="00EE3C0F">
      <w:pPr>
        <w:autoSpaceDN w:val="0"/>
        <w:spacing w:after="0" w:line="240" w:lineRule="auto"/>
        <w:jc w:val="center"/>
        <w:rPr>
          <w:rFonts w:ascii="Times New Roman" w:hAnsi="Times New Roman"/>
          <w:b/>
          <w:sz w:val="28"/>
          <w:szCs w:val="28"/>
          <w:lang w:val="sv-SE"/>
        </w:rPr>
      </w:pPr>
      <w:r>
        <w:rPr>
          <w:rFonts w:ascii="Times New Roman" w:hAnsi="Times New Roman"/>
          <w:b/>
          <w:sz w:val="28"/>
          <w:szCs w:val="28"/>
          <w:lang w:val="sv-SE"/>
        </w:rPr>
        <w:t>XÉT TUYỂN ĐẠI HỌC CHÍNH QUY NĂM 2020</w:t>
      </w:r>
    </w:p>
    <w:p w14:paraId="7B367F29" w14:textId="77777777" w:rsidR="00A147E9" w:rsidRDefault="00EE3C0F">
      <w:pPr>
        <w:autoSpaceDN w:val="0"/>
        <w:spacing w:after="0" w:line="240" w:lineRule="auto"/>
        <w:jc w:val="center"/>
        <w:rPr>
          <w:rFonts w:ascii="Times New Roman" w:hAnsi="Times New Roman"/>
          <w:b/>
          <w:sz w:val="28"/>
          <w:szCs w:val="28"/>
          <w:lang w:val="sv-SE"/>
        </w:rPr>
      </w:pPr>
      <w:r>
        <w:rPr>
          <w:rFonts w:ascii="Times New Roman" w:hAnsi="Times New Roman"/>
          <w:b/>
          <w:sz w:val="28"/>
          <w:szCs w:val="28"/>
          <w:lang w:val="sv-SE"/>
        </w:rPr>
        <w:t>(Bằng phương thức Xét học bạ)</w:t>
      </w:r>
    </w:p>
    <w:p w14:paraId="74B94D0A" w14:textId="77777777" w:rsidR="00A147E9" w:rsidRDefault="00A147E9">
      <w:pPr>
        <w:autoSpaceDN w:val="0"/>
        <w:spacing w:before="60" w:after="60" w:line="240" w:lineRule="auto"/>
        <w:jc w:val="both"/>
        <w:rPr>
          <w:rFonts w:asciiTheme="majorHAnsi" w:hAnsiTheme="majorHAnsi" w:cstheme="majorHAnsi"/>
          <w:b/>
          <w:sz w:val="6"/>
          <w:szCs w:val="26"/>
          <w:lang w:val="sv-SE"/>
        </w:rPr>
      </w:pPr>
    </w:p>
    <w:p w14:paraId="03CD704C" w14:textId="77777777" w:rsidR="00A147E9" w:rsidRDefault="00EE3C0F">
      <w:pPr>
        <w:autoSpaceDN w:val="0"/>
        <w:spacing w:after="0" w:line="264" w:lineRule="auto"/>
        <w:jc w:val="both"/>
        <w:rPr>
          <w:rFonts w:asciiTheme="majorHAnsi" w:hAnsiTheme="majorHAnsi" w:cstheme="majorHAnsi"/>
          <w:b/>
          <w:sz w:val="26"/>
          <w:szCs w:val="26"/>
          <w:lang w:val="sv-SE"/>
        </w:rPr>
      </w:pPr>
      <w:r>
        <w:rPr>
          <w:rFonts w:asciiTheme="majorHAnsi" w:hAnsiTheme="majorHAnsi" w:cstheme="majorHAnsi"/>
          <w:b/>
          <w:sz w:val="26"/>
          <w:szCs w:val="26"/>
          <w:lang w:val="sv-SE"/>
        </w:rPr>
        <w:t>I. THÔNG TIN CHUNG</w:t>
      </w:r>
    </w:p>
    <w:p w14:paraId="7B59CA3B" w14:textId="77777777" w:rsidR="007F0483" w:rsidRDefault="007F0483">
      <w:pPr>
        <w:autoSpaceDN w:val="0"/>
        <w:spacing w:after="0" w:line="264" w:lineRule="auto"/>
        <w:jc w:val="both"/>
        <w:rPr>
          <w:rFonts w:asciiTheme="majorHAnsi" w:hAnsiTheme="majorHAnsi" w:cstheme="majorHAnsi"/>
          <w:b/>
          <w:sz w:val="26"/>
          <w:szCs w:val="26"/>
          <w:lang w:val="sv-SE"/>
        </w:rPr>
      </w:pPr>
      <w:r>
        <w:rPr>
          <w:rFonts w:asciiTheme="majorHAnsi" w:hAnsiTheme="majorHAnsi" w:cstheme="majorHAnsi"/>
          <w:b/>
          <w:sz w:val="26"/>
          <w:szCs w:val="26"/>
          <w:lang w:val="sv-SE"/>
        </w:rPr>
        <w:t>1. Hình thức xét học bạ:</w:t>
      </w:r>
    </w:p>
    <w:p w14:paraId="3EB0233C" w14:textId="77777777" w:rsidR="007F0483" w:rsidRDefault="007F0483">
      <w:pPr>
        <w:autoSpaceDN w:val="0"/>
        <w:spacing w:after="0" w:line="264" w:lineRule="auto"/>
        <w:jc w:val="both"/>
        <w:rPr>
          <w:rFonts w:ascii="Times New Roman" w:hAnsi="Times New Roman"/>
          <w:color w:val="000000" w:themeColor="text1"/>
          <w:sz w:val="26"/>
          <w:szCs w:val="26"/>
          <w:shd w:val="clear" w:color="auto" w:fill="FFFFFF"/>
          <w:lang w:val="nl-NL"/>
        </w:rPr>
      </w:pPr>
      <w:r>
        <w:rPr>
          <w:rFonts w:asciiTheme="majorHAnsi" w:hAnsiTheme="majorHAnsi" w:cstheme="majorHAnsi"/>
          <w:b/>
          <w:sz w:val="26"/>
          <w:szCs w:val="26"/>
          <w:lang w:val="nl-NL"/>
        </w:rPr>
        <w:t>- Hình thức 1</w:t>
      </w:r>
      <w:r>
        <w:rPr>
          <w:rFonts w:asciiTheme="majorHAnsi" w:hAnsiTheme="majorHAnsi" w:cstheme="majorHAnsi"/>
          <w:sz w:val="26"/>
          <w:szCs w:val="26"/>
          <w:lang w:val="nl-NL"/>
        </w:rPr>
        <w:t xml:space="preserve">: Xét điểm trung bình chung </w:t>
      </w:r>
      <w:r>
        <w:rPr>
          <w:rFonts w:ascii="Times New Roman" w:hAnsi="Times New Roman"/>
          <w:color w:val="000000" w:themeColor="text1"/>
          <w:sz w:val="26"/>
          <w:szCs w:val="26"/>
          <w:shd w:val="clear" w:color="auto" w:fill="FFFFFF"/>
          <w:lang w:val="nl-NL"/>
        </w:rPr>
        <w:t xml:space="preserve">3 học kỳ </w:t>
      </w:r>
      <w:r w:rsidRPr="007F0483">
        <w:rPr>
          <w:rFonts w:ascii="Times New Roman" w:hAnsi="Times New Roman"/>
          <w:color w:val="000000" w:themeColor="text1"/>
          <w:sz w:val="25"/>
          <w:szCs w:val="25"/>
          <w:shd w:val="clear" w:color="auto" w:fill="FFFFFF"/>
          <w:lang w:val="nl-NL"/>
        </w:rPr>
        <w:t>(HK 1 lớp 11, HK 2 lớp 11 và HK 1 lớp 12)</w:t>
      </w:r>
      <w:r>
        <w:rPr>
          <w:rFonts w:ascii="Times New Roman" w:hAnsi="Times New Roman"/>
          <w:color w:val="000000" w:themeColor="text1"/>
          <w:sz w:val="26"/>
          <w:szCs w:val="26"/>
          <w:shd w:val="clear" w:color="auto" w:fill="FFFFFF"/>
          <w:lang w:val="nl-NL"/>
        </w:rPr>
        <w:t xml:space="preserve"> theo tổ hợp môn;</w:t>
      </w:r>
    </w:p>
    <w:p w14:paraId="06447A8F" w14:textId="77777777" w:rsidR="007F0483" w:rsidRDefault="007F0483">
      <w:pPr>
        <w:autoSpaceDN w:val="0"/>
        <w:spacing w:after="0" w:line="264" w:lineRule="auto"/>
        <w:jc w:val="both"/>
        <w:rPr>
          <w:rFonts w:asciiTheme="majorHAnsi" w:hAnsiTheme="majorHAnsi" w:cstheme="majorHAnsi"/>
          <w:b/>
          <w:sz w:val="26"/>
          <w:szCs w:val="26"/>
          <w:lang w:val="sv-SE"/>
        </w:rPr>
      </w:pPr>
      <w:r>
        <w:rPr>
          <w:rFonts w:asciiTheme="majorHAnsi" w:hAnsiTheme="majorHAnsi" w:cstheme="majorHAnsi"/>
          <w:b/>
          <w:sz w:val="26"/>
          <w:szCs w:val="26"/>
          <w:lang w:val="nl-NL"/>
        </w:rPr>
        <w:t xml:space="preserve">- Hình thức 2: </w:t>
      </w:r>
      <w:r>
        <w:rPr>
          <w:rFonts w:asciiTheme="majorHAnsi" w:hAnsiTheme="majorHAnsi" w:cstheme="majorHAnsi"/>
          <w:sz w:val="26"/>
          <w:szCs w:val="26"/>
          <w:lang w:val="nl-NL"/>
        </w:rPr>
        <w:t>Xét điểm trung bình các môn (điểm tổng kết cả năm) năm lớp 12 theo tổ hợp môn.</w:t>
      </w:r>
    </w:p>
    <w:p w14:paraId="0C1E778D" w14:textId="77777777" w:rsidR="00A147E9" w:rsidRDefault="007F0483">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2</w:t>
      </w:r>
      <w:r w:rsidR="00EE3C0F">
        <w:rPr>
          <w:rFonts w:asciiTheme="majorHAnsi" w:hAnsiTheme="majorHAnsi" w:cstheme="majorHAnsi"/>
          <w:b/>
          <w:sz w:val="26"/>
          <w:szCs w:val="26"/>
          <w:lang w:val="sv-SE"/>
        </w:rPr>
        <w:t>. Đối tượng tuyển sinh:</w:t>
      </w:r>
    </w:p>
    <w:p w14:paraId="07DD0729" w14:textId="77777777" w:rsidR="00A147E9" w:rsidRDefault="00EE3C0F">
      <w:pPr>
        <w:autoSpaceDN w:val="0"/>
        <w:spacing w:after="0" w:line="264" w:lineRule="auto"/>
        <w:jc w:val="both"/>
        <w:rPr>
          <w:rFonts w:ascii="Times New Roman" w:hAnsi="Times New Roman"/>
          <w:sz w:val="26"/>
          <w:szCs w:val="26"/>
          <w:lang w:val="sv-SE"/>
        </w:rPr>
      </w:pPr>
      <w:r>
        <w:rPr>
          <w:rFonts w:asciiTheme="majorHAnsi" w:hAnsiTheme="majorHAnsi" w:cstheme="majorHAnsi"/>
          <w:sz w:val="26"/>
          <w:szCs w:val="26"/>
          <w:lang w:val="sv-SE"/>
        </w:rPr>
        <w:t xml:space="preserve">- </w:t>
      </w:r>
      <w:r>
        <w:rPr>
          <w:rFonts w:ascii="Times New Roman" w:hAnsi="Times New Roman"/>
          <w:sz w:val="26"/>
          <w:szCs w:val="26"/>
          <w:lang w:val="sv-SE"/>
        </w:rPr>
        <w:t>Thí đã sinh tốt nghiệp THPT hoặc tương đương từ năm 2019 trở về trước;</w:t>
      </w:r>
    </w:p>
    <w:p w14:paraId="45686671" w14:textId="77777777" w:rsidR="00A147E9" w:rsidRDefault="00EE3C0F">
      <w:pPr>
        <w:autoSpaceDN w:val="0"/>
        <w:spacing w:after="0" w:line="264" w:lineRule="auto"/>
        <w:jc w:val="both"/>
        <w:rPr>
          <w:rFonts w:ascii="Times New Roman" w:hAnsi="Times New Roman"/>
          <w:sz w:val="26"/>
          <w:szCs w:val="26"/>
          <w:lang w:val="sv-SE"/>
        </w:rPr>
      </w:pPr>
      <w:r>
        <w:rPr>
          <w:rFonts w:ascii="Times New Roman" w:hAnsi="Times New Roman"/>
          <w:sz w:val="26"/>
          <w:szCs w:val="26"/>
          <w:lang w:val="sv-SE"/>
        </w:rPr>
        <w:t>- Thí sinh đang học THPT hoặc tương đương.</w:t>
      </w:r>
    </w:p>
    <w:p w14:paraId="512EDFE1" w14:textId="77777777" w:rsidR="00A147E9" w:rsidRDefault="007F0483">
      <w:pPr>
        <w:autoSpaceDN w:val="0"/>
        <w:spacing w:after="0" w:line="264" w:lineRule="auto"/>
        <w:jc w:val="both"/>
        <w:rPr>
          <w:rFonts w:asciiTheme="majorHAnsi" w:hAnsiTheme="majorHAnsi" w:cstheme="majorHAnsi"/>
          <w:sz w:val="26"/>
          <w:szCs w:val="26"/>
          <w:lang w:val="sv-SE"/>
        </w:rPr>
      </w:pPr>
      <w:r>
        <w:rPr>
          <w:rFonts w:ascii="Times New Roman" w:hAnsi="Times New Roman"/>
          <w:b/>
          <w:sz w:val="26"/>
          <w:szCs w:val="26"/>
          <w:lang w:val="sv-SE"/>
        </w:rPr>
        <w:t>3</w:t>
      </w:r>
      <w:r w:rsidR="00EE3C0F">
        <w:rPr>
          <w:rFonts w:ascii="Times New Roman" w:hAnsi="Times New Roman"/>
          <w:b/>
          <w:sz w:val="26"/>
          <w:szCs w:val="26"/>
          <w:lang w:val="sv-SE"/>
        </w:rPr>
        <w:t>. Điều kiện trúng tuyển:</w:t>
      </w:r>
      <w:r w:rsidR="00EE3C0F">
        <w:rPr>
          <w:rFonts w:ascii="Times New Roman" w:hAnsi="Times New Roman"/>
          <w:sz w:val="26"/>
          <w:szCs w:val="26"/>
          <w:lang w:val="sv-SE"/>
        </w:rPr>
        <w:t xml:space="preserve"> Thí sinh phải tốt nghiệp THPT hoặc tương đương</w:t>
      </w:r>
    </w:p>
    <w:p w14:paraId="0E4FAAFC" w14:textId="77777777" w:rsidR="00A147E9" w:rsidRDefault="007F0483">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4</w:t>
      </w:r>
      <w:r w:rsidR="00EE3C0F">
        <w:rPr>
          <w:rFonts w:asciiTheme="majorHAnsi" w:hAnsiTheme="majorHAnsi" w:cstheme="majorHAnsi"/>
          <w:b/>
          <w:sz w:val="26"/>
          <w:szCs w:val="26"/>
          <w:lang w:val="sv-SE"/>
        </w:rPr>
        <w:t xml:space="preserve">. Phạm vi tuyển sinh: </w:t>
      </w:r>
      <w:r w:rsidR="00EE3C0F">
        <w:rPr>
          <w:rFonts w:asciiTheme="majorHAnsi" w:hAnsiTheme="majorHAnsi" w:cstheme="majorHAnsi"/>
          <w:sz w:val="26"/>
          <w:szCs w:val="26"/>
          <w:lang w:val="sv-SE"/>
        </w:rPr>
        <w:t>Tuyển sinh trong cả nước.</w:t>
      </w:r>
    </w:p>
    <w:p w14:paraId="215F3CC5" w14:textId="77777777" w:rsidR="00A147E9" w:rsidRDefault="007F0483">
      <w:pPr>
        <w:autoSpaceDN w:val="0"/>
        <w:spacing w:after="0" w:line="264" w:lineRule="auto"/>
        <w:jc w:val="both"/>
        <w:rPr>
          <w:rFonts w:ascii="Times New Roman" w:hAnsi="Times New Roman"/>
          <w:sz w:val="26"/>
          <w:szCs w:val="26"/>
          <w:lang w:val="sv-SE"/>
        </w:rPr>
      </w:pPr>
      <w:r>
        <w:rPr>
          <w:rFonts w:asciiTheme="majorHAnsi" w:hAnsiTheme="majorHAnsi" w:cstheme="majorHAnsi"/>
          <w:b/>
          <w:sz w:val="26"/>
          <w:szCs w:val="26"/>
          <w:lang w:val="sv-SE"/>
        </w:rPr>
        <w:t>5</w:t>
      </w:r>
      <w:r w:rsidR="00EE3C0F">
        <w:rPr>
          <w:rFonts w:asciiTheme="majorHAnsi" w:hAnsiTheme="majorHAnsi" w:cstheme="majorHAnsi"/>
          <w:b/>
          <w:sz w:val="26"/>
          <w:szCs w:val="26"/>
          <w:lang w:val="sv-SE"/>
        </w:rPr>
        <w:t>. Chỉ tiêu tuyển sinh:</w:t>
      </w:r>
      <w:r w:rsidR="00EE3C0F">
        <w:rPr>
          <w:rFonts w:asciiTheme="majorHAnsi" w:hAnsiTheme="majorHAnsi" w:cstheme="majorHAnsi"/>
          <w:sz w:val="26"/>
          <w:szCs w:val="26"/>
          <w:lang w:val="sv-SE"/>
        </w:rPr>
        <w:t xml:space="preserve"> 35% tổng chỉ tiêu của từng ngành</w:t>
      </w:r>
      <w:r w:rsidR="00EE3C0F">
        <w:rPr>
          <w:rFonts w:ascii="Times New Roman" w:hAnsi="Times New Roman"/>
          <w:sz w:val="26"/>
          <w:szCs w:val="26"/>
          <w:lang w:val="sv-SE"/>
        </w:rPr>
        <w:t>.</w:t>
      </w:r>
    </w:p>
    <w:p w14:paraId="5DAB2662" w14:textId="77777777" w:rsidR="00A147E9" w:rsidRDefault="007F0483">
      <w:pPr>
        <w:autoSpaceDN w:val="0"/>
        <w:spacing w:after="0" w:line="264" w:lineRule="auto"/>
        <w:jc w:val="both"/>
        <w:rPr>
          <w:rFonts w:asciiTheme="majorHAnsi" w:hAnsiTheme="majorHAnsi" w:cstheme="majorHAnsi"/>
          <w:sz w:val="26"/>
          <w:szCs w:val="26"/>
          <w:lang w:val="nl-NL"/>
        </w:rPr>
      </w:pPr>
      <w:r>
        <w:rPr>
          <w:rFonts w:asciiTheme="majorHAnsi" w:hAnsiTheme="majorHAnsi" w:cstheme="majorHAnsi"/>
          <w:b/>
          <w:sz w:val="26"/>
          <w:szCs w:val="26"/>
          <w:lang w:val="sv-SE"/>
        </w:rPr>
        <w:t>6</w:t>
      </w:r>
      <w:r w:rsidR="00EE3C0F">
        <w:rPr>
          <w:rFonts w:asciiTheme="majorHAnsi" w:hAnsiTheme="majorHAnsi" w:cstheme="majorHAnsi"/>
          <w:b/>
          <w:sz w:val="26"/>
          <w:szCs w:val="26"/>
          <w:lang w:val="sv-SE"/>
        </w:rPr>
        <w:t>. Ngưỡng đảm bảo chất lượng đầu vào (Điểm sàn)</w:t>
      </w:r>
      <w:r w:rsidR="00EE3C0F">
        <w:rPr>
          <w:rFonts w:asciiTheme="majorHAnsi" w:hAnsiTheme="majorHAnsi" w:cstheme="majorHAnsi"/>
          <w:sz w:val="26"/>
          <w:szCs w:val="26"/>
          <w:lang w:val="nl-NL"/>
        </w:rPr>
        <w:t>:</w:t>
      </w:r>
    </w:p>
    <w:p w14:paraId="09EC6F1F" w14:textId="77777777" w:rsidR="00A147E9" w:rsidRDefault="00EE3C0F">
      <w:pPr>
        <w:autoSpaceDN w:val="0"/>
        <w:spacing w:after="0" w:line="264" w:lineRule="auto"/>
        <w:jc w:val="both"/>
        <w:rPr>
          <w:rFonts w:asciiTheme="majorHAnsi" w:hAnsiTheme="majorHAnsi" w:cstheme="majorHAnsi"/>
          <w:b/>
          <w:sz w:val="26"/>
          <w:szCs w:val="26"/>
          <w:lang w:val="nl-NL"/>
        </w:rPr>
      </w:pPr>
      <w:r>
        <w:rPr>
          <w:rFonts w:asciiTheme="majorHAnsi" w:hAnsiTheme="majorHAnsi" w:cstheme="majorHAnsi"/>
          <w:b/>
          <w:sz w:val="26"/>
          <w:szCs w:val="26"/>
          <w:lang w:val="nl-NL"/>
        </w:rPr>
        <w:t>- Hình thức 1</w:t>
      </w:r>
      <w:r>
        <w:rPr>
          <w:rFonts w:asciiTheme="majorHAnsi" w:hAnsiTheme="majorHAnsi" w:cstheme="majorHAnsi"/>
          <w:sz w:val="26"/>
          <w:szCs w:val="26"/>
          <w:lang w:val="nl-NL"/>
        </w:rPr>
        <w:t xml:space="preserve">: Có tổng điểm trung bình chung </w:t>
      </w:r>
      <w:r>
        <w:rPr>
          <w:rFonts w:ascii="Times New Roman" w:hAnsi="Times New Roman"/>
          <w:color w:val="000000" w:themeColor="text1"/>
          <w:sz w:val="26"/>
          <w:szCs w:val="26"/>
          <w:shd w:val="clear" w:color="auto" w:fill="FFFFFF"/>
          <w:lang w:val="nl-NL"/>
        </w:rPr>
        <w:t xml:space="preserve">3 học kỳ (HK 1 lớp 11, HK 2 lớp 11 và HK 1 lớp 12) </w:t>
      </w:r>
      <w:r>
        <w:rPr>
          <w:rFonts w:asciiTheme="majorHAnsi" w:hAnsiTheme="majorHAnsi" w:cstheme="majorHAnsi"/>
          <w:sz w:val="26"/>
          <w:szCs w:val="26"/>
          <w:lang w:val="nl-NL"/>
        </w:rPr>
        <w:t xml:space="preserve">của 3 môn trong tổ hợp xét tuyển cộng với điểm ưu tiên (nếu có) đạt từ </w:t>
      </w:r>
      <w:r>
        <w:rPr>
          <w:rFonts w:asciiTheme="majorHAnsi" w:hAnsiTheme="majorHAnsi" w:cstheme="majorHAnsi"/>
          <w:b/>
          <w:sz w:val="26"/>
          <w:szCs w:val="26"/>
          <w:lang w:val="nl-NL"/>
        </w:rPr>
        <w:t>15 điểm trở lên.</w:t>
      </w:r>
    </w:p>
    <w:p w14:paraId="4E6FB2DB" w14:textId="77777777" w:rsidR="00A147E9" w:rsidRDefault="00EE3C0F">
      <w:pPr>
        <w:autoSpaceDN w:val="0"/>
        <w:spacing w:after="0" w:line="264" w:lineRule="auto"/>
        <w:jc w:val="both"/>
        <w:rPr>
          <w:rFonts w:ascii="Times New Roman" w:hAnsi="Times New Roman"/>
          <w:i/>
          <w:color w:val="000000" w:themeColor="text1"/>
          <w:sz w:val="26"/>
          <w:szCs w:val="26"/>
          <w:shd w:val="clear" w:color="auto" w:fill="FFFFFF"/>
          <w:lang w:val="nl-NL"/>
        </w:rPr>
      </w:pPr>
      <w:r>
        <w:rPr>
          <w:rFonts w:ascii="Times New Roman" w:hAnsi="Times New Roman"/>
          <w:i/>
          <w:color w:val="000000" w:themeColor="text1"/>
          <w:sz w:val="26"/>
          <w:szCs w:val="26"/>
          <w:u w:val="single"/>
          <w:shd w:val="clear" w:color="auto" w:fill="FFFFFF"/>
          <w:lang w:val="nl-NL"/>
        </w:rPr>
        <w:t>Ví dụ:</w:t>
      </w:r>
      <w:r>
        <w:rPr>
          <w:rFonts w:ascii="Times New Roman" w:hAnsi="Times New Roman"/>
          <w:i/>
          <w:color w:val="000000" w:themeColor="text1"/>
          <w:sz w:val="26"/>
          <w:szCs w:val="26"/>
          <w:shd w:val="clear" w:color="auto" w:fill="FFFFFF"/>
          <w:lang w:val="nl-NL"/>
        </w:rPr>
        <w:t xml:space="preserve"> </w:t>
      </w:r>
      <w:r>
        <w:rPr>
          <w:rFonts w:ascii="Times New Roman" w:hAnsi="Times New Roman"/>
          <w:color w:val="000000" w:themeColor="text1"/>
          <w:sz w:val="26"/>
          <w:szCs w:val="26"/>
          <w:shd w:val="clear" w:color="auto" w:fill="FFFFFF"/>
          <w:lang w:val="nl-NL"/>
        </w:rPr>
        <w:t>Thí sinh chọn tổ lợp A00 (Toán, Lý, Hóa) để xét vào ngành Quản trị Kinh doanh, cách tính như sau:</w:t>
      </w:r>
    </w:p>
    <w:tbl>
      <w:tblPr>
        <w:tblStyle w:val="TableGrid"/>
        <w:tblW w:w="0" w:type="auto"/>
        <w:tblInd w:w="108" w:type="dxa"/>
        <w:tblLayout w:type="fixed"/>
        <w:tblLook w:val="04A0" w:firstRow="1" w:lastRow="0" w:firstColumn="1" w:lastColumn="0" w:noHBand="0" w:noVBand="1"/>
      </w:tblPr>
      <w:tblGrid>
        <w:gridCol w:w="1134"/>
        <w:gridCol w:w="993"/>
        <w:gridCol w:w="992"/>
        <w:gridCol w:w="992"/>
        <w:gridCol w:w="980"/>
        <w:gridCol w:w="1022"/>
        <w:gridCol w:w="1022"/>
        <w:gridCol w:w="1022"/>
        <w:gridCol w:w="1022"/>
      </w:tblGrid>
      <w:tr w:rsidR="00A147E9" w14:paraId="1C7138E2" w14:textId="77777777">
        <w:trPr>
          <w:trHeight w:val="340"/>
        </w:trPr>
        <w:tc>
          <w:tcPr>
            <w:tcW w:w="9179" w:type="dxa"/>
            <w:gridSpan w:val="9"/>
            <w:vAlign w:val="center"/>
          </w:tcPr>
          <w:p w14:paraId="2E2D570C"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TỔ HỢP: A00</w:t>
            </w:r>
          </w:p>
        </w:tc>
      </w:tr>
      <w:tr w:rsidR="00A147E9" w14:paraId="1228AC61" w14:textId="77777777">
        <w:trPr>
          <w:trHeight w:val="340"/>
        </w:trPr>
        <w:tc>
          <w:tcPr>
            <w:tcW w:w="3119" w:type="dxa"/>
            <w:gridSpan w:val="3"/>
            <w:vAlign w:val="center"/>
          </w:tcPr>
          <w:p w14:paraId="3EA0018E"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Điểm môn: Toán</w:t>
            </w:r>
          </w:p>
        </w:tc>
        <w:tc>
          <w:tcPr>
            <w:tcW w:w="2994" w:type="dxa"/>
            <w:gridSpan w:val="3"/>
            <w:vAlign w:val="center"/>
          </w:tcPr>
          <w:p w14:paraId="1B687B0E"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Điểm môn: Lý</w:t>
            </w:r>
          </w:p>
        </w:tc>
        <w:tc>
          <w:tcPr>
            <w:tcW w:w="3066" w:type="dxa"/>
            <w:gridSpan w:val="3"/>
            <w:vAlign w:val="center"/>
          </w:tcPr>
          <w:p w14:paraId="12459318"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Điểm môn: Hóa</w:t>
            </w:r>
          </w:p>
        </w:tc>
      </w:tr>
      <w:tr w:rsidR="00A147E9" w14:paraId="39A92F1A" w14:textId="77777777">
        <w:trPr>
          <w:trHeight w:val="340"/>
        </w:trPr>
        <w:tc>
          <w:tcPr>
            <w:tcW w:w="1134" w:type="dxa"/>
            <w:vAlign w:val="center"/>
          </w:tcPr>
          <w:p w14:paraId="3D69C29B"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1 </w:t>
            </w:r>
          </w:p>
          <w:p w14:paraId="1D5B8515"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11</w:t>
            </w:r>
          </w:p>
        </w:tc>
        <w:tc>
          <w:tcPr>
            <w:tcW w:w="993" w:type="dxa"/>
            <w:vAlign w:val="center"/>
          </w:tcPr>
          <w:p w14:paraId="5B0D4920"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2 </w:t>
            </w:r>
          </w:p>
          <w:p w14:paraId="27BB29F1"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11</w:t>
            </w:r>
          </w:p>
        </w:tc>
        <w:tc>
          <w:tcPr>
            <w:tcW w:w="992" w:type="dxa"/>
            <w:vAlign w:val="center"/>
          </w:tcPr>
          <w:p w14:paraId="5244C9CF"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1 </w:t>
            </w:r>
          </w:p>
          <w:p w14:paraId="33FEDA13"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12</w:t>
            </w:r>
          </w:p>
        </w:tc>
        <w:tc>
          <w:tcPr>
            <w:tcW w:w="992" w:type="dxa"/>
            <w:vAlign w:val="center"/>
          </w:tcPr>
          <w:p w14:paraId="5300D681"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1 </w:t>
            </w:r>
          </w:p>
          <w:p w14:paraId="6231F744"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11</w:t>
            </w:r>
          </w:p>
        </w:tc>
        <w:tc>
          <w:tcPr>
            <w:tcW w:w="980" w:type="dxa"/>
            <w:vAlign w:val="center"/>
          </w:tcPr>
          <w:p w14:paraId="31E7D4D4"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2 </w:t>
            </w:r>
          </w:p>
          <w:p w14:paraId="25DC9CCA"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11</w:t>
            </w:r>
          </w:p>
        </w:tc>
        <w:tc>
          <w:tcPr>
            <w:tcW w:w="1022" w:type="dxa"/>
            <w:vAlign w:val="center"/>
          </w:tcPr>
          <w:p w14:paraId="1B77A7B5"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1 </w:t>
            </w:r>
          </w:p>
          <w:p w14:paraId="586998AE"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12</w:t>
            </w:r>
          </w:p>
        </w:tc>
        <w:tc>
          <w:tcPr>
            <w:tcW w:w="1022" w:type="dxa"/>
            <w:vAlign w:val="center"/>
          </w:tcPr>
          <w:p w14:paraId="66132174"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1 </w:t>
            </w:r>
          </w:p>
          <w:p w14:paraId="06F73B9B"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11</w:t>
            </w:r>
          </w:p>
        </w:tc>
        <w:tc>
          <w:tcPr>
            <w:tcW w:w="1022" w:type="dxa"/>
            <w:vAlign w:val="center"/>
          </w:tcPr>
          <w:p w14:paraId="55B66254"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2 </w:t>
            </w:r>
          </w:p>
          <w:p w14:paraId="50E7131F"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11</w:t>
            </w:r>
          </w:p>
        </w:tc>
        <w:tc>
          <w:tcPr>
            <w:tcW w:w="1022" w:type="dxa"/>
            <w:vAlign w:val="center"/>
          </w:tcPr>
          <w:p w14:paraId="4BD56799"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 xml:space="preserve">HK 1 </w:t>
            </w:r>
          </w:p>
          <w:p w14:paraId="54F44288"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lớp 12</w:t>
            </w:r>
          </w:p>
        </w:tc>
      </w:tr>
      <w:tr w:rsidR="00A147E9" w14:paraId="6905F859" w14:textId="77777777">
        <w:trPr>
          <w:trHeight w:val="340"/>
        </w:trPr>
        <w:tc>
          <w:tcPr>
            <w:tcW w:w="1134" w:type="dxa"/>
            <w:vAlign w:val="center"/>
          </w:tcPr>
          <w:p w14:paraId="2A80CE2A"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6.5</w:t>
            </w:r>
          </w:p>
        </w:tc>
        <w:tc>
          <w:tcPr>
            <w:tcW w:w="993" w:type="dxa"/>
            <w:vAlign w:val="center"/>
          </w:tcPr>
          <w:p w14:paraId="2A71F34E"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6.2</w:t>
            </w:r>
          </w:p>
        </w:tc>
        <w:tc>
          <w:tcPr>
            <w:tcW w:w="992" w:type="dxa"/>
            <w:vAlign w:val="center"/>
          </w:tcPr>
          <w:p w14:paraId="708FCD33"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6.3</w:t>
            </w:r>
          </w:p>
        </w:tc>
        <w:tc>
          <w:tcPr>
            <w:tcW w:w="992" w:type="dxa"/>
            <w:vAlign w:val="center"/>
          </w:tcPr>
          <w:p w14:paraId="57C023DF"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6.5</w:t>
            </w:r>
          </w:p>
        </w:tc>
        <w:tc>
          <w:tcPr>
            <w:tcW w:w="980" w:type="dxa"/>
            <w:vAlign w:val="center"/>
          </w:tcPr>
          <w:p w14:paraId="012D1614"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6.2</w:t>
            </w:r>
          </w:p>
        </w:tc>
        <w:tc>
          <w:tcPr>
            <w:tcW w:w="1022" w:type="dxa"/>
            <w:vAlign w:val="center"/>
          </w:tcPr>
          <w:p w14:paraId="39B4BE9B"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6.3</w:t>
            </w:r>
          </w:p>
        </w:tc>
        <w:tc>
          <w:tcPr>
            <w:tcW w:w="1022" w:type="dxa"/>
            <w:vAlign w:val="center"/>
          </w:tcPr>
          <w:p w14:paraId="660102C5"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6.5</w:t>
            </w:r>
          </w:p>
        </w:tc>
        <w:tc>
          <w:tcPr>
            <w:tcW w:w="1022" w:type="dxa"/>
            <w:vAlign w:val="center"/>
          </w:tcPr>
          <w:p w14:paraId="4FD4294A"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6.2</w:t>
            </w:r>
          </w:p>
        </w:tc>
        <w:tc>
          <w:tcPr>
            <w:tcW w:w="1022" w:type="dxa"/>
            <w:vAlign w:val="center"/>
          </w:tcPr>
          <w:p w14:paraId="1940E10A"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6.3</w:t>
            </w:r>
          </w:p>
        </w:tc>
      </w:tr>
      <w:tr w:rsidR="00A147E9" w14:paraId="4C652425" w14:textId="77777777">
        <w:trPr>
          <w:trHeight w:val="340"/>
        </w:trPr>
        <w:tc>
          <w:tcPr>
            <w:tcW w:w="3119" w:type="dxa"/>
            <w:gridSpan w:val="3"/>
            <w:vAlign w:val="center"/>
          </w:tcPr>
          <w:p w14:paraId="2515659F"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(6.5 + 6.2 + 6.3)/3 = 6.33</w:t>
            </w:r>
          </w:p>
        </w:tc>
        <w:tc>
          <w:tcPr>
            <w:tcW w:w="2994" w:type="dxa"/>
            <w:gridSpan w:val="3"/>
            <w:vAlign w:val="center"/>
          </w:tcPr>
          <w:p w14:paraId="40E83ED5"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(6.5 + 6.2 + 6.3)/3 = 6.33</w:t>
            </w:r>
          </w:p>
        </w:tc>
        <w:tc>
          <w:tcPr>
            <w:tcW w:w="3066" w:type="dxa"/>
            <w:gridSpan w:val="3"/>
            <w:vAlign w:val="center"/>
          </w:tcPr>
          <w:p w14:paraId="28BF4274"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(6.5 + 6.2 + 6.3)/3 = 6.33</w:t>
            </w:r>
          </w:p>
        </w:tc>
      </w:tr>
      <w:tr w:rsidR="00A147E9" w14:paraId="530523CB" w14:textId="77777777">
        <w:trPr>
          <w:trHeight w:val="340"/>
        </w:trPr>
        <w:tc>
          <w:tcPr>
            <w:tcW w:w="3119" w:type="dxa"/>
            <w:gridSpan w:val="3"/>
            <w:vAlign w:val="center"/>
          </w:tcPr>
          <w:p w14:paraId="5F288EA2"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Điểm trung bình: 6.33</w:t>
            </w:r>
          </w:p>
        </w:tc>
        <w:tc>
          <w:tcPr>
            <w:tcW w:w="2994" w:type="dxa"/>
            <w:gridSpan w:val="3"/>
            <w:vAlign w:val="center"/>
          </w:tcPr>
          <w:p w14:paraId="31F4CBF9"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Điểm trung bình: 6.33</w:t>
            </w:r>
          </w:p>
        </w:tc>
        <w:tc>
          <w:tcPr>
            <w:tcW w:w="3066" w:type="dxa"/>
            <w:gridSpan w:val="3"/>
            <w:vAlign w:val="center"/>
          </w:tcPr>
          <w:p w14:paraId="1741D13F"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Điểm trung bình: 6.33</w:t>
            </w:r>
          </w:p>
        </w:tc>
      </w:tr>
      <w:tr w:rsidR="00A147E9" w14:paraId="7FAD98FE" w14:textId="77777777">
        <w:trPr>
          <w:trHeight w:val="340"/>
        </w:trPr>
        <w:tc>
          <w:tcPr>
            <w:tcW w:w="9179" w:type="dxa"/>
            <w:gridSpan w:val="9"/>
            <w:vAlign w:val="center"/>
          </w:tcPr>
          <w:p w14:paraId="073B0EA6"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 xml:space="preserve">Tổng điểm A00 </w:t>
            </w:r>
            <w:r>
              <w:rPr>
                <w:rFonts w:asciiTheme="majorHAnsi" w:hAnsiTheme="majorHAnsi" w:cstheme="majorHAnsi"/>
                <w:sz w:val="24"/>
                <w:szCs w:val="24"/>
              </w:rPr>
              <w:t>(ĐTB_Toán + ĐTB_Lý + ĐTB_Hóa)</w:t>
            </w:r>
            <w:r>
              <w:rPr>
                <w:rFonts w:asciiTheme="majorHAnsi" w:hAnsiTheme="majorHAnsi" w:cstheme="majorHAnsi"/>
                <w:b/>
                <w:sz w:val="24"/>
                <w:szCs w:val="24"/>
              </w:rPr>
              <w:t xml:space="preserve"> = 18.99 + (điểm ƯT)</w:t>
            </w:r>
          </w:p>
        </w:tc>
      </w:tr>
    </w:tbl>
    <w:p w14:paraId="41D34C4C" w14:textId="77777777" w:rsidR="00A147E9" w:rsidRDefault="00A147E9">
      <w:pPr>
        <w:autoSpaceDN w:val="0"/>
        <w:spacing w:after="40" w:line="240" w:lineRule="auto"/>
        <w:jc w:val="both"/>
        <w:rPr>
          <w:rFonts w:asciiTheme="majorHAnsi" w:hAnsiTheme="majorHAnsi" w:cstheme="majorHAnsi"/>
          <w:sz w:val="8"/>
          <w:szCs w:val="8"/>
          <w:lang w:val="nl-NL"/>
        </w:rPr>
      </w:pPr>
    </w:p>
    <w:p w14:paraId="6222DB8B" w14:textId="77777777" w:rsidR="00A147E9" w:rsidRDefault="00EE3C0F">
      <w:pPr>
        <w:autoSpaceDN w:val="0"/>
        <w:spacing w:after="40" w:line="264" w:lineRule="auto"/>
        <w:jc w:val="both"/>
        <w:rPr>
          <w:rFonts w:asciiTheme="majorHAnsi" w:hAnsiTheme="majorHAnsi" w:cstheme="majorHAnsi"/>
          <w:b/>
          <w:sz w:val="26"/>
          <w:szCs w:val="26"/>
          <w:lang w:val="nl-NL"/>
        </w:rPr>
      </w:pPr>
      <w:r>
        <w:rPr>
          <w:rFonts w:asciiTheme="majorHAnsi" w:hAnsiTheme="majorHAnsi" w:cstheme="majorHAnsi"/>
          <w:b/>
          <w:sz w:val="26"/>
          <w:szCs w:val="26"/>
          <w:lang w:val="nl-NL"/>
        </w:rPr>
        <w:t xml:space="preserve">- Hình thức 2: </w:t>
      </w:r>
      <w:r>
        <w:rPr>
          <w:rFonts w:asciiTheme="majorHAnsi" w:hAnsiTheme="majorHAnsi" w:cstheme="majorHAnsi"/>
          <w:sz w:val="26"/>
          <w:szCs w:val="26"/>
          <w:lang w:val="nl-NL"/>
        </w:rPr>
        <w:t xml:space="preserve">Có tổng điểm trung bình các môn (điểm cả năm) năm lớp 12 của 3 môn trong tổ hợp xét tuyển cộng với điểm ưu tiên (nếu có) đạt từ </w:t>
      </w:r>
      <w:r>
        <w:rPr>
          <w:rFonts w:asciiTheme="majorHAnsi" w:hAnsiTheme="majorHAnsi" w:cstheme="majorHAnsi"/>
          <w:b/>
          <w:sz w:val="26"/>
          <w:szCs w:val="26"/>
          <w:lang w:val="nl-NL"/>
        </w:rPr>
        <w:t>15 điểm trở lên.</w:t>
      </w:r>
    </w:p>
    <w:p w14:paraId="6E4D5ED3" w14:textId="77777777" w:rsidR="00A147E9" w:rsidRDefault="00EE3C0F">
      <w:pPr>
        <w:autoSpaceDN w:val="0"/>
        <w:spacing w:before="60" w:after="60" w:line="264" w:lineRule="auto"/>
        <w:jc w:val="both"/>
        <w:rPr>
          <w:rFonts w:ascii="Times New Roman" w:hAnsi="Times New Roman"/>
          <w:i/>
          <w:color w:val="000000" w:themeColor="text1"/>
          <w:sz w:val="26"/>
          <w:szCs w:val="26"/>
          <w:shd w:val="clear" w:color="auto" w:fill="FFFFFF"/>
          <w:lang w:val="nl-NL"/>
        </w:rPr>
      </w:pPr>
      <w:r>
        <w:rPr>
          <w:rFonts w:ascii="Times New Roman" w:hAnsi="Times New Roman"/>
          <w:i/>
          <w:color w:val="000000" w:themeColor="text1"/>
          <w:sz w:val="26"/>
          <w:szCs w:val="26"/>
          <w:u w:val="single"/>
          <w:shd w:val="clear" w:color="auto" w:fill="FFFFFF"/>
          <w:lang w:val="nl-NL"/>
        </w:rPr>
        <w:t>Ví dụ:</w:t>
      </w:r>
      <w:r>
        <w:rPr>
          <w:rFonts w:ascii="Times New Roman" w:hAnsi="Times New Roman"/>
          <w:i/>
          <w:color w:val="000000" w:themeColor="text1"/>
          <w:sz w:val="26"/>
          <w:szCs w:val="26"/>
          <w:shd w:val="clear" w:color="auto" w:fill="FFFFFF"/>
          <w:lang w:val="nl-NL"/>
        </w:rPr>
        <w:t xml:space="preserve"> </w:t>
      </w:r>
      <w:r>
        <w:rPr>
          <w:rFonts w:ascii="Times New Roman" w:hAnsi="Times New Roman"/>
          <w:color w:val="000000" w:themeColor="text1"/>
          <w:sz w:val="26"/>
          <w:szCs w:val="26"/>
          <w:shd w:val="clear" w:color="auto" w:fill="FFFFFF"/>
          <w:lang w:val="nl-NL"/>
        </w:rPr>
        <w:t>Thí sinh chọn tổ lợp A00 (Toán, Lý, Hóa) để xét vào ngành Quản trị Kinh doanh, cách tính như sau:</w:t>
      </w:r>
    </w:p>
    <w:tbl>
      <w:tblPr>
        <w:tblStyle w:val="TableGrid"/>
        <w:tblW w:w="0" w:type="auto"/>
        <w:tblInd w:w="108" w:type="dxa"/>
        <w:tblLook w:val="04A0" w:firstRow="1" w:lastRow="0" w:firstColumn="1" w:lastColumn="0" w:noHBand="0" w:noVBand="1"/>
      </w:tblPr>
      <w:tblGrid>
        <w:gridCol w:w="4820"/>
        <w:gridCol w:w="850"/>
        <w:gridCol w:w="851"/>
        <w:gridCol w:w="850"/>
        <w:gridCol w:w="1843"/>
      </w:tblGrid>
      <w:tr w:rsidR="00A147E9" w14:paraId="74DF1899" w14:textId="77777777" w:rsidTr="007F0483">
        <w:trPr>
          <w:trHeight w:val="397"/>
        </w:trPr>
        <w:tc>
          <w:tcPr>
            <w:tcW w:w="9214" w:type="dxa"/>
            <w:gridSpan w:val="5"/>
            <w:vAlign w:val="center"/>
          </w:tcPr>
          <w:p w14:paraId="293BC41B"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TỔ HỢP: A00</w:t>
            </w:r>
          </w:p>
        </w:tc>
      </w:tr>
      <w:tr w:rsidR="00A147E9" w14:paraId="174C0D1A" w14:textId="77777777" w:rsidTr="007F0483">
        <w:trPr>
          <w:trHeight w:val="397"/>
        </w:trPr>
        <w:tc>
          <w:tcPr>
            <w:tcW w:w="4820" w:type="dxa"/>
            <w:vMerge w:val="restart"/>
            <w:vAlign w:val="center"/>
          </w:tcPr>
          <w:p w14:paraId="2DBF88CA"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Điểm trung bình các môn</w:t>
            </w:r>
          </w:p>
          <w:p w14:paraId="27EF73BE"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 xml:space="preserve"> </w:t>
            </w:r>
            <w:r w:rsidR="00333FFC">
              <w:rPr>
                <w:rFonts w:asciiTheme="majorHAnsi" w:hAnsiTheme="majorHAnsi" w:cstheme="majorHAnsi"/>
                <w:b/>
                <w:sz w:val="24"/>
                <w:szCs w:val="24"/>
                <w:lang w:val="nl-NL"/>
              </w:rPr>
              <w:t xml:space="preserve">(điểm cả năm) </w:t>
            </w:r>
            <w:r>
              <w:rPr>
                <w:rFonts w:asciiTheme="majorHAnsi" w:hAnsiTheme="majorHAnsi" w:cstheme="majorHAnsi"/>
                <w:b/>
                <w:sz w:val="24"/>
                <w:szCs w:val="24"/>
                <w:lang w:val="nl-NL"/>
              </w:rPr>
              <w:t>năm lớp 12</w:t>
            </w:r>
            <w:r w:rsidR="00333FFC">
              <w:rPr>
                <w:rFonts w:asciiTheme="majorHAnsi" w:hAnsiTheme="majorHAnsi" w:cstheme="majorHAnsi"/>
                <w:b/>
                <w:sz w:val="24"/>
                <w:szCs w:val="24"/>
                <w:lang w:val="nl-NL"/>
              </w:rPr>
              <w:t xml:space="preserve"> theo tổ hợp môn</w:t>
            </w:r>
          </w:p>
        </w:tc>
        <w:tc>
          <w:tcPr>
            <w:tcW w:w="850" w:type="dxa"/>
            <w:vAlign w:val="center"/>
          </w:tcPr>
          <w:p w14:paraId="28380901"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rPr>
              <w:t>Toán</w:t>
            </w:r>
          </w:p>
        </w:tc>
        <w:tc>
          <w:tcPr>
            <w:tcW w:w="851" w:type="dxa"/>
            <w:vAlign w:val="center"/>
          </w:tcPr>
          <w:p w14:paraId="08BE420F"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Lý</w:t>
            </w:r>
          </w:p>
        </w:tc>
        <w:tc>
          <w:tcPr>
            <w:tcW w:w="850" w:type="dxa"/>
            <w:vAlign w:val="center"/>
          </w:tcPr>
          <w:p w14:paraId="05F8F2FF"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Hóa</w:t>
            </w:r>
          </w:p>
        </w:tc>
        <w:tc>
          <w:tcPr>
            <w:tcW w:w="1843" w:type="dxa"/>
            <w:vAlign w:val="center"/>
          </w:tcPr>
          <w:p w14:paraId="3A8EE74B"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Tổng điểm</w:t>
            </w:r>
          </w:p>
        </w:tc>
      </w:tr>
      <w:tr w:rsidR="00A147E9" w14:paraId="7E497319" w14:textId="77777777" w:rsidTr="007F0483">
        <w:trPr>
          <w:trHeight w:val="397"/>
        </w:trPr>
        <w:tc>
          <w:tcPr>
            <w:tcW w:w="4820" w:type="dxa"/>
            <w:vMerge/>
          </w:tcPr>
          <w:p w14:paraId="5B9F64A7" w14:textId="77777777" w:rsidR="00A147E9" w:rsidRDefault="00A147E9">
            <w:pPr>
              <w:autoSpaceDN w:val="0"/>
              <w:spacing w:after="0" w:line="240" w:lineRule="auto"/>
              <w:jc w:val="both"/>
              <w:rPr>
                <w:rFonts w:asciiTheme="majorHAnsi" w:hAnsiTheme="majorHAnsi" w:cstheme="majorHAnsi"/>
                <w:b/>
                <w:sz w:val="24"/>
                <w:szCs w:val="24"/>
                <w:lang w:val="nl-NL"/>
              </w:rPr>
            </w:pPr>
          </w:p>
        </w:tc>
        <w:tc>
          <w:tcPr>
            <w:tcW w:w="850" w:type="dxa"/>
            <w:vAlign w:val="center"/>
          </w:tcPr>
          <w:p w14:paraId="0CE53C14" w14:textId="77777777" w:rsidR="00A147E9" w:rsidRDefault="00EE3C0F">
            <w:pPr>
              <w:autoSpaceDN w:val="0"/>
              <w:spacing w:after="0" w:line="240" w:lineRule="auto"/>
              <w:jc w:val="center"/>
              <w:rPr>
                <w:rFonts w:asciiTheme="majorHAnsi" w:hAnsiTheme="majorHAnsi" w:cstheme="majorHAnsi"/>
                <w:sz w:val="24"/>
                <w:szCs w:val="24"/>
                <w:lang w:val="nl-NL"/>
              </w:rPr>
            </w:pPr>
            <w:r>
              <w:rPr>
                <w:rFonts w:asciiTheme="majorHAnsi" w:hAnsiTheme="majorHAnsi" w:cstheme="majorHAnsi"/>
                <w:sz w:val="24"/>
                <w:szCs w:val="24"/>
                <w:lang w:val="nl-NL"/>
              </w:rPr>
              <w:t>6.7</w:t>
            </w:r>
          </w:p>
        </w:tc>
        <w:tc>
          <w:tcPr>
            <w:tcW w:w="851" w:type="dxa"/>
            <w:vAlign w:val="center"/>
          </w:tcPr>
          <w:p w14:paraId="513E83D6" w14:textId="77777777" w:rsidR="00A147E9" w:rsidRDefault="00EE3C0F">
            <w:pPr>
              <w:autoSpaceDN w:val="0"/>
              <w:spacing w:after="0" w:line="240" w:lineRule="auto"/>
              <w:jc w:val="center"/>
              <w:rPr>
                <w:rFonts w:asciiTheme="majorHAnsi" w:hAnsiTheme="majorHAnsi" w:cstheme="majorHAnsi"/>
                <w:sz w:val="24"/>
                <w:szCs w:val="24"/>
                <w:lang w:val="nl-NL"/>
              </w:rPr>
            </w:pPr>
            <w:r>
              <w:rPr>
                <w:rFonts w:asciiTheme="majorHAnsi" w:hAnsiTheme="majorHAnsi" w:cstheme="majorHAnsi"/>
                <w:sz w:val="24"/>
                <w:szCs w:val="24"/>
                <w:lang w:val="nl-NL"/>
              </w:rPr>
              <w:t>8.7</w:t>
            </w:r>
          </w:p>
        </w:tc>
        <w:tc>
          <w:tcPr>
            <w:tcW w:w="850" w:type="dxa"/>
            <w:vAlign w:val="center"/>
          </w:tcPr>
          <w:p w14:paraId="665487E6" w14:textId="77777777" w:rsidR="00A147E9" w:rsidRDefault="00EE3C0F">
            <w:pPr>
              <w:autoSpaceDN w:val="0"/>
              <w:spacing w:after="0" w:line="240" w:lineRule="auto"/>
              <w:jc w:val="center"/>
              <w:rPr>
                <w:rFonts w:asciiTheme="majorHAnsi" w:hAnsiTheme="majorHAnsi" w:cstheme="majorHAnsi"/>
                <w:sz w:val="24"/>
                <w:szCs w:val="24"/>
                <w:lang w:val="nl-NL"/>
              </w:rPr>
            </w:pPr>
            <w:r>
              <w:rPr>
                <w:rFonts w:asciiTheme="majorHAnsi" w:hAnsiTheme="majorHAnsi" w:cstheme="majorHAnsi"/>
                <w:sz w:val="24"/>
                <w:szCs w:val="24"/>
                <w:lang w:val="nl-NL"/>
              </w:rPr>
              <w:t>7.0</w:t>
            </w:r>
          </w:p>
        </w:tc>
        <w:tc>
          <w:tcPr>
            <w:tcW w:w="1843" w:type="dxa"/>
            <w:vAlign w:val="center"/>
          </w:tcPr>
          <w:p w14:paraId="53EE769E" w14:textId="77777777" w:rsidR="00A147E9" w:rsidRDefault="00EE3C0F">
            <w:pPr>
              <w:autoSpaceDN w:val="0"/>
              <w:spacing w:after="0" w:line="240" w:lineRule="auto"/>
              <w:jc w:val="center"/>
              <w:rPr>
                <w:rFonts w:asciiTheme="majorHAnsi" w:hAnsiTheme="majorHAnsi" w:cstheme="majorHAnsi"/>
                <w:sz w:val="24"/>
                <w:szCs w:val="24"/>
                <w:lang w:val="nl-NL"/>
              </w:rPr>
            </w:pPr>
            <w:r>
              <w:rPr>
                <w:rFonts w:asciiTheme="majorHAnsi" w:hAnsiTheme="majorHAnsi" w:cstheme="majorHAnsi"/>
                <w:sz w:val="24"/>
                <w:szCs w:val="24"/>
                <w:lang w:val="nl-NL"/>
              </w:rPr>
              <w:t>22.4</w:t>
            </w:r>
          </w:p>
        </w:tc>
      </w:tr>
      <w:tr w:rsidR="00A147E9" w14:paraId="1798989E" w14:textId="77777777" w:rsidTr="007F0483">
        <w:trPr>
          <w:trHeight w:val="397"/>
        </w:trPr>
        <w:tc>
          <w:tcPr>
            <w:tcW w:w="9214" w:type="dxa"/>
            <w:gridSpan w:val="5"/>
            <w:vAlign w:val="center"/>
          </w:tcPr>
          <w:p w14:paraId="62D16EE8" w14:textId="77777777" w:rsidR="00A147E9" w:rsidRDefault="00EE3C0F">
            <w:pPr>
              <w:autoSpaceDN w:val="0"/>
              <w:spacing w:after="0" w:line="240" w:lineRule="auto"/>
              <w:jc w:val="center"/>
              <w:rPr>
                <w:rFonts w:asciiTheme="majorHAnsi" w:hAnsiTheme="majorHAnsi" w:cstheme="majorHAnsi"/>
                <w:b/>
                <w:sz w:val="24"/>
                <w:szCs w:val="24"/>
                <w:lang w:val="nl-NL"/>
              </w:rPr>
            </w:pPr>
            <w:r>
              <w:rPr>
                <w:rFonts w:asciiTheme="majorHAnsi" w:hAnsiTheme="majorHAnsi" w:cstheme="majorHAnsi"/>
                <w:b/>
                <w:sz w:val="24"/>
                <w:szCs w:val="24"/>
                <w:lang w:val="nl-NL"/>
              </w:rPr>
              <w:t>Tổng điểm A00 = 22.4 + (điểm ƯT)</w:t>
            </w:r>
          </w:p>
        </w:tc>
      </w:tr>
    </w:tbl>
    <w:p w14:paraId="5423B32C" w14:textId="77777777" w:rsidR="00A147E9" w:rsidRDefault="00EE3C0F">
      <w:pPr>
        <w:autoSpaceDN w:val="0"/>
        <w:spacing w:after="0" w:line="264" w:lineRule="auto"/>
        <w:jc w:val="both"/>
        <w:rPr>
          <w:rFonts w:ascii="Times New Roman" w:hAnsi="Times New Roman"/>
          <w:color w:val="000000"/>
          <w:spacing w:val="-2"/>
          <w:sz w:val="26"/>
          <w:szCs w:val="26"/>
          <w:shd w:val="clear" w:color="auto" w:fill="FFFFFF"/>
          <w:lang w:val="sv-SE"/>
        </w:rPr>
      </w:pPr>
      <w:r>
        <w:rPr>
          <w:rFonts w:asciiTheme="majorHAnsi" w:hAnsiTheme="majorHAnsi" w:cstheme="majorHAnsi"/>
          <w:b/>
          <w:sz w:val="26"/>
          <w:szCs w:val="26"/>
          <w:lang w:val="nl-NL"/>
        </w:rPr>
        <w:lastRenderedPageBreak/>
        <w:t>*Ghi chú:</w:t>
      </w:r>
      <w:r>
        <w:rPr>
          <w:rFonts w:asciiTheme="majorHAnsi" w:hAnsiTheme="majorHAnsi" w:cstheme="majorHAnsi"/>
          <w:sz w:val="26"/>
          <w:szCs w:val="26"/>
          <w:lang w:val="nl-NL"/>
        </w:rPr>
        <w:t xml:space="preserve"> Riêng đối với các ngành:</w:t>
      </w:r>
      <w:r>
        <w:rPr>
          <w:rFonts w:ascii="Times New Roman" w:hAnsi="Times New Roman"/>
          <w:color w:val="000000"/>
          <w:spacing w:val="-2"/>
          <w:sz w:val="26"/>
          <w:szCs w:val="26"/>
          <w:shd w:val="clear" w:color="auto" w:fill="FFFFFF"/>
          <w:lang w:val="sv-SE"/>
        </w:rPr>
        <w:t xml:space="preserve"> Giáo dục Tiểu học, Giáo dục Mầm non, Sư phạm Ngữ văn và ngành Sư phạm Lịch sử yêu cầu phải có học lực năm lớp 12 xếp loại giỏi hoặc điểm trung bình xét tốt nghiệp THPT từ 8,0 trở lên. Đối với ngành còn lại không yêu cầu học lực.</w:t>
      </w:r>
    </w:p>
    <w:p w14:paraId="789D8DA6" w14:textId="77777777" w:rsidR="00A147E9" w:rsidRDefault="007F0483">
      <w:pPr>
        <w:autoSpaceDN w:val="0"/>
        <w:spacing w:after="0" w:line="264" w:lineRule="auto"/>
        <w:jc w:val="both"/>
        <w:rPr>
          <w:rFonts w:ascii="Times New Roman" w:hAnsi="Times New Roman"/>
          <w:b/>
          <w:sz w:val="26"/>
          <w:szCs w:val="26"/>
          <w:lang w:val="sv-SE"/>
        </w:rPr>
      </w:pPr>
      <w:r>
        <w:rPr>
          <w:rFonts w:ascii="Times New Roman" w:hAnsi="Times New Roman"/>
          <w:b/>
          <w:sz w:val="26"/>
          <w:szCs w:val="26"/>
          <w:lang w:val="sv-SE"/>
        </w:rPr>
        <w:t>7</w:t>
      </w:r>
      <w:r w:rsidR="00EE3C0F">
        <w:rPr>
          <w:rFonts w:ascii="Times New Roman" w:hAnsi="Times New Roman"/>
          <w:b/>
          <w:sz w:val="26"/>
          <w:szCs w:val="26"/>
          <w:lang w:val="sv-SE"/>
        </w:rPr>
        <w:t>. Chế độ cộng điểm ưu tiên:</w:t>
      </w:r>
    </w:p>
    <w:p w14:paraId="4F50245F" w14:textId="77777777" w:rsidR="00A147E9" w:rsidRDefault="00EE3C0F">
      <w:pPr>
        <w:autoSpaceDN w:val="0"/>
        <w:spacing w:after="0" w:line="264" w:lineRule="auto"/>
        <w:jc w:val="both"/>
        <w:rPr>
          <w:rFonts w:ascii="Times New Roman" w:hAnsi="Times New Roman"/>
          <w:sz w:val="26"/>
          <w:szCs w:val="26"/>
          <w:lang w:val="sv-SE"/>
        </w:rPr>
      </w:pPr>
      <w:r>
        <w:rPr>
          <w:rFonts w:ascii="Times New Roman" w:hAnsi="Times New Roman"/>
          <w:sz w:val="26"/>
          <w:szCs w:val="26"/>
          <w:lang w:val="sv-SE"/>
        </w:rPr>
        <w:t>Thực hiện cộng điểm khu vực</w:t>
      </w:r>
      <w:r w:rsidR="00B225AE">
        <w:rPr>
          <w:rFonts w:ascii="Times New Roman" w:hAnsi="Times New Roman"/>
          <w:sz w:val="26"/>
          <w:szCs w:val="26"/>
          <w:lang w:val="sv-SE"/>
        </w:rPr>
        <w:t xml:space="preserve"> ưu tiên</w:t>
      </w:r>
      <w:r>
        <w:rPr>
          <w:rFonts w:ascii="Times New Roman" w:hAnsi="Times New Roman"/>
          <w:sz w:val="26"/>
          <w:szCs w:val="26"/>
          <w:lang w:val="sv-SE"/>
        </w:rPr>
        <w:t xml:space="preserve"> và điểm đối tượng ưu tiên vào phương thức xét học bạ, mức điểm cụ thể như sau:</w:t>
      </w:r>
    </w:p>
    <w:p w14:paraId="50902F25" w14:textId="77777777" w:rsidR="00A147E9" w:rsidRDefault="00EE3C0F">
      <w:pPr>
        <w:autoSpaceDN w:val="0"/>
        <w:spacing w:after="0" w:line="264" w:lineRule="auto"/>
        <w:jc w:val="both"/>
        <w:rPr>
          <w:rFonts w:ascii="Times New Roman" w:hAnsi="Times New Roman"/>
          <w:sz w:val="26"/>
          <w:szCs w:val="26"/>
          <w:lang w:val="sv-SE"/>
        </w:rPr>
      </w:pPr>
      <w:r>
        <w:rPr>
          <w:rFonts w:ascii="Times New Roman" w:hAnsi="Times New Roman"/>
          <w:sz w:val="26"/>
          <w:szCs w:val="26"/>
          <w:lang w:val="sv-SE"/>
        </w:rPr>
        <w:t>- KV1 (0,75 điểm); KV2-NT (0,5 điểm)</w:t>
      </w:r>
      <w:r w:rsidR="00B225AE">
        <w:rPr>
          <w:rFonts w:ascii="Times New Roman" w:hAnsi="Times New Roman"/>
          <w:sz w:val="26"/>
          <w:szCs w:val="26"/>
          <w:lang w:val="sv-SE"/>
        </w:rPr>
        <w:t>;</w:t>
      </w:r>
      <w:r>
        <w:rPr>
          <w:rFonts w:ascii="Times New Roman" w:hAnsi="Times New Roman"/>
          <w:sz w:val="26"/>
          <w:szCs w:val="26"/>
          <w:lang w:val="sv-SE"/>
        </w:rPr>
        <w:t xml:space="preserve"> KV2 (0,25 điể</w:t>
      </w:r>
      <w:r w:rsidR="00B225AE">
        <w:rPr>
          <w:rFonts w:ascii="Times New Roman" w:hAnsi="Times New Roman"/>
          <w:sz w:val="26"/>
          <w:szCs w:val="26"/>
          <w:lang w:val="sv-SE"/>
        </w:rPr>
        <w:t>m);</w:t>
      </w:r>
      <w:r>
        <w:rPr>
          <w:rFonts w:ascii="Times New Roman" w:hAnsi="Times New Roman"/>
          <w:sz w:val="26"/>
          <w:szCs w:val="26"/>
          <w:lang w:val="sv-SE"/>
        </w:rPr>
        <w:t xml:space="preserve"> KV3 (không được cộng điểm)</w:t>
      </w:r>
    </w:p>
    <w:p w14:paraId="466D8817" w14:textId="77777777" w:rsidR="00A147E9" w:rsidRDefault="00EE3C0F">
      <w:pPr>
        <w:autoSpaceDN w:val="0"/>
        <w:spacing w:after="0" w:line="264" w:lineRule="auto"/>
        <w:jc w:val="both"/>
        <w:rPr>
          <w:rFonts w:asciiTheme="majorHAnsi" w:hAnsiTheme="majorHAnsi" w:cstheme="majorHAnsi"/>
          <w:sz w:val="26"/>
          <w:szCs w:val="26"/>
          <w:lang w:val="sv-SE"/>
        </w:rPr>
      </w:pPr>
      <w:r>
        <w:rPr>
          <w:rFonts w:ascii="Times New Roman" w:hAnsi="Times New Roman"/>
          <w:sz w:val="26"/>
          <w:szCs w:val="26"/>
          <w:lang w:val="sv-SE"/>
        </w:rPr>
        <w:t>- Đối tượng ưu tiên 01 – 04 (2 điểm); Đối tượng ưu tiên 05 – 07 (1 điểm);</w:t>
      </w:r>
    </w:p>
    <w:p w14:paraId="730AB88A" w14:textId="77777777" w:rsidR="00A147E9" w:rsidRDefault="007F0483">
      <w:pPr>
        <w:autoSpaceDN w:val="0"/>
        <w:spacing w:after="0" w:line="264" w:lineRule="auto"/>
        <w:jc w:val="both"/>
        <w:rPr>
          <w:rFonts w:ascii="Times New Roman" w:hAnsi="Times New Roman"/>
          <w:b/>
          <w:color w:val="000000"/>
          <w:spacing w:val="-2"/>
          <w:sz w:val="26"/>
          <w:szCs w:val="26"/>
          <w:shd w:val="clear" w:color="auto" w:fill="FFFFFF"/>
          <w:lang w:val="sv-SE"/>
        </w:rPr>
      </w:pPr>
      <w:r>
        <w:rPr>
          <w:rFonts w:ascii="Times New Roman" w:hAnsi="Times New Roman"/>
          <w:b/>
          <w:color w:val="000000"/>
          <w:spacing w:val="-2"/>
          <w:sz w:val="26"/>
          <w:szCs w:val="26"/>
          <w:shd w:val="clear" w:color="auto" w:fill="FFFFFF"/>
          <w:lang w:val="sv-SE"/>
        </w:rPr>
        <w:t>8</w:t>
      </w:r>
      <w:r w:rsidR="00EE3C0F">
        <w:rPr>
          <w:rFonts w:ascii="Times New Roman" w:hAnsi="Times New Roman"/>
          <w:b/>
          <w:color w:val="000000"/>
          <w:spacing w:val="-2"/>
          <w:sz w:val="26"/>
          <w:szCs w:val="26"/>
          <w:shd w:val="clear" w:color="auto" w:fill="FFFFFF"/>
          <w:lang w:val="sv-SE"/>
        </w:rPr>
        <w:t>. Nguyên tắc xét tuyển:</w:t>
      </w:r>
    </w:p>
    <w:p w14:paraId="7D566C55" w14:textId="77777777" w:rsidR="00A147E9" w:rsidRDefault="00EE3C0F">
      <w:pPr>
        <w:autoSpaceDN w:val="0"/>
        <w:spacing w:after="0" w:line="264" w:lineRule="auto"/>
        <w:jc w:val="both"/>
        <w:rPr>
          <w:rFonts w:ascii="Times New Roman" w:hAnsi="Times New Roman"/>
          <w:sz w:val="26"/>
          <w:szCs w:val="26"/>
          <w:lang w:val="sv-SE"/>
        </w:rPr>
      </w:pPr>
      <w:r>
        <w:rPr>
          <w:rFonts w:ascii="Times New Roman" w:hAnsi="Times New Roman"/>
          <w:sz w:val="26"/>
          <w:szCs w:val="26"/>
          <w:lang w:val="sv-SE"/>
        </w:rPr>
        <w:t xml:space="preserve">Sau khi kết thúc thời gian nhận hồ sơ, Trường đại học Thủ Dầu Một sẽ tiến hành xét tuyển. Điểm trúng tuyển được xét theo từng ngành, xét kết quả từ cao xuống cho đến khi đủ chỉ tiêu. Điểm trúng tuyển là tổng điểm </w:t>
      </w:r>
      <w:r>
        <w:rPr>
          <w:rFonts w:asciiTheme="majorHAnsi" w:hAnsiTheme="majorHAnsi" w:cstheme="majorHAnsi"/>
          <w:sz w:val="26"/>
          <w:szCs w:val="26"/>
          <w:lang w:val="nl-NL"/>
        </w:rPr>
        <w:t xml:space="preserve">của 3 môn trong tổ hợp xét tuyển cộng với điểm ưu tiên (nếu có) theo thang điểm 30, không nhân </w:t>
      </w:r>
      <w:r>
        <w:rPr>
          <w:rFonts w:ascii="Times New Roman" w:hAnsi="Times New Roman"/>
          <w:sz w:val="26"/>
          <w:szCs w:val="26"/>
          <w:lang w:val="sv-SE"/>
        </w:rPr>
        <w:t>hệ số. Điểm được làm tròn đến hai chữ số thập phân.</w:t>
      </w:r>
    </w:p>
    <w:p w14:paraId="7786EFC9" w14:textId="77777777" w:rsidR="00A147E9" w:rsidRDefault="007F0483">
      <w:pPr>
        <w:autoSpaceDN w:val="0"/>
        <w:spacing w:after="0" w:line="264" w:lineRule="auto"/>
        <w:jc w:val="both"/>
        <w:rPr>
          <w:rFonts w:asciiTheme="majorHAnsi" w:hAnsiTheme="majorHAnsi" w:cstheme="majorHAnsi"/>
          <w:b/>
          <w:sz w:val="26"/>
          <w:szCs w:val="26"/>
          <w:lang w:val="sv-SE"/>
        </w:rPr>
      </w:pPr>
      <w:r>
        <w:rPr>
          <w:rFonts w:asciiTheme="majorHAnsi" w:hAnsiTheme="majorHAnsi" w:cstheme="majorHAnsi"/>
          <w:b/>
          <w:sz w:val="26"/>
          <w:szCs w:val="26"/>
          <w:lang w:val="sv-SE"/>
        </w:rPr>
        <w:t>9</w:t>
      </w:r>
      <w:r w:rsidR="00EE3C0F">
        <w:rPr>
          <w:rFonts w:asciiTheme="majorHAnsi" w:hAnsiTheme="majorHAnsi" w:cstheme="majorHAnsi"/>
          <w:b/>
          <w:sz w:val="26"/>
          <w:szCs w:val="26"/>
          <w:lang w:val="sv-SE"/>
        </w:rPr>
        <w:t>.</w:t>
      </w:r>
      <w:r w:rsidR="00EE3C0F">
        <w:rPr>
          <w:rFonts w:asciiTheme="majorHAnsi" w:hAnsiTheme="majorHAnsi" w:cstheme="majorHAnsi"/>
          <w:sz w:val="26"/>
          <w:szCs w:val="26"/>
          <w:lang w:val="sv-SE"/>
        </w:rPr>
        <w:t xml:space="preserve"> </w:t>
      </w:r>
      <w:r w:rsidR="00EE3C0F">
        <w:rPr>
          <w:rFonts w:asciiTheme="majorHAnsi" w:hAnsiTheme="majorHAnsi" w:cstheme="majorHAnsi"/>
          <w:b/>
          <w:sz w:val="26"/>
          <w:szCs w:val="26"/>
          <w:lang w:val="sv-SE"/>
        </w:rPr>
        <w:t>Các môn thi năng khiếu:</w:t>
      </w:r>
    </w:p>
    <w:p w14:paraId="0EA9FC6A" w14:textId="77777777" w:rsidR="00A147E9" w:rsidRDefault="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Đối với ngành có mã tổ hợp có môn năng khiếu, thí sinh lựa chọn 1 trong 2 hình thức:</w:t>
      </w:r>
    </w:p>
    <w:p w14:paraId="2A4534DE" w14:textId="77777777" w:rsidR="00A147E9" w:rsidRDefault="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Dự thi năng khiếu tại Trường Đại học Thủ Dầu Một.</w:t>
      </w:r>
    </w:p>
    <w:p w14:paraId="3C09F1A1" w14:textId="77777777" w:rsidR="00A147E9" w:rsidRDefault="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Thời gian thi: Sau kỳ thi THPT Quốc gia 2020 (trường sẽ có thông báo cụ thể)</w:t>
      </w:r>
    </w:p>
    <w:tbl>
      <w:tblPr>
        <w:tblStyle w:val="TableGrid"/>
        <w:tblW w:w="0" w:type="auto"/>
        <w:tblInd w:w="108" w:type="dxa"/>
        <w:tblLook w:val="04A0" w:firstRow="1" w:lastRow="0" w:firstColumn="1" w:lastColumn="0" w:noHBand="0" w:noVBand="1"/>
      </w:tblPr>
      <w:tblGrid>
        <w:gridCol w:w="510"/>
        <w:gridCol w:w="2267"/>
        <w:gridCol w:w="6515"/>
      </w:tblGrid>
      <w:tr w:rsidR="00A147E9" w14:paraId="1E4357BA" w14:textId="77777777" w:rsidTr="00323C2F">
        <w:trPr>
          <w:trHeight w:val="510"/>
        </w:trPr>
        <w:tc>
          <w:tcPr>
            <w:tcW w:w="426" w:type="dxa"/>
            <w:vAlign w:val="center"/>
          </w:tcPr>
          <w:p w14:paraId="6487842E"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Stt</w:t>
            </w:r>
          </w:p>
        </w:tc>
        <w:tc>
          <w:tcPr>
            <w:tcW w:w="2268" w:type="dxa"/>
            <w:vAlign w:val="center"/>
          </w:tcPr>
          <w:p w14:paraId="3DE6B89F" w14:textId="77777777" w:rsidR="00A147E9" w:rsidRDefault="00EE3C0F">
            <w:pPr>
              <w:spacing w:after="0" w:line="240" w:lineRule="auto"/>
              <w:rPr>
                <w:rFonts w:asciiTheme="majorHAnsi" w:hAnsiTheme="majorHAnsi" w:cstheme="majorHAnsi"/>
                <w:b/>
                <w:sz w:val="24"/>
                <w:szCs w:val="24"/>
              </w:rPr>
            </w:pPr>
            <w:r>
              <w:rPr>
                <w:rFonts w:asciiTheme="majorHAnsi" w:hAnsiTheme="majorHAnsi" w:cstheme="majorHAnsi"/>
                <w:b/>
                <w:sz w:val="24"/>
                <w:szCs w:val="24"/>
              </w:rPr>
              <w:t>Mã tổ hợp môn</w:t>
            </w:r>
          </w:p>
        </w:tc>
        <w:tc>
          <w:tcPr>
            <w:tcW w:w="6520" w:type="dxa"/>
            <w:vAlign w:val="center"/>
          </w:tcPr>
          <w:p w14:paraId="5745726B" w14:textId="77777777" w:rsidR="00A147E9" w:rsidRDefault="00EE3C0F">
            <w:pPr>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Môn thi năng khiếu</w:t>
            </w:r>
          </w:p>
        </w:tc>
      </w:tr>
      <w:tr w:rsidR="00A147E9" w14:paraId="393ED487" w14:textId="77777777" w:rsidTr="00323C2F">
        <w:trPr>
          <w:trHeight w:val="510"/>
        </w:trPr>
        <w:tc>
          <w:tcPr>
            <w:tcW w:w="426" w:type="dxa"/>
            <w:vAlign w:val="center"/>
          </w:tcPr>
          <w:p w14:paraId="188940C8"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1</w:t>
            </w:r>
          </w:p>
        </w:tc>
        <w:tc>
          <w:tcPr>
            <w:tcW w:w="2268" w:type="dxa"/>
            <w:vAlign w:val="center"/>
          </w:tcPr>
          <w:p w14:paraId="6486F3B3" w14:textId="77777777" w:rsidR="00A147E9" w:rsidRDefault="00EE3C0F">
            <w:pPr>
              <w:autoSpaceDN w:val="0"/>
              <w:spacing w:after="0" w:line="240" w:lineRule="auto"/>
              <w:rPr>
                <w:rFonts w:asciiTheme="majorHAnsi" w:hAnsiTheme="majorHAnsi" w:cstheme="majorHAnsi"/>
                <w:sz w:val="24"/>
                <w:szCs w:val="24"/>
              </w:rPr>
            </w:pPr>
            <w:r>
              <w:rPr>
                <w:rFonts w:asciiTheme="majorHAnsi" w:hAnsiTheme="majorHAnsi" w:cstheme="majorHAnsi"/>
                <w:sz w:val="24"/>
                <w:szCs w:val="24"/>
              </w:rPr>
              <w:t>V00, V01, V05, V06</w:t>
            </w:r>
          </w:p>
        </w:tc>
        <w:tc>
          <w:tcPr>
            <w:tcW w:w="6520" w:type="dxa"/>
            <w:vAlign w:val="center"/>
          </w:tcPr>
          <w:p w14:paraId="283FF8F7" w14:textId="77777777" w:rsidR="00A147E9" w:rsidRDefault="00EE3C0F">
            <w:pPr>
              <w:autoSpaceDN w:val="0"/>
              <w:spacing w:after="0" w:line="240" w:lineRule="auto"/>
              <w:rPr>
                <w:rFonts w:asciiTheme="majorHAnsi" w:hAnsiTheme="majorHAnsi" w:cstheme="majorHAnsi"/>
                <w:sz w:val="24"/>
                <w:szCs w:val="24"/>
              </w:rPr>
            </w:pPr>
            <w:r>
              <w:rPr>
                <w:rFonts w:asciiTheme="majorHAnsi" w:hAnsiTheme="majorHAnsi" w:cstheme="majorHAnsi"/>
                <w:sz w:val="24"/>
                <w:szCs w:val="24"/>
              </w:rPr>
              <w:t>Vẽ tĩnh vật (vẽ bằng viết chì)</w:t>
            </w:r>
          </w:p>
        </w:tc>
      </w:tr>
      <w:tr w:rsidR="00A147E9" w14:paraId="71B5872A" w14:textId="77777777" w:rsidTr="00323C2F">
        <w:trPr>
          <w:trHeight w:val="510"/>
        </w:trPr>
        <w:tc>
          <w:tcPr>
            <w:tcW w:w="426" w:type="dxa"/>
            <w:vAlign w:val="center"/>
          </w:tcPr>
          <w:p w14:paraId="3A6C0CBF"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2</w:t>
            </w:r>
          </w:p>
        </w:tc>
        <w:tc>
          <w:tcPr>
            <w:tcW w:w="2268" w:type="dxa"/>
            <w:vAlign w:val="center"/>
          </w:tcPr>
          <w:p w14:paraId="5E31BCB9" w14:textId="77777777" w:rsidR="00A147E9" w:rsidRDefault="00EE3C0F">
            <w:pPr>
              <w:autoSpaceDN w:val="0"/>
              <w:spacing w:after="0" w:line="240" w:lineRule="auto"/>
              <w:rPr>
                <w:rFonts w:asciiTheme="majorHAnsi" w:hAnsiTheme="majorHAnsi" w:cstheme="majorHAnsi"/>
                <w:sz w:val="24"/>
                <w:szCs w:val="24"/>
              </w:rPr>
            </w:pPr>
            <w:r>
              <w:rPr>
                <w:rFonts w:asciiTheme="majorHAnsi" w:hAnsiTheme="majorHAnsi" w:cstheme="majorHAnsi"/>
                <w:sz w:val="24"/>
                <w:szCs w:val="24"/>
              </w:rPr>
              <w:t>M00</w:t>
            </w:r>
          </w:p>
        </w:tc>
        <w:tc>
          <w:tcPr>
            <w:tcW w:w="6520" w:type="dxa"/>
            <w:vAlign w:val="center"/>
          </w:tcPr>
          <w:p w14:paraId="3521EE08" w14:textId="77777777" w:rsidR="00A147E9" w:rsidRDefault="00EE3C0F">
            <w:pPr>
              <w:autoSpaceDN w:val="0"/>
              <w:spacing w:after="0" w:line="240" w:lineRule="auto"/>
              <w:rPr>
                <w:rFonts w:asciiTheme="majorHAnsi" w:hAnsiTheme="majorHAnsi" w:cstheme="majorHAnsi"/>
                <w:sz w:val="24"/>
                <w:szCs w:val="24"/>
              </w:rPr>
            </w:pPr>
            <w:r>
              <w:rPr>
                <w:rFonts w:asciiTheme="majorHAnsi" w:hAnsiTheme="majorHAnsi" w:cstheme="majorHAnsi"/>
                <w:sz w:val="24"/>
                <w:szCs w:val="24"/>
              </w:rPr>
              <w:t>Hát, múa; đọc, kể chuyện diễn cảm</w:t>
            </w:r>
          </w:p>
        </w:tc>
      </w:tr>
      <w:tr w:rsidR="00A147E9" w14:paraId="11D6F24C" w14:textId="77777777" w:rsidTr="00323C2F">
        <w:trPr>
          <w:trHeight w:val="510"/>
        </w:trPr>
        <w:tc>
          <w:tcPr>
            <w:tcW w:w="426" w:type="dxa"/>
            <w:vAlign w:val="center"/>
          </w:tcPr>
          <w:p w14:paraId="5C0F436D" w14:textId="77777777" w:rsidR="00A147E9" w:rsidRDefault="00EE3C0F">
            <w:pPr>
              <w:spacing w:after="0" w:line="240" w:lineRule="auto"/>
              <w:jc w:val="center"/>
              <w:rPr>
                <w:rFonts w:asciiTheme="majorHAnsi" w:hAnsiTheme="majorHAnsi" w:cstheme="majorHAnsi"/>
                <w:sz w:val="24"/>
                <w:szCs w:val="24"/>
              </w:rPr>
            </w:pPr>
            <w:r>
              <w:rPr>
                <w:rFonts w:asciiTheme="majorHAnsi" w:hAnsiTheme="majorHAnsi" w:cstheme="majorHAnsi"/>
                <w:sz w:val="24"/>
                <w:szCs w:val="24"/>
              </w:rPr>
              <w:t>3</w:t>
            </w:r>
          </w:p>
        </w:tc>
        <w:tc>
          <w:tcPr>
            <w:tcW w:w="2268" w:type="dxa"/>
            <w:vAlign w:val="center"/>
          </w:tcPr>
          <w:p w14:paraId="509A9F76" w14:textId="77777777" w:rsidR="00A147E9" w:rsidRDefault="00EE3C0F">
            <w:pPr>
              <w:autoSpaceDN w:val="0"/>
              <w:spacing w:after="0" w:line="240" w:lineRule="auto"/>
              <w:rPr>
                <w:rFonts w:asciiTheme="majorHAnsi" w:hAnsiTheme="majorHAnsi" w:cstheme="majorHAnsi"/>
                <w:sz w:val="24"/>
                <w:szCs w:val="24"/>
              </w:rPr>
            </w:pPr>
            <w:r>
              <w:rPr>
                <w:rFonts w:asciiTheme="majorHAnsi" w:hAnsiTheme="majorHAnsi" w:cstheme="majorHAnsi"/>
                <w:sz w:val="24"/>
                <w:szCs w:val="24"/>
              </w:rPr>
              <w:t>M05, M07, M11</w:t>
            </w:r>
          </w:p>
        </w:tc>
        <w:tc>
          <w:tcPr>
            <w:tcW w:w="6520" w:type="dxa"/>
            <w:vAlign w:val="center"/>
          </w:tcPr>
          <w:p w14:paraId="56E45D2A" w14:textId="77777777" w:rsidR="00A147E9" w:rsidRDefault="00EE3C0F">
            <w:pPr>
              <w:autoSpaceDN w:val="0"/>
              <w:spacing w:after="0" w:line="240" w:lineRule="auto"/>
              <w:rPr>
                <w:rFonts w:asciiTheme="majorHAnsi" w:hAnsiTheme="majorHAnsi" w:cstheme="majorHAnsi"/>
                <w:sz w:val="24"/>
                <w:szCs w:val="24"/>
              </w:rPr>
            </w:pPr>
            <w:r>
              <w:rPr>
                <w:rFonts w:asciiTheme="majorHAnsi" w:hAnsiTheme="majorHAnsi" w:cstheme="majorHAnsi"/>
                <w:sz w:val="24"/>
                <w:szCs w:val="24"/>
              </w:rPr>
              <w:t>Hát, Thẩm âm, Tiết tấu (cộng điểm nếu biểu diễn thêm nhạc cụ)</w:t>
            </w:r>
          </w:p>
        </w:tc>
      </w:tr>
    </w:tbl>
    <w:p w14:paraId="7E19FF82" w14:textId="77777777" w:rsidR="00A147E9" w:rsidRDefault="00A147E9">
      <w:pPr>
        <w:autoSpaceDN w:val="0"/>
        <w:spacing w:after="0" w:line="312" w:lineRule="auto"/>
        <w:jc w:val="both"/>
        <w:rPr>
          <w:rFonts w:asciiTheme="majorHAnsi" w:hAnsiTheme="majorHAnsi" w:cstheme="majorHAnsi"/>
          <w:color w:val="000000" w:themeColor="text1"/>
          <w:sz w:val="10"/>
          <w:szCs w:val="26"/>
          <w:lang w:val="nl-NL"/>
        </w:rPr>
      </w:pPr>
    </w:p>
    <w:p w14:paraId="466C1D61" w14:textId="77777777" w:rsidR="00A147E9" w:rsidRDefault="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Dự thi năng khiếu tạ</w:t>
      </w:r>
      <w:r w:rsidR="00FF78BB">
        <w:rPr>
          <w:rFonts w:asciiTheme="majorHAnsi" w:hAnsiTheme="majorHAnsi" w:cstheme="majorHAnsi"/>
          <w:color w:val="000000" w:themeColor="text1"/>
          <w:sz w:val="26"/>
          <w:szCs w:val="26"/>
          <w:lang w:val="nl-NL"/>
        </w:rPr>
        <w:t>i các T</w:t>
      </w:r>
      <w:r>
        <w:rPr>
          <w:rFonts w:asciiTheme="majorHAnsi" w:hAnsiTheme="majorHAnsi" w:cstheme="majorHAnsi"/>
          <w:color w:val="000000" w:themeColor="text1"/>
          <w:sz w:val="26"/>
          <w:szCs w:val="26"/>
          <w:lang w:val="nl-NL"/>
        </w:rPr>
        <w:t>rườ</w:t>
      </w:r>
      <w:r w:rsidR="00FF78BB">
        <w:rPr>
          <w:rFonts w:asciiTheme="majorHAnsi" w:hAnsiTheme="majorHAnsi" w:cstheme="majorHAnsi"/>
          <w:color w:val="000000" w:themeColor="text1"/>
          <w:sz w:val="26"/>
          <w:szCs w:val="26"/>
          <w:lang w:val="nl-NL"/>
        </w:rPr>
        <w:t>ng Đ</w:t>
      </w:r>
      <w:r>
        <w:rPr>
          <w:rFonts w:asciiTheme="majorHAnsi" w:hAnsiTheme="majorHAnsi" w:cstheme="majorHAnsi"/>
          <w:color w:val="000000" w:themeColor="text1"/>
          <w:sz w:val="26"/>
          <w:szCs w:val="26"/>
          <w:lang w:val="nl-NL"/>
        </w:rPr>
        <w:t>ại học khác, lấy kết quả nộp về Trường Đại học Thủ Dầu Một.</w:t>
      </w:r>
    </w:p>
    <w:p w14:paraId="3CAFF585" w14:textId="77777777" w:rsidR="00A147E9" w:rsidRDefault="007F0483">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b/>
          <w:color w:val="000000" w:themeColor="text1"/>
          <w:sz w:val="26"/>
          <w:szCs w:val="26"/>
          <w:lang w:val="nl-NL"/>
        </w:rPr>
        <w:t>10</w:t>
      </w:r>
      <w:r w:rsidR="00EE3C0F">
        <w:rPr>
          <w:rFonts w:asciiTheme="majorHAnsi" w:hAnsiTheme="majorHAnsi" w:cstheme="majorHAnsi"/>
          <w:b/>
          <w:color w:val="000000" w:themeColor="text1"/>
          <w:sz w:val="26"/>
          <w:szCs w:val="26"/>
          <w:lang w:val="nl-NL"/>
        </w:rPr>
        <w:t>. Học phí:</w:t>
      </w:r>
      <w:r w:rsidR="00EE3C0F">
        <w:rPr>
          <w:rFonts w:asciiTheme="majorHAnsi" w:hAnsiTheme="majorHAnsi" w:cstheme="majorHAnsi"/>
          <w:color w:val="000000" w:themeColor="text1"/>
          <w:sz w:val="26"/>
          <w:szCs w:val="26"/>
          <w:lang w:val="nl-NL"/>
        </w:rPr>
        <w:t xml:space="preserve"> Thu theo quy định của Nhà nước đối với trường Đại học công lập, cụ thể:</w:t>
      </w:r>
    </w:p>
    <w:p w14:paraId="456ABCA4" w14:textId="77777777" w:rsidR="00A147E9" w:rsidRPr="00EE3C0F" w:rsidRDefault="00EE3C0F">
      <w:pPr>
        <w:autoSpaceDN w:val="0"/>
        <w:spacing w:after="0" w:line="264" w:lineRule="auto"/>
        <w:jc w:val="both"/>
        <w:rPr>
          <w:rFonts w:asciiTheme="majorHAnsi" w:hAnsiTheme="majorHAnsi" w:cstheme="majorHAnsi"/>
          <w:color w:val="000000" w:themeColor="text1"/>
          <w:sz w:val="26"/>
          <w:szCs w:val="26"/>
          <w:lang w:val="nl-NL"/>
        </w:rPr>
      </w:pPr>
      <w:r w:rsidRPr="00EE3C0F">
        <w:rPr>
          <w:rFonts w:asciiTheme="majorHAnsi" w:hAnsiTheme="majorHAnsi" w:cstheme="majorHAnsi"/>
          <w:color w:val="000000" w:themeColor="text1"/>
          <w:sz w:val="26"/>
          <w:szCs w:val="26"/>
          <w:lang w:val="nl-NL"/>
        </w:rPr>
        <w:t>- Khối ngành Khoa họ</w:t>
      </w:r>
      <w:r w:rsidR="00C26813">
        <w:rPr>
          <w:rFonts w:asciiTheme="majorHAnsi" w:hAnsiTheme="majorHAnsi" w:cstheme="majorHAnsi"/>
          <w:color w:val="000000" w:themeColor="text1"/>
          <w:sz w:val="26"/>
          <w:szCs w:val="26"/>
          <w:lang w:val="nl-NL"/>
        </w:rPr>
        <w:t>c T</w:t>
      </w:r>
      <w:r w:rsidRPr="00EE3C0F">
        <w:rPr>
          <w:rFonts w:asciiTheme="majorHAnsi" w:hAnsiTheme="majorHAnsi" w:cstheme="majorHAnsi"/>
          <w:color w:val="000000" w:themeColor="text1"/>
          <w:sz w:val="26"/>
          <w:szCs w:val="26"/>
          <w:lang w:val="nl-NL"/>
        </w:rPr>
        <w:t>ự nhiên</w:t>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lang w:val="nl-NL"/>
        </w:rPr>
        <w:tab/>
      </w:r>
      <w:r w:rsidRPr="00EE3C0F">
        <w:rPr>
          <w:rFonts w:asciiTheme="majorHAnsi" w:hAnsiTheme="majorHAnsi" w:cstheme="majorHAnsi"/>
          <w:color w:val="000000" w:themeColor="text1"/>
          <w:sz w:val="26"/>
          <w:szCs w:val="26"/>
        </w:rPr>
        <w:t>:</w:t>
      </w:r>
      <w:r>
        <w:rPr>
          <w:rFonts w:asciiTheme="majorHAnsi" w:hAnsiTheme="majorHAnsi" w:cstheme="majorHAnsi"/>
          <w:color w:val="000000" w:themeColor="text1"/>
          <w:sz w:val="26"/>
          <w:szCs w:val="26"/>
        </w:rPr>
        <w:t xml:space="preserve"> 390.000 </w:t>
      </w:r>
      <w:r w:rsidRPr="00EE3C0F">
        <w:rPr>
          <w:rFonts w:asciiTheme="majorHAnsi" w:hAnsiTheme="majorHAnsi" w:cstheme="majorHAnsi"/>
          <w:color w:val="000000" w:themeColor="text1"/>
          <w:sz w:val="26"/>
          <w:szCs w:val="26"/>
          <w:lang w:val="nl-NL"/>
        </w:rPr>
        <w:t>đồ</w:t>
      </w:r>
      <w:r>
        <w:rPr>
          <w:rFonts w:asciiTheme="majorHAnsi" w:hAnsiTheme="majorHAnsi" w:cstheme="majorHAnsi"/>
          <w:color w:val="000000" w:themeColor="text1"/>
          <w:sz w:val="26"/>
          <w:szCs w:val="26"/>
          <w:lang w:val="nl-NL"/>
        </w:rPr>
        <w:t>ng/</w:t>
      </w:r>
      <w:r w:rsidRPr="00EE3C0F">
        <w:rPr>
          <w:rFonts w:asciiTheme="majorHAnsi" w:hAnsiTheme="majorHAnsi" w:cstheme="majorHAnsi"/>
          <w:color w:val="000000" w:themeColor="text1"/>
          <w:sz w:val="26"/>
          <w:szCs w:val="26"/>
          <w:lang w:val="nl-NL"/>
        </w:rPr>
        <w:t>tín chỉ</w:t>
      </w:r>
    </w:p>
    <w:p w14:paraId="2AD3CACD" w14:textId="77777777" w:rsidR="00A147E9" w:rsidRPr="00EE3C0F" w:rsidRDefault="00EE3C0F">
      <w:pPr>
        <w:autoSpaceDN w:val="0"/>
        <w:spacing w:after="0" w:line="264" w:lineRule="auto"/>
        <w:jc w:val="both"/>
        <w:rPr>
          <w:rFonts w:asciiTheme="majorHAnsi" w:hAnsiTheme="majorHAnsi" w:cstheme="majorHAnsi"/>
          <w:color w:val="000000" w:themeColor="text1"/>
          <w:sz w:val="26"/>
          <w:szCs w:val="26"/>
          <w:lang w:val="nl-NL"/>
        </w:rPr>
      </w:pPr>
      <w:r w:rsidRPr="00EE3C0F">
        <w:rPr>
          <w:rFonts w:asciiTheme="majorHAnsi" w:hAnsiTheme="majorHAnsi" w:cstheme="majorHAnsi"/>
          <w:color w:val="000000" w:themeColor="text1"/>
          <w:sz w:val="26"/>
          <w:szCs w:val="26"/>
          <w:lang w:val="nl-NL"/>
        </w:rPr>
        <w:t>- Khối ngành Kỹ thuật, Công nghệ</w:t>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rPr>
        <w:t xml:space="preserve">: 351.000 </w:t>
      </w:r>
      <w:r w:rsidRPr="00EE3C0F">
        <w:rPr>
          <w:rFonts w:asciiTheme="majorHAnsi" w:hAnsiTheme="majorHAnsi" w:cstheme="majorHAnsi"/>
          <w:color w:val="000000" w:themeColor="text1"/>
          <w:sz w:val="26"/>
          <w:szCs w:val="26"/>
          <w:lang w:val="nl-NL"/>
        </w:rPr>
        <w:t>đồng/tín chỉ</w:t>
      </w:r>
    </w:p>
    <w:p w14:paraId="1A17F18B" w14:textId="77777777" w:rsidR="00A147E9" w:rsidRPr="00EE3C0F" w:rsidRDefault="00EE3C0F">
      <w:pPr>
        <w:autoSpaceDN w:val="0"/>
        <w:spacing w:after="0" w:line="264" w:lineRule="auto"/>
        <w:jc w:val="both"/>
        <w:rPr>
          <w:rFonts w:asciiTheme="majorHAnsi" w:hAnsiTheme="majorHAnsi" w:cstheme="majorHAnsi"/>
          <w:color w:val="000000" w:themeColor="text1"/>
          <w:sz w:val="26"/>
          <w:szCs w:val="26"/>
          <w:lang w:val="nl-NL"/>
        </w:rPr>
      </w:pPr>
      <w:r w:rsidRPr="00EE3C0F">
        <w:rPr>
          <w:rFonts w:asciiTheme="majorHAnsi" w:hAnsiTheme="majorHAnsi" w:cstheme="majorHAnsi"/>
          <w:color w:val="000000" w:themeColor="text1"/>
          <w:sz w:val="26"/>
          <w:szCs w:val="26"/>
          <w:lang w:val="nl-NL"/>
        </w:rPr>
        <w:t>- Khối ngành Khoa họ</w:t>
      </w:r>
      <w:r w:rsidR="00C26813">
        <w:rPr>
          <w:rFonts w:asciiTheme="majorHAnsi" w:hAnsiTheme="majorHAnsi" w:cstheme="majorHAnsi"/>
          <w:color w:val="000000" w:themeColor="text1"/>
          <w:sz w:val="26"/>
          <w:szCs w:val="26"/>
          <w:lang w:val="nl-NL"/>
        </w:rPr>
        <w:t>c X</w:t>
      </w:r>
      <w:r w:rsidRPr="00EE3C0F">
        <w:rPr>
          <w:rFonts w:asciiTheme="majorHAnsi" w:hAnsiTheme="majorHAnsi" w:cstheme="majorHAnsi"/>
          <w:color w:val="000000" w:themeColor="text1"/>
          <w:sz w:val="26"/>
          <w:szCs w:val="26"/>
          <w:lang w:val="nl-NL"/>
        </w:rPr>
        <w:t>ã hộ</w:t>
      </w:r>
      <w:r w:rsidR="00C26813">
        <w:rPr>
          <w:rFonts w:asciiTheme="majorHAnsi" w:hAnsiTheme="majorHAnsi" w:cstheme="majorHAnsi"/>
          <w:color w:val="000000" w:themeColor="text1"/>
          <w:sz w:val="26"/>
          <w:szCs w:val="26"/>
          <w:lang w:val="nl-NL"/>
        </w:rPr>
        <w:t>i, K</w:t>
      </w:r>
      <w:r w:rsidRPr="00EE3C0F">
        <w:rPr>
          <w:rFonts w:asciiTheme="majorHAnsi" w:hAnsiTheme="majorHAnsi" w:cstheme="majorHAnsi"/>
          <w:color w:val="000000" w:themeColor="text1"/>
          <w:sz w:val="26"/>
          <w:szCs w:val="26"/>
          <w:lang w:val="nl-NL"/>
        </w:rPr>
        <w:t>inh tế</w:t>
      </w:r>
      <w:r w:rsidR="00C26813">
        <w:rPr>
          <w:rFonts w:asciiTheme="majorHAnsi" w:hAnsiTheme="majorHAnsi" w:cstheme="majorHAnsi"/>
          <w:color w:val="000000" w:themeColor="text1"/>
          <w:sz w:val="26"/>
          <w:szCs w:val="26"/>
          <w:lang w:val="nl-NL"/>
        </w:rPr>
        <w:t>, L</w:t>
      </w:r>
      <w:r w:rsidRPr="00EE3C0F">
        <w:rPr>
          <w:rFonts w:asciiTheme="majorHAnsi" w:hAnsiTheme="majorHAnsi" w:cstheme="majorHAnsi"/>
          <w:color w:val="000000" w:themeColor="text1"/>
          <w:sz w:val="26"/>
          <w:szCs w:val="26"/>
          <w:lang w:val="nl-NL"/>
        </w:rPr>
        <w:t>uật</w:t>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rPr>
        <w:t xml:space="preserve">: 327.000 </w:t>
      </w:r>
      <w:r w:rsidRPr="00EE3C0F">
        <w:rPr>
          <w:rFonts w:asciiTheme="majorHAnsi" w:hAnsiTheme="majorHAnsi" w:cstheme="majorHAnsi"/>
          <w:color w:val="000000" w:themeColor="text1"/>
          <w:sz w:val="26"/>
          <w:szCs w:val="26"/>
          <w:lang w:val="nl-NL"/>
        </w:rPr>
        <w:t>đồ</w:t>
      </w:r>
      <w:r>
        <w:rPr>
          <w:rFonts w:asciiTheme="majorHAnsi" w:hAnsiTheme="majorHAnsi" w:cstheme="majorHAnsi"/>
          <w:color w:val="000000" w:themeColor="text1"/>
          <w:sz w:val="26"/>
          <w:szCs w:val="26"/>
          <w:lang w:val="nl-NL"/>
        </w:rPr>
        <w:t>ng/</w:t>
      </w:r>
      <w:r w:rsidRPr="00EE3C0F">
        <w:rPr>
          <w:rFonts w:asciiTheme="majorHAnsi" w:hAnsiTheme="majorHAnsi" w:cstheme="majorHAnsi"/>
          <w:color w:val="000000" w:themeColor="text1"/>
          <w:sz w:val="26"/>
          <w:szCs w:val="26"/>
          <w:lang w:val="nl-NL"/>
        </w:rPr>
        <w:t>tín chỉ</w:t>
      </w:r>
    </w:p>
    <w:p w14:paraId="239A1785" w14:textId="77777777" w:rsidR="00A147E9" w:rsidRPr="00EE3C0F" w:rsidRDefault="00EE3C0F">
      <w:pPr>
        <w:autoSpaceDN w:val="0"/>
        <w:spacing w:after="0" w:line="264" w:lineRule="auto"/>
        <w:jc w:val="both"/>
        <w:rPr>
          <w:rFonts w:asciiTheme="majorHAnsi" w:hAnsiTheme="majorHAnsi" w:cstheme="majorHAnsi"/>
          <w:color w:val="000000" w:themeColor="text1"/>
          <w:sz w:val="26"/>
          <w:szCs w:val="26"/>
          <w:lang w:val="nl-NL"/>
        </w:rPr>
      </w:pPr>
      <w:r w:rsidRPr="00EE3C0F">
        <w:rPr>
          <w:rFonts w:asciiTheme="majorHAnsi" w:hAnsiTheme="majorHAnsi" w:cstheme="majorHAnsi"/>
          <w:color w:val="000000" w:themeColor="text1"/>
          <w:sz w:val="26"/>
          <w:szCs w:val="26"/>
          <w:lang w:val="nl-NL"/>
        </w:rPr>
        <w:t>- Khối ngành Sư phạm</w:t>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lang w:val="nl-NL"/>
        </w:rPr>
        <w:tab/>
      </w:r>
      <w:r>
        <w:rPr>
          <w:rFonts w:asciiTheme="majorHAnsi" w:hAnsiTheme="majorHAnsi" w:cstheme="majorHAnsi"/>
          <w:color w:val="000000" w:themeColor="text1"/>
          <w:sz w:val="26"/>
          <w:szCs w:val="26"/>
          <w:lang w:val="nl-NL"/>
        </w:rPr>
        <w:tab/>
      </w:r>
      <w:r w:rsidRPr="00EE3C0F">
        <w:rPr>
          <w:rFonts w:asciiTheme="majorHAnsi" w:hAnsiTheme="majorHAnsi" w:cstheme="majorHAnsi"/>
          <w:color w:val="000000" w:themeColor="text1"/>
          <w:sz w:val="26"/>
          <w:szCs w:val="26"/>
        </w:rPr>
        <w:t>:</w:t>
      </w:r>
      <w:r>
        <w:rPr>
          <w:rFonts w:asciiTheme="majorHAnsi" w:hAnsiTheme="majorHAnsi" w:cstheme="majorHAnsi"/>
          <w:color w:val="000000" w:themeColor="text1"/>
          <w:sz w:val="26"/>
          <w:szCs w:val="26"/>
        </w:rPr>
        <w:t xml:space="preserve"> </w:t>
      </w:r>
      <w:r w:rsidRPr="00EE3C0F">
        <w:rPr>
          <w:rFonts w:asciiTheme="majorHAnsi" w:hAnsiTheme="majorHAnsi" w:cstheme="majorHAnsi"/>
          <w:color w:val="000000" w:themeColor="text1"/>
          <w:sz w:val="26"/>
          <w:szCs w:val="26"/>
          <w:lang w:val="nl-NL"/>
        </w:rPr>
        <w:t>Không thu học phí</w:t>
      </w:r>
    </w:p>
    <w:p w14:paraId="698521BB" w14:textId="77777777" w:rsidR="00A147E9" w:rsidRDefault="00A147E9">
      <w:pPr>
        <w:autoSpaceDN w:val="0"/>
        <w:spacing w:after="0" w:line="264" w:lineRule="auto"/>
        <w:jc w:val="both"/>
        <w:rPr>
          <w:rFonts w:asciiTheme="majorHAnsi" w:hAnsiTheme="majorHAnsi" w:cstheme="majorHAnsi"/>
          <w:color w:val="000000" w:themeColor="text1"/>
          <w:sz w:val="2"/>
          <w:szCs w:val="26"/>
          <w:lang w:val="nl-NL"/>
        </w:rPr>
      </w:pPr>
    </w:p>
    <w:p w14:paraId="336BE9A9" w14:textId="77777777" w:rsidR="00A147E9" w:rsidRDefault="00EE3C0F">
      <w:pPr>
        <w:autoSpaceDN w:val="0"/>
        <w:spacing w:after="0" w:line="264" w:lineRule="auto"/>
        <w:jc w:val="both"/>
        <w:rPr>
          <w:rFonts w:asciiTheme="majorHAnsi" w:hAnsiTheme="majorHAnsi" w:cstheme="majorHAnsi"/>
          <w:b/>
          <w:sz w:val="26"/>
          <w:szCs w:val="26"/>
          <w:lang w:val="nl-NL"/>
        </w:rPr>
      </w:pPr>
      <w:r>
        <w:rPr>
          <w:rFonts w:asciiTheme="majorHAnsi" w:hAnsiTheme="majorHAnsi" w:cstheme="majorHAnsi"/>
          <w:b/>
          <w:sz w:val="26"/>
          <w:szCs w:val="26"/>
          <w:lang w:val="nl-NL"/>
        </w:rPr>
        <w:t xml:space="preserve">II. THỜI GIAN VÀ THỦ TỤC NỘP HỒ SƠ </w:t>
      </w:r>
    </w:p>
    <w:p w14:paraId="4DEFD35B" w14:textId="77777777" w:rsidR="00A147E9" w:rsidRDefault="00EE3C0F">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 xml:space="preserve">1. Thời gian nộp hồ sơ ĐKXT: </w:t>
      </w:r>
      <w:r>
        <w:rPr>
          <w:rFonts w:asciiTheme="majorHAnsi" w:hAnsiTheme="majorHAnsi" w:cstheme="majorHAnsi"/>
          <w:sz w:val="26"/>
          <w:szCs w:val="26"/>
          <w:lang w:val="sv-SE"/>
        </w:rPr>
        <w:t>Từ ngày 02/04/2020 đến ngày 15/08/2020.</w:t>
      </w:r>
    </w:p>
    <w:p w14:paraId="048C3788" w14:textId="77777777" w:rsidR="00D45749" w:rsidRDefault="00EE3C0F" w:rsidP="00D45749">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2. Hình thức nộp hồ sơ</w:t>
      </w:r>
      <w:r>
        <w:rPr>
          <w:rFonts w:asciiTheme="majorHAnsi" w:hAnsiTheme="majorHAnsi" w:cstheme="majorHAnsi"/>
          <w:i/>
          <w:sz w:val="26"/>
          <w:szCs w:val="26"/>
          <w:lang w:val="sv-SE"/>
        </w:rPr>
        <w:t>:</w:t>
      </w:r>
      <w:r>
        <w:rPr>
          <w:rFonts w:asciiTheme="majorHAnsi" w:hAnsiTheme="majorHAnsi" w:cstheme="majorHAnsi"/>
          <w:sz w:val="26"/>
          <w:szCs w:val="26"/>
          <w:lang w:val="sv-SE"/>
        </w:rPr>
        <w:t xml:space="preserve"> Nộp hồ sơ trực tiếp hoặc gửi hồ sơ qua đường bưu điện.</w:t>
      </w:r>
    </w:p>
    <w:p w14:paraId="123B1E59" w14:textId="77777777" w:rsidR="00A147E9" w:rsidRDefault="00EE3C0F">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3. Số lượng nguyện vọng ĐKXT:</w:t>
      </w:r>
      <w:r>
        <w:rPr>
          <w:rFonts w:asciiTheme="majorHAnsi" w:hAnsiTheme="majorHAnsi" w:cstheme="majorHAnsi"/>
          <w:sz w:val="26"/>
          <w:szCs w:val="26"/>
          <w:lang w:val="sv-SE"/>
        </w:rPr>
        <w:t xml:space="preserve"> Mỗi thí sinh được đăng ký 02 nguyện vọng và xếp theo thứ tự ưu tiên từ cao xuống thấp.</w:t>
      </w:r>
    </w:p>
    <w:p w14:paraId="0107E9D1" w14:textId="77777777" w:rsidR="00A147E9" w:rsidRDefault="00EE3C0F">
      <w:pPr>
        <w:autoSpaceDN w:val="0"/>
        <w:spacing w:after="0" w:line="264" w:lineRule="auto"/>
        <w:jc w:val="both"/>
        <w:rPr>
          <w:rFonts w:asciiTheme="majorHAnsi" w:hAnsiTheme="majorHAnsi" w:cstheme="majorHAnsi"/>
          <w:b/>
          <w:sz w:val="26"/>
          <w:szCs w:val="26"/>
          <w:lang w:val="sv-SE"/>
        </w:rPr>
      </w:pPr>
      <w:r>
        <w:rPr>
          <w:rFonts w:asciiTheme="majorHAnsi" w:hAnsiTheme="majorHAnsi" w:cstheme="majorHAnsi"/>
          <w:b/>
          <w:sz w:val="26"/>
          <w:szCs w:val="26"/>
          <w:lang w:val="sv-SE"/>
        </w:rPr>
        <w:t>4. Hồ sơ ĐKXT bao gồm:</w:t>
      </w:r>
    </w:p>
    <w:p w14:paraId="27A1B438" w14:textId="77777777" w:rsidR="00A147E9" w:rsidRDefault="00EE3C0F">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sz w:val="26"/>
          <w:szCs w:val="26"/>
          <w:lang w:val="sv-SE"/>
        </w:rPr>
        <w:t>+ Phiếu đăng ký xét tuyển (Theo mẫu của Trường đại học Thủ Dầu Một);</w:t>
      </w:r>
    </w:p>
    <w:p w14:paraId="018B9227" w14:textId="77777777" w:rsidR="00A147E9" w:rsidRDefault="00EE3C0F">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sz w:val="26"/>
          <w:szCs w:val="26"/>
          <w:lang w:val="sv-SE"/>
        </w:rPr>
        <w:t>+ Chứng minh nhân dân: 01 bản photocopy (không cần công chứng).</w:t>
      </w:r>
    </w:p>
    <w:p w14:paraId="62729DEC" w14:textId="77777777" w:rsidR="00C26813" w:rsidRDefault="00EE3C0F" w:rsidP="00C26813">
      <w:pPr>
        <w:autoSpaceDN w:val="0"/>
        <w:spacing w:after="0" w:line="264" w:lineRule="auto"/>
        <w:jc w:val="both"/>
        <w:rPr>
          <w:rFonts w:asciiTheme="majorHAnsi" w:hAnsiTheme="majorHAnsi" w:cstheme="majorHAnsi"/>
          <w:sz w:val="26"/>
          <w:szCs w:val="26"/>
          <w:lang w:val="sv-SE"/>
        </w:rPr>
      </w:pPr>
      <w:r w:rsidRPr="00DA7712">
        <w:rPr>
          <w:rFonts w:asciiTheme="majorHAnsi" w:hAnsiTheme="majorHAnsi" w:cstheme="majorHAnsi"/>
          <w:b/>
          <w:sz w:val="26"/>
          <w:szCs w:val="26"/>
          <w:lang w:val="sv-SE"/>
        </w:rPr>
        <w:lastRenderedPageBreak/>
        <w:t>* Lưu ý:</w:t>
      </w:r>
      <w:r>
        <w:rPr>
          <w:rFonts w:asciiTheme="majorHAnsi" w:hAnsiTheme="majorHAnsi" w:cstheme="majorHAnsi"/>
          <w:sz w:val="26"/>
          <w:szCs w:val="26"/>
          <w:lang w:val="sv-SE"/>
        </w:rPr>
        <w:t xml:space="preserve"> Thí sinh chưa cần nộp học bạ và bằng tốt nghiệp THPT, khi nhập học Trường mới yêu cầu nộp và đối chiếu sau. Trường sẽ từ chối nhập học nếu thí sinh kê khai thông tin trong phiếu ĐKXT không đúng và chưa tốt nghiệ</w:t>
      </w:r>
      <w:r w:rsidR="00C26813">
        <w:rPr>
          <w:rFonts w:asciiTheme="majorHAnsi" w:hAnsiTheme="majorHAnsi" w:cstheme="majorHAnsi"/>
          <w:sz w:val="26"/>
          <w:szCs w:val="26"/>
          <w:lang w:val="sv-SE"/>
        </w:rPr>
        <w:t>p THPT.</w:t>
      </w:r>
    </w:p>
    <w:p w14:paraId="62214E52" w14:textId="77777777" w:rsidR="00A147E9" w:rsidRPr="00C26813" w:rsidRDefault="00C26813" w:rsidP="00C26813">
      <w:pPr>
        <w:autoSpaceDN w:val="0"/>
        <w:spacing w:after="0" w:line="264" w:lineRule="auto"/>
        <w:jc w:val="both"/>
        <w:rPr>
          <w:rFonts w:asciiTheme="majorHAnsi" w:hAnsiTheme="majorHAnsi" w:cstheme="majorHAnsi"/>
          <w:b/>
          <w:sz w:val="26"/>
          <w:szCs w:val="26"/>
          <w:lang w:val="sv-SE"/>
        </w:rPr>
      </w:pPr>
      <w:r w:rsidRPr="00C26813">
        <w:rPr>
          <w:rFonts w:asciiTheme="majorHAnsi" w:hAnsiTheme="majorHAnsi" w:cstheme="majorHAnsi"/>
          <w:b/>
          <w:sz w:val="26"/>
          <w:szCs w:val="26"/>
          <w:lang w:val="sv-SE"/>
        </w:rPr>
        <w:t xml:space="preserve">5. </w:t>
      </w:r>
      <w:r w:rsidR="00EE3C0F" w:rsidRPr="00C26813">
        <w:rPr>
          <w:rFonts w:asciiTheme="majorHAnsi" w:hAnsiTheme="majorHAnsi" w:cstheme="majorHAnsi"/>
          <w:b/>
          <w:sz w:val="26"/>
          <w:szCs w:val="26"/>
          <w:lang w:val="sv-SE"/>
        </w:rPr>
        <w:t>Lệ</w:t>
      </w:r>
      <w:r w:rsidR="00DA7712" w:rsidRPr="00C26813">
        <w:rPr>
          <w:rFonts w:asciiTheme="majorHAnsi" w:hAnsiTheme="majorHAnsi" w:cstheme="majorHAnsi"/>
          <w:b/>
          <w:sz w:val="26"/>
          <w:szCs w:val="26"/>
          <w:lang w:val="sv-SE"/>
        </w:rPr>
        <w:t xml:space="preserve"> phí:</w:t>
      </w:r>
    </w:p>
    <w:p w14:paraId="32C69CD8" w14:textId="77777777" w:rsidR="00A147E9" w:rsidRPr="00EE3C0F" w:rsidRDefault="00EE3C0F">
      <w:pPr>
        <w:autoSpaceDN w:val="0"/>
        <w:spacing w:after="0" w:line="264" w:lineRule="auto"/>
        <w:jc w:val="both"/>
        <w:rPr>
          <w:rFonts w:asciiTheme="majorHAnsi" w:hAnsiTheme="majorHAnsi" w:cstheme="majorHAnsi"/>
          <w:sz w:val="26"/>
          <w:szCs w:val="26"/>
          <w:lang w:val="sv-SE"/>
        </w:rPr>
      </w:pPr>
      <w:r w:rsidRPr="00EE3C0F">
        <w:rPr>
          <w:rFonts w:asciiTheme="majorHAnsi" w:hAnsiTheme="majorHAnsi" w:cstheme="majorHAnsi"/>
          <w:b/>
          <w:sz w:val="26"/>
          <w:szCs w:val="26"/>
        </w:rPr>
        <w:t xml:space="preserve">- Lệ phí </w:t>
      </w:r>
      <w:r w:rsidRPr="00EE3C0F">
        <w:rPr>
          <w:rFonts w:asciiTheme="majorHAnsi" w:hAnsiTheme="majorHAnsi" w:cstheme="majorHAnsi"/>
          <w:b/>
          <w:sz w:val="26"/>
          <w:szCs w:val="26"/>
          <w:lang w:val="sv-SE"/>
        </w:rPr>
        <w:t>xét tuyển:</w:t>
      </w:r>
      <w:r w:rsidRPr="00EE3C0F">
        <w:rPr>
          <w:rFonts w:asciiTheme="majorHAnsi" w:hAnsiTheme="majorHAnsi" w:cstheme="majorHAnsi"/>
          <w:sz w:val="26"/>
          <w:szCs w:val="26"/>
          <w:lang w:val="sv-SE"/>
        </w:rPr>
        <w:t xml:space="preserve"> 30.000 đồng/1 nguyện vọng.</w:t>
      </w:r>
    </w:p>
    <w:p w14:paraId="087BEA61" w14:textId="77777777" w:rsidR="00A147E9" w:rsidRDefault="00EE3C0F">
      <w:pPr>
        <w:autoSpaceDN w:val="0"/>
        <w:spacing w:after="0" w:line="264" w:lineRule="auto"/>
        <w:jc w:val="both"/>
        <w:rPr>
          <w:rFonts w:asciiTheme="majorHAnsi" w:hAnsiTheme="majorHAnsi" w:cstheme="majorHAnsi"/>
          <w:sz w:val="26"/>
          <w:szCs w:val="26"/>
        </w:rPr>
      </w:pPr>
      <w:r w:rsidRPr="00EE3C0F">
        <w:rPr>
          <w:rFonts w:asciiTheme="majorHAnsi" w:hAnsiTheme="majorHAnsi" w:cstheme="majorHAnsi"/>
          <w:sz w:val="26"/>
          <w:szCs w:val="26"/>
        </w:rPr>
        <w:t xml:space="preserve">- </w:t>
      </w:r>
      <w:r w:rsidRPr="00EE3C0F">
        <w:rPr>
          <w:rFonts w:asciiTheme="majorHAnsi" w:hAnsiTheme="majorHAnsi" w:cstheme="majorHAnsi"/>
          <w:b/>
          <w:bCs/>
          <w:sz w:val="26"/>
          <w:szCs w:val="26"/>
        </w:rPr>
        <w:t>Lệ phí thi năng khiếu</w:t>
      </w:r>
      <w:r w:rsidRPr="00EE3C0F">
        <w:rPr>
          <w:rFonts w:asciiTheme="majorHAnsi" w:hAnsiTheme="majorHAnsi" w:cstheme="majorHAnsi"/>
          <w:sz w:val="26"/>
          <w:szCs w:val="26"/>
        </w:rPr>
        <w:t>: 300.000 đồ</w:t>
      </w:r>
      <w:r>
        <w:rPr>
          <w:rFonts w:asciiTheme="majorHAnsi" w:hAnsiTheme="majorHAnsi" w:cstheme="majorHAnsi"/>
          <w:sz w:val="26"/>
          <w:szCs w:val="26"/>
        </w:rPr>
        <w:t>ng/</w:t>
      </w:r>
      <w:r w:rsidRPr="00EE3C0F">
        <w:rPr>
          <w:rFonts w:asciiTheme="majorHAnsi" w:hAnsiTheme="majorHAnsi" w:cstheme="majorHAnsi"/>
          <w:sz w:val="26"/>
          <w:szCs w:val="26"/>
        </w:rPr>
        <w:t>1 hồ sơ</w:t>
      </w:r>
    </w:p>
    <w:p w14:paraId="14DB51E6" w14:textId="77777777" w:rsidR="00EE3C0F" w:rsidRPr="00EE3C0F" w:rsidRDefault="00EE3C0F" w:rsidP="00EE3C0F">
      <w:pPr>
        <w:autoSpaceDN w:val="0"/>
        <w:spacing w:after="0" w:line="264" w:lineRule="auto"/>
        <w:jc w:val="both"/>
        <w:rPr>
          <w:rFonts w:asciiTheme="majorHAnsi" w:hAnsiTheme="majorHAnsi" w:cstheme="majorHAnsi"/>
          <w:color w:val="000000" w:themeColor="text1"/>
          <w:sz w:val="26"/>
          <w:szCs w:val="26"/>
          <w:lang w:val="nl-NL"/>
        </w:rPr>
      </w:pPr>
      <w:r w:rsidRPr="00EE3C0F">
        <w:rPr>
          <w:rFonts w:asciiTheme="majorHAnsi" w:hAnsiTheme="majorHAnsi" w:cstheme="majorHAnsi"/>
          <w:color w:val="000000" w:themeColor="text1"/>
          <w:sz w:val="26"/>
          <w:szCs w:val="26"/>
          <w:lang w:val="nl-NL"/>
        </w:rPr>
        <w:t xml:space="preserve">Thí sinh có thể nộp lệ phí bằng một trong </w:t>
      </w:r>
      <w:r w:rsidR="00DA7712">
        <w:rPr>
          <w:rFonts w:asciiTheme="majorHAnsi" w:hAnsiTheme="majorHAnsi" w:cstheme="majorHAnsi"/>
          <w:color w:val="000000" w:themeColor="text1"/>
          <w:sz w:val="26"/>
          <w:szCs w:val="26"/>
          <w:lang w:val="nl-NL"/>
        </w:rPr>
        <w:t>hai</w:t>
      </w:r>
      <w:r w:rsidRPr="00EE3C0F">
        <w:rPr>
          <w:rFonts w:asciiTheme="majorHAnsi" w:hAnsiTheme="majorHAnsi" w:cstheme="majorHAnsi"/>
          <w:color w:val="000000" w:themeColor="text1"/>
          <w:sz w:val="26"/>
          <w:szCs w:val="26"/>
          <w:lang w:val="nl-NL"/>
        </w:rPr>
        <w:t xml:space="preserve"> hình thức sau đây:</w:t>
      </w:r>
    </w:p>
    <w:p w14:paraId="3CE1A30C" w14:textId="77777777" w:rsidR="00EE3C0F" w:rsidRDefault="00EE3C0F" w:rsidP="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 </w:t>
      </w:r>
      <w:r w:rsidRPr="00EE3C0F">
        <w:rPr>
          <w:rFonts w:asciiTheme="majorHAnsi" w:hAnsiTheme="majorHAnsi" w:cstheme="majorHAnsi"/>
          <w:color w:val="000000" w:themeColor="text1"/>
          <w:sz w:val="26"/>
          <w:szCs w:val="26"/>
          <w:lang w:val="nl-NL"/>
        </w:rPr>
        <w:t>Nộp lệ phí bằng cách chuyển tiền vào tài khoản củ</w:t>
      </w:r>
      <w:r w:rsidR="00DA7712">
        <w:rPr>
          <w:rFonts w:asciiTheme="majorHAnsi" w:hAnsiTheme="majorHAnsi" w:cstheme="majorHAnsi"/>
          <w:color w:val="000000" w:themeColor="text1"/>
          <w:sz w:val="26"/>
          <w:szCs w:val="26"/>
          <w:lang w:val="nl-NL"/>
        </w:rPr>
        <w:t>a t</w:t>
      </w:r>
      <w:r w:rsidRPr="00EE3C0F">
        <w:rPr>
          <w:rFonts w:asciiTheme="majorHAnsi" w:hAnsiTheme="majorHAnsi" w:cstheme="majorHAnsi"/>
          <w:color w:val="000000" w:themeColor="text1"/>
          <w:sz w:val="26"/>
          <w:szCs w:val="26"/>
          <w:lang w:val="nl-NL"/>
        </w:rPr>
        <w:t>rường với thông tin:</w:t>
      </w:r>
      <w:r w:rsidRPr="00EE3C0F">
        <w:rPr>
          <w:rFonts w:asciiTheme="majorHAnsi" w:hAnsiTheme="majorHAnsi" w:cstheme="majorHAnsi"/>
          <w:color w:val="000000" w:themeColor="text1"/>
          <w:sz w:val="26"/>
          <w:szCs w:val="26"/>
          <w:lang w:val="nl-NL"/>
        </w:rPr>
        <w:br/>
      </w:r>
      <w:r w:rsidRPr="002A7219">
        <w:rPr>
          <w:rFonts w:asciiTheme="majorHAnsi" w:hAnsiTheme="majorHAnsi" w:cstheme="majorHAnsi"/>
          <w:b/>
          <w:color w:val="000000" w:themeColor="text1"/>
          <w:sz w:val="26"/>
          <w:szCs w:val="26"/>
          <w:lang w:val="nl-NL"/>
        </w:rPr>
        <w:t>- Tên chủ tài khoản :</w:t>
      </w:r>
      <w:r w:rsidRPr="00EE3C0F">
        <w:rPr>
          <w:rFonts w:asciiTheme="majorHAnsi" w:hAnsiTheme="majorHAnsi" w:cstheme="majorHAnsi"/>
          <w:color w:val="000000" w:themeColor="text1"/>
          <w:sz w:val="26"/>
          <w:szCs w:val="26"/>
          <w:lang w:val="nl-NL"/>
        </w:rPr>
        <w:t> Trường Đại học Thủ Dầu Một</w:t>
      </w:r>
      <w:r w:rsidRPr="00EE3C0F">
        <w:rPr>
          <w:rFonts w:asciiTheme="majorHAnsi" w:hAnsiTheme="majorHAnsi" w:cstheme="majorHAnsi"/>
          <w:color w:val="000000" w:themeColor="text1"/>
          <w:sz w:val="26"/>
          <w:szCs w:val="26"/>
          <w:lang w:val="nl-NL"/>
        </w:rPr>
        <w:br/>
      </w:r>
      <w:r w:rsidRPr="002A7219">
        <w:rPr>
          <w:rFonts w:asciiTheme="majorHAnsi" w:hAnsiTheme="majorHAnsi" w:cstheme="majorHAnsi"/>
          <w:b/>
          <w:color w:val="000000" w:themeColor="text1"/>
          <w:sz w:val="26"/>
          <w:szCs w:val="26"/>
          <w:lang w:val="nl-NL"/>
        </w:rPr>
        <w:t>- Số tài khoản : </w:t>
      </w:r>
      <w:r w:rsidRPr="00EE3C0F">
        <w:rPr>
          <w:rFonts w:asciiTheme="majorHAnsi" w:hAnsiTheme="majorHAnsi" w:cstheme="majorHAnsi"/>
          <w:color w:val="000000" w:themeColor="text1"/>
          <w:sz w:val="26"/>
          <w:szCs w:val="26"/>
          <w:lang w:val="nl-NL"/>
        </w:rPr>
        <w:t>65010000465078 tại Ngân hàng BIDV chi nhánh Bình Dương</w:t>
      </w:r>
      <w:r>
        <w:rPr>
          <w:rFonts w:asciiTheme="majorHAnsi" w:hAnsiTheme="majorHAnsi" w:cstheme="majorHAnsi"/>
          <w:color w:val="000000" w:themeColor="text1"/>
          <w:sz w:val="26"/>
          <w:szCs w:val="26"/>
          <w:lang w:val="nl-NL"/>
        </w:rPr>
        <w:t>.</w:t>
      </w:r>
    </w:p>
    <w:p w14:paraId="3738C991" w14:textId="77777777" w:rsidR="00EE3C0F" w:rsidRDefault="00EE3C0F" w:rsidP="00EE3C0F">
      <w:pPr>
        <w:autoSpaceDN w:val="0"/>
        <w:spacing w:after="0" w:line="264" w:lineRule="auto"/>
        <w:jc w:val="both"/>
        <w:rPr>
          <w:rFonts w:asciiTheme="majorHAnsi" w:hAnsiTheme="majorHAnsi" w:cstheme="majorHAnsi"/>
          <w:color w:val="000000" w:themeColor="text1"/>
          <w:sz w:val="26"/>
          <w:szCs w:val="26"/>
          <w:lang w:val="nl-NL"/>
        </w:rPr>
      </w:pPr>
      <w:r w:rsidRPr="002A7219">
        <w:rPr>
          <w:rFonts w:asciiTheme="majorHAnsi" w:hAnsiTheme="majorHAnsi" w:cstheme="majorHAnsi"/>
          <w:b/>
          <w:color w:val="000000" w:themeColor="text1"/>
          <w:sz w:val="26"/>
          <w:szCs w:val="26"/>
          <w:lang w:val="nl-NL"/>
        </w:rPr>
        <w:t>- Nội dung nộp tiền:</w:t>
      </w:r>
      <w:r w:rsidRPr="00EE3C0F">
        <w:rPr>
          <w:rFonts w:asciiTheme="majorHAnsi" w:hAnsiTheme="majorHAnsi" w:cstheme="majorHAnsi"/>
          <w:color w:val="000000" w:themeColor="text1"/>
          <w:sz w:val="26"/>
          <w:szCs w:val="26"/>
          <w:lang w:val="nl-NL"/>
        </w:rPr>
        <w:t xml:space="preserve"> TS2020 – [Số CMND của thí sinh] - [Họ và tên thí sinh]</w:t>
      </w:r>
    </w:p>
    <w:p w14:paraId="1899A116" w14:textId="77777777" w:rsidR="00EE3C0F" w:rsidRPr="00EE3C0F" w:rsidRDefault="00EE3C0F" w:rsidP="00EE3C0F">
      <w:pPr>
        <w:autoSpaceDN w:val="0"/>
        <w:spacing w:after="0" w:line="264" w:lineRule="auto"/>
        <w:jc w:val="both"/>
        <w:rPr>
          <w:rFonts w:asciiTheme="majorHAnsi" w:hAnsiTheme="majorHAnsi" w:cstheme="majorHAnsi"/>
          <w:color w:val="000000" w:themeColor="text1"/>
          <w:sz w:val="26"/>
          <w:szCs w:val="26"/>
          <w:lang w:val="nl-NL"/>
        </w:rPr>
      </w:pPr>
      <w:r w:rsidRPr="00EE3C0F">
        <w:rPr>
          <w:rFonts w:asciiTheme="majorHAnsi" w:hAnsiTheme="majorHAnsi" w:cstheme="majorHAnsi"/>
          <w:color w:val="000000" w:themeColor="text1"/>
          <w:sz w:val="26"/>
          <w:szCs w:val="26"/>
          <w:lang w:val="nl-NL"/>
        </w:rPr>
        <w:t>(Vd: TS2020 - 28123456 - Nguyen Van A)</w:t>
      </w:r>
    </w:p>
    <w:p w14:paraId="58C58190" w14:textId="77777777" w:rsidR="00EE3C0F" w:rsidRPr="00EE3C0F" w:rsidRDefault="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color w:val="000000" w:themeColor="text1"/>
          <w:sz w:val="26"/>
          <w:szCs w:val="26"/>
          <w:lang w:val="nl-NL"/>
        </w:rPr>
        <w:t xml:space="preserve">+ </w:t>
      </w:r>
      <w:r w:rsidRPr="00EE3C0F">
        <w:rPr>
          <w:rFonts w:asciiTheme="majorHAnsi" w:hAnsiTheme="majorHAnsi" w:cstheme="majorHAnsi"/>
          <w:color w:val="000000" w:themeColor="text1"/>
          <w:sz w:val="26"/>
          <w:szCs w:val="26"/>
          <w:lang w:val="nl-NL"/>
        </w:rPr>
        <w:t>Nộp lệ phí trực tiếp tại Trườ</w:t>
      </w:r>
      <w:r>
        <w:rPr>
          <w:rFonts w:asciiTheme="majorHAnsi" w:hAnsiTheme="majorHAnsi" w:cstheme="majorHAnsi"/>
          <w:color w:val="000000" w:themeColor="text1"/>
          <w:sz w:val="26"/>
          <w:szCs w:val="26"/>
          <w:lang w:val="nl-NL"/>
        </w:rPr>
        <w:t>ng</w:t>
      </w:r>
      <w:r w:rsidR="00FF78BB">
        <w:rPr>
          <w:rFonts w:asciiTheme="majorHAnsi" w:hAnsiTheme="majorHAnsi" w:cstheme="majorHAnsi"/>
          <w:color w:val="000000" w:themeColor="text1"/>
          <w:sz w:val="26"/>
          <w:szCs w:val="26"/>
          <w:lang w:val="nl-NL"/>
        </w:rPr>
        <w:t xml:space="preserve"> Đại học Thủ Dầu Một</w:t>
      </w:r>
    </w:p>
    <w:p w14:paraId="2C085079" w14:textId="77777777" w:rsidR="00A147E9" w:rsidRDefault="00EE3C0F">
      <w:pPr>
        <w:autoSpaceDN w:val="0"/>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 xml:space="preserve">6. Thời gian công bố kết quả trúng tuyển: </w:t>
      </w:r>
      <w:r>
        <w:rPr>
          <w:rFonts w:asciiTheme="majorHAnsi" w:hAnsiTheme="majorHAnsi" w:cstheme="majorHAnsi"/>
          <w:sz w:val="26"/>
          <w:szCs w:val="26"/>
          <w:lang w:val="sv-SE"/>
        </w:rPr>
        <w:t>dự kiến ngày 20/08/2020.</w:t>
      </w:r>
    </w:p>
    <w:p w14:paraId="5603FFA8" w14:textId="77777777" w:rsidR="00A147E9" w:rsidRDefault="00EE3C0F">
      <w:pPr>
        <w:autoSpaceDN w:val="0"/>
        <w:spacing w:after="0" w:line="264" w:lineRule="auto"/>
        <w:jc w:val="both"/>
        <w:rPr>
          <w:rFonts w:asciiTheme="majorHAnsi" w:hAnsiTheme="majorHAnsi" w:cstheme="majorHAnsi"/>
          <w:b/>
          <w:sz w:val="26"/>
          <w:szCs w:val="26"/>
          <w:lang w:val="sv-SE"/>
        </w:rPr>
      </w:pPr>
      <w:r>
        <w:rPr>
          <w:rFonts w:asciiTheme="majorHAnsi" w:hAnsiTheme="majorHAnsi" w:cstheme="majorHAnsi"/>
          <w:b/>
          <w:sz w:val="26"/>
          <w:szCs w:val="26"/>
          <w:lang w:val="sv-SE"/>
        </w:rPr>
        <w:t>III. HƯỚNG DẪN CÁCH NỘP HỒ SƠ</w:t>
      </w:r>
    </w:p>
    <w:p w14:paraId="7273B7BB" w14:textId="77777777" w:rsidR="00A147E9" w:rsidRDefault="00EE3C0F">
      <w:pPr>
        <w:spacing w:after="0" w:line="264" w:lineRule="auto"/>
        <w:jc w:val="both"/>
        <w:rPr>
          <w:rFonts w:asciiTheme="majorHAnsi" w:hAnsiTheme="majorHAnsi" w:cstheme="majorHAnsi"/>
          <w:sz w:val="26"/>
          <w:szCs w:val="26"/>
          <w:lang w:val="sv-SE"/>
        </w:rPr>
      </w:pPr>
      <w:r>
        <w:rPr>
          <w:rFonts w:asciiTheme="majorHAnsi" w:hAnsiTheme="majorHAnsi" w:cstheme="majorHAnsi"/>
          <w:b/>
          <w:spacing w:val="-4"/>
          <w:sz w:val="26"/>
          <w:szCs w:val="26"/>
          <w:u w:val="single"/>
          <w:lang w:val="sv-SE"/>
        </w:rPr>
        <w:t>Bước 1:</w:t>
      </w:r>
      <w:r>
        <w:rPr>
          <w:rFonts w:asciiTheme="majorHAnsi" w:hAnsiTheme="majorHAnsi" w:cstheme="majorHAnsi"/>
          <w:spacing w:val="-4"/>
          <w:sz w:val="26"/>
          <w:szCs w:val="26"/>
          <w:lang w:val="sv-SE"/>
        </w:rPr>
        <w:t xml:space="preserve"> Tải mẫu phiếu tại </w:t>
      </w:r>
      <w:r>
        <w:rPr>
          <w:rFonts w:asciiTheme="majorHAnsi" w:hAnsiTheme="majorHAnsi" w:cstheme="majorHAnsi"/>
          <w:sz w:val="26"/>
          <w:szCs w:val="26"/>
          <w:lang w:val="sv-SE"/>
        </w:rPr>
        <w:t>Website</w:t>
      </w:r>
      <w:r>
        <w:rPr>
          <w:rFonts w:asciiTheme="majorHAnsi" w:hAnsiTheme="majorHAnsi" w:cstheme="majorHAnsi"/>
          <w:spacing w:val="-4"/>
          <w:sz w:val="26"/>
          <w:szCs w:val="26"/>
          <w:lang w:val="sv-SE"/>
        </w:rPr>
        <w:t xml:space="preserve"> https://tuyensinh.tdmu.edu.vn </w:t>
      </w:r>
    </w:p>
    <w:p w14:paraId="5C5C69C2" w14:textId="77777777" w:rsidR="00A147E9" w:rsidRDefault="00EE3C0F">
      <w:pPr>
        <w:spacing w:after="0" w:line="264" w:lineRule="auto"/>
        <w:jc w:val="both"/>
        <w:rPr>
          <w:rFonts w:asciiTheme="majorHAnsi" w:hAnsiTheme="majorHAnsi" w:cstheme="majorHAnsi"/>
          <w:spacing w:val="-4"/>
          <w:sz w:val="26"/>
          <w:szCs w:val="26"/>
          <w:lang w:val="sv-SE"/>
        </w:rPr>
      </w:pPr>
      <w:r>
        <w:rPr>
          <w:rFonts w:asciiTheme="majorHAnsi" w:hAnsiTheme="majorHAnsi" w:cstheme="majorHAnsi"/>
          <w:b/>
          <w:sz w:val="26"/>
          <w:szCs w:val="26"/>
          <w:u w:val="single"/>
          <w:lang w:val="sv-SE"/>
        </w:rPr>
        <w:t>Bước 2:</w:t>
      </w:r>
      <w:r>
        <w:rPr>
          <w:rFonts w:asciiTheme="majorHAnsi" w:hAnsiTheme="majorHAnsi" w:cstheme="majorHAnsi"/>
          <w:sz w:val="26"/>
          <w:szCs w:val="26"/>
          <w:lang w:val="sv-SE"/>
        </w:rPr>
        <w:t xml:space="preserve"> </w:t>
      </w:r>
      <w:r>
        <w:rPr>
          <w:rFonts w:asciiTheme="majorHAnsi" w:hAnsiTheme="majorHAnsi" w:cstheme="majorHAnsi"/>
          <w:spacing w:val="-4"/>
          <w:sz w:val="26"/>
          <w:szCs w:val="26"/>
          <w:lang w:val="sv-SE"/>
        </w:rPr>
        <w:t>In phiếu ra và điền đầy đủ thông tin trong mẫu phiếu, photocopy thêm CMND.</w:t>
      </w:r>
    </w:p>
    <w:p w14:paraId="605215CF" w14:textId="77777777" w:rsidR="00A147E9" w:rsidRDefault="00EE3C0F">
      <w:pPr>
        <w:spacing w:after="0" w:line="264" w:lineRule="auto"/>
        <w:jc w:val="both"/>
        <w:rPr>
          <w:rFonts w:asciiTheme="majorHAnsi" w:hAnsiTheme="majorHAnsi" w:cstheme="majorHAnsi"/>
          <w:spacing w:val="-4"/>
          <w:sz w:val="26"/>
          <w:szCs w:val="26"/>
          <w:lang w:val="sv-SE"/>
        </w:rPr>
      </w:pPr>
      <w:r>
        <w:rPr>
          <w:rFonts w:asciiTheme="majorHAnsi" w:hAnsiTheme="majorHAnsi" w:cstheme="majorHAnsi"/>
          <w:b/>
          <w:sz w:val="26"/>
          <w:szCs w:val="26"/>
          <w:u w:val="single"/>
          <w:lang w:val="sv-SE"/>
        </w:rPr>
        <w:t>Bước 3:</w:t>
      </w:r>
      <w:r>
        <w:rPr>
          <w:rFonts w:asciiTheme="majorHAnsi" w:hAnsiTheme="majorHAnsi" w:cstheme="majorHAnsi"/>
          <w:sz w:val="26"/>
          <w:szCs w:val="26"/>
          <w:lang w:val="sv-SE"/>
        </w:rPr>
        <w:t xml:space="preserve"> Nộp hồ sơ đăng kí xét tuyển vào Trường Đại học Thủ Dầu Một.</w:t>
      </w:r>
      <w:r>
        <w:rPr>
          <w:rFonts w:asciiTheme="majorHAnsi" w:hAnsiTheme="majorHAnsi" w:cstheme="majorHAnsi"/>
          <w:spacing w:val="-4"/>
          <w:sz w:val="26"/>
          <w:szCs w:val="26"/>
          <w:lang w:val="sv-SE"/>
        </w:rPr>
        <w:t xml:space="preserve"> </w:t>
      </w:r>
      <w:r>
        <w:rPr>
          <w:rFonts w:asciiTheme="majorHAnsi" w:hAnsiTheme="majorHAnsi" w:cstheme="majorHAnsi"/>
          <w:sz w:val="26"/>
          <w:szCs w:val="26"/>
          <w:lang w:val="sv-SE"/>
        </w:rPr>
        <w:t xml:space="preserve">Thí sinh chọn 1 trong 2 cách sau: </w:t>
      </w:r>
    </w:p>
    <w:p w14:paraId="481B9A57" w14:textId="77777777" w:rsidR="00A147E9" w:rsidRDefault="00EE3C0F">
      <w:pPr>
        <w:spacing w:after="0" w:line="264" w:lineRule="auto"/>
        <w:jc w:val="both"/>
        <w:rPr>
          <w:rFonts w:asciiTheme="majorHAnsi" w:hAnsiTheme="majorHAnsi" w:cstheme="majorHAnsi"/>
          <w:sz w:val="26"/>
          <w:szCs w:val="26"/>
          <w:lang w:val="sv-SE"/>
        </w:rPr>
      </w:pPr>
      <w:r>
        <w:rPr>
          <w:rFonts w:asciiTheme="majorHAnsi" w:hAnsiTheme="majorHAnsi" w:cstheme="majorHAnsi"/>
          <w:b/>
          <w:sz w:val="26"/>
          <w:szCs w:val="26"/>
          <w:lang w:val="sv-SE"/>
        </w:rPr>
        <w:t>+ Cách 1:</w:t>
      </w:r>
      <w:r>
        <w:rPr>
          <w:rFonts w:asciiTheme="majorHAnsi" w:hAnsiTheme="majorHAnsi" w:cstheme="majorHAnsi"/>
          <w:sz w:val="26"/>
          <w:szCs w:val="26"/>
          <w:lang w:val="sv-SE"/>
        </w:rPr>
        <w:t xml:space="preserve"> Nộp trực tiếp tại Trung tâm Tuyển sinh, Trường Đại học Thủ Dầu Một.</w:t>
      </w:r>
    </w:p>
    <w:p w14:paraId="65FCC3E9" w14:textId="77777777" w:rsidR="00A147E9" w:rsidRDefault="00EE3C0F">
      <w:pPr>
        <w:spacing w:after="0" w:line="264" w:lineRule="auto"/>
        <w:jc w:val="both"/>
        <w:rPr>
          <w:rFonts w:asciiTheme="majorHAnsi" w:hAnsiTheme="majorHAnsi" w:cstheme="majorHAnsi"/>
          <w:sz w:val="26"/>
          <w:szCs w:val="26"/>
          <w:lang w:val="sv-SE"/>
        </w:rPr>
      </w:pPr>
      <w:r>
        <w:rPr>
          <w:rFonts w:asciiTheme="majorHAnsi" w:hAnsiTheme="majorHAnsi" w:cstheme="majorHAnsi"/>
          <w:sz w:val="26"/>
          <w:szCs w:val="26"/>
          <w:lang w:val="sv-SE"/>
        </w:rPr>
        <w:t>(Đối với cách này, thí sinh không cần chuẩn bị trước Phiếu ĐKXT, khi đến nộp hồ sơ,  Trường sẽ phát phiếu để thí sinh điền vào, thí sinh chỉ cần chuẩn bị 01 bản photocopy CMND và lệ phí</w:t>
      </w:r>
      <w:r w:rsidR="002A7219">
        <w:rPr>
          <w:rFonts w:asciiTheme="majorHAnsi" w:hAnsiTheme="majorHAnsi" w:cstheme="majorHAnsi"/>
          <w:sz w:val="26"/>
          <w:szCs w:val="26"/>
          <w:lang w:val="sv-SE"/>
        </w:rPr>
        <w:t>)</w:t>
      </w:r>
      <w:r>
        <w:rPr>
          <w:rFonts w:asciiTheme="majorHAnsi" w:hAnsiTheme="majorHAnsi" w:cstheme="majorHAnsi"/>
          <w:sz w:val="26"/>
          <w:szCs w:val="26"/>
          <w:lang w:val="sv-SE"/>
        </w:rPr>
        <w:t>.</w:t>
      </w:r>
    </w:p>
    <w:p w14:paraId="2CF4A65A" w14:textId="77777777" w:rsidR="00A147E9" w:rsidRPr="00EE3C0F" w:rsidRDefault="00EE3C0F" w:rsidP="00EE3C0F">
      <w:pPr>
        <w:autoSpaceDN w:val="0"/>
        <w:spacing w:after="0" w:line="264" w:lineRule="auto"/>
        <w:jc w:val="both"/>
        <w:rPr>
          <w:rFonts w:asciiTheme="majorHAnsi" w:hAnsiTheme="majorHAnsi" w:cstheme="majorHAnsi"/>
          <w:color w:val="000000" w:themeColor="text1"/>
          <w:sz w:val="26"/>
          <w:szCs w:val="26"/>
          <w:lang w:val="nl-NL"/>
        </w:rPr>
      </w:pPr>
      <w:r>
        <w:rPr>
          <w:rFonts w:asciiTheme="majorHAnsi" w:hAnsiTheme="majorHAnsi" w:cstheme="majorHAnsi"/>
          <w:b/>
          <w:sz w:val="26"/>
          <w:szCs w:val="26"/>
          <w:lang w:val="sv-SE"/>
        </w:rPr>
        <w:t>+ Cách 2:</w:t>
      </w:r>
      <w:r>
        <w:rPr>
          <w:rFonts w:asciiTheme="majorHAnsi" w:hAnsiTheme="majorHAnsi" w:cstheme="majorHAnsi"/>
          <w:sz w:val="26"/>
          <w:szCs w:val="26"/>
          <w:lang w:val="sv-SE"/>
        </w:rPr>
        <w:t xml:space="preserve"> Gửi hồ sơ qua đường bưu điện. Thí sinh ghi đầy đủ thông tin vào phiếu, kèm theo 01 bản photocopy CMND, bỏ vào 1 bì thư và ghi địa chỉ người nhận như sau: </w:t>
      </w:r>
      <w:r>
        <w:rPr>
          <w:rFonts w:asciiTheme="majorHAnsi" w:hAnsiTheme="majorHAnsi" w:cstheme="majorHAnsi"/>
          <w:i/>
          <w:sz w:val="26"/>
          <w:szCs w:val="26"/>
          <w:lang w:val="sv-SE"/>
        </w:rPr>
        <w:t xml:space="preserve">"Trung tâm Tuyển sinh - Trường Đại học Thủ Dầu Một. </w:t>
      </w:r>
      <w:r>
        <w:rPr>
          <w:rFonts w:asciiTheme="majorHAnsi" w:hAnsiTheme="majorHAnsi" w:cstheme="majorHAnsi"/>
          <w:sz w:val="26"/>
          <w:szCs w:val="26"/>
          <w:lang w:val="sv-SE"/>
        </w:rPr>
        <w:t xml:space="preserve">Địa chỉ: </w:t>
      </w:r>
      <w:r>
        <w:rPr>
          <w:rFonts w:asciiTheme="majorHAnsi" w:hAnsiTheme="majorHAnsi" w:cstheme="majorHAnsi"/>
          <w:i/>
          <w:sz w:val="26"/>
          <w:szCs w:val="26"/>
          <w:lang w:val="sv-SE"/>
        </w:rPr>
        <w:t xml:space="preserve">Số 6, đường Trần Văn Ơn, p. Phú Hòa, TP. Thủ Dầu Một, tỉnh Bình Dương. </w:t>
      </w:r>
      <w:r>
        <w:rPr>
          <w:rFonts w:asciiTheme="majorHAnsi" w:hAnsiTheme="majorHAnsi" w:cstheme="majorHAnsi"/>
          <w:sz w:val="26"/>
          <w:szCs w:val="26"/>
          <w:lang w:val="sv-SE"/>
        </w:rPr>
        <w:t>Điện thoại:</w:t>
      </w:r>
      <w:r>
        <w:rPr>
          <w:rFonts w:asciiTheme="majorHAnsi" w:hAnsiTheme="majorHAnsi" w:cstheme="majorHAnsi"/>
          <w:i/>
          <w:sz w:val="26"/>
          <w:szCs w:val="26"/>
          <w:lang w:val="sv-SE"/>
        </w:rPr>
        <w:t xml:space="preserve"> 0274.3835.677” </w:t>
      </w:r>
      <w:r>
        <w:rPr>
          <w:rFonts w:asciiTheme="majorHAnsi" w:hAnsiTheme="majorHAnsi" w:cstheme="majorHAnsi"/>
          <w:sz w:val="26"/>
          <w:szCs w:val="26"/>
          <w:lang w:val="sv-SE"/>
        </w:rPr>
        <w:t xml:space="preserve">Đi đến bưu điện gần nhất để gửi bằng hình thức chuyển phát nhanh về cho Trường đại học </w:t>
      </w:r>
      <w:r w:rsidRPr="00EE3C0F">
        <w:rPr>
          <w:rFonts w:asciiTheme="majorHAnsi" w:hAnsiTheme="majorHAnsi" w:cstheme="majorHAnsi"/>
          <w:color w:val="000000" w:themeColor="text1"/>
          <w:sz w:val="26"/>
          <w:szCs w:val="26"/>
          <w:lang w:val="nl-NL"/>
        </w:rPr>
        <w:t>Thủ Dầu Một.</w:t>
      </w:r>
      <w:r w:rsidR="00DA7712">
        <w:rPr>
          <w:rFonts w:asciiTheme="majorHAnsi" w:hAnsiTheme="majorHAnsi" w:cstheme="majorHAnsi"/>
          <w:color w:val="000000" w:themeColor="text1"/>
          <w:sz w:val="26"/>
          <w:szCs w:val="26"/>
          <w:lang w:val="nl-NL"/>
        </w:rPr>
        <w:t xml:space="preserve"> Lệ phí thí sinh chuyển khoản vào tài khoản của trường.</w:t>
      </w:r>
    </w:p>
    <w:p w14:paraId="409E82F7" w14:textId="77777777" w:rsidR="00A147E9" w:rsidRDefault="00EE3C0F">
      <w:pPr>
        <w:spacing w:after="0" w:line="312" w:lineRule="auto"/>
        <w:jc w:val="both"/>
        <w:rPr>
          <w:rFonts w:asciiTheme="majorHAnsi" w:hAnsiTheme="majorHAnsi" w:cstheme="majorHAnsi"/>
          <w:b/>
          <w:sz w:val="26"/>
          <w:szCs w:val="26"/>
          <w:lang w:val="sv-SE"/>
        </w:rPr>
      </w:pPr>
      <w:r>
        <w:rPr>
          <w:rFonts w:asciiTheme="majorHAnsi" w:hAnsiTheme="majorHAnsi" w:cstheme="majorHAnsi"/>
          <w:b/>
          <w:sz w:val="26"/>
          <w:szCs w:val="26"/>
          <w:lang w:val="sv-SE"/>
        </w:rPr>
        <w:t xml:space="preserve">IV. CÁC NGÀNH TUYỂN SINH </w:t>
      </w:r>
      <w:r>
        <w:rPr>
          <w:rFonts w:asciiTheme="majorHAnsi" w:hAnsiTheme="majorHAnsi" w:cstheme="majorHAnsi"/>
          <w:i/>
          <w:sz w:val="26"/>
          <w:szCs w:val="26"/>
          <w:lang w:val="sv-SE"/>
        </w:rPr>
        <w:t>(xem bảng phụ lục đính kèm)</w:t>
      </w:r>
    </w:p>
    <w:p w14:paraId="1C132762" w14:textId="77777777" w:rsidR="00A147E9" w:rsidRDefault="00EE3C0F" w:rsidP="00132CE3">
      <w:pPr>
        <w:spacing w:after="0"/>
        <w:ind w:right="-45"/>
        <w:rPr>
          <w:rFonts w:asciiTheme="majorHAnsi" w:hAnsiTheme="majorHAnsi" w:cstheme="majorHAnsi"/>
          <w:b/>
          <w:sz w:val="26"/>
          <w:szCs w:val="26"/>
          <w:lang w:val="sv-SE"/>
        </w:rPr>
      </w:pPr>
      <w:r>
        <w:rPr>
          <w:rFonts w:asciiTheme="majorHAnsi" w:hAnsiTheme="majorHAnsi" w:cstheme="majorHAnsi"/>
          <w:b/>
          <w:sz w:val="26"/>
          <w:szCs w:val="26"/>
          <w:shd w:val="clear" w:color="auto" w:fill="FFFFFF"/>
          <w:lang w:val="sv-SE"/>
        </w:rPr>
        <w:t>Địa chỉ liên hệ:</w:t>
      </w:r>
    </w:p>
    <w:p w14:paraId="25DA926D" w14:textId="77777777" w:rsidR="00A147E9" w:rsidRDefault="00EE3C0F" w:rsidP="00D45749">
      <w:pPr>
        <w:spacing w:after="0" w:line="240" w:lineRule="auto"/>
        <w:jc w:val="center"/>
        <w:rPr>
          <w:rFonts w:asciiTheme="majorHAnsi" w:hAnsiTheme="majorHAnsi" w:cstheme="majorHAnsi"/>
          <w:b/>
          <w:sz w:val="26"/>
          <w:szCs w:val="26"/>
          <w:lang w:val="sv-SE"/>
        </w:rPr>
      </w:pPr>
      <w:r>
        <w:rPr>
          <w:rFonts w:asciiTheme="majorHAnsi" w:hAnsiTheme="majorHAnsi" w:cstheme="majorHAnsi"/>
          <w:b/>
          <w:sz w:val="26"/>
          <w:szCs w:val="26"/>
          <w:lang w:val="sv-SE"/>
        </w:rPr>
        <w:t>Trung tâm Tuyển sinh - Trường Đại học Thủ Dầu Một.</w:t>
      </w:r>
    </w:p>
    <w:p w14:paraId="4D301F70" w14:textId="77777777" w:rsidR="00A147E9" w:rsidRDefault="00EE3C0F" w:rsidP="00D45749">
      <w:pPr>
        <w:tabs>
          <w:tab w:val="left" w:pos="4820"/>
        </w:tabs>
        <w:spacing w:after="0" w:line="240" w:lineRule="auto"/>
        <w:ind w:right="-284"/>
        <w:jc w:val="center"/>
        <w:rPr>
          <w:rFonts w:asciiTheme="majorHAnsi" w:hAnsiTheme="majorHAnsi" w:cstheme="majorHAnsi"/>
          <w:sz w:val="26"/>
          <w:szCs w:val="26"/>
          <w:lang w:val="sv-SE"/>
        </w:rPr>
      </w:pPr>
      <w:r>
        <w:rPr>
          <w:rFonts w:asciiTheme="majorHAnsi" w:hAnsiTheme="majorHAnsi" w:cstheme="majorHAnsi"/>
          <w:b/>
          <w:sz w:val="26"/>
          <w:szCs w:val="26"/>
          <w:lang w:val="sv-SE"/>
        </w:rPr>
        <w:t>Địa chỉ:</w:t>
      </w:r>
      <w:r>
        <w:rPr>
          <w:rFonts w:asciiTheme="majorHAnsi" w:hAnsiTheme="majorHAnsi" w:cstheme="majorHAnsi"/>
          <w:sz w:val="26"/>
          <w:szCs w:val="26"/>
          <w:lang w:val="sv-SE"/>
        </w:rPr>
        <w:t xml:space="preserve"> Số 6 Trần Văn Ơn, phường Phú Hòa, TP. Thủ Dầu Một, Bình Dương.</w:t>
      </w:r>
    </w:p>
    <w:p w14:paraId="4A32DC3C" w14:textId="77777777" w:rsidR="00A147E9" w:rsidRDefault="00EE3C0F" w:rsidP="00D45749">
      <w:pPr>
        <w:tabs>
          <w:tab w:val="left" w:pos="3828"/>
        </w:tabs>
        <w:spacing w:after="0" w:line="240" w:lineRule="auto"/>
        <w:ind w:right="-567"/>
        <w:jc w:val="center"/>
        <w:rPr>
          <w:rFonts w:asciiTheme="majorHAnsi" w:hAnsiTheme="majorHAnsi" w:cstheme="majorHAnsi"/>
          <w:sz w:val="26"/>
          <w:szCs w:val="26"/>
        </w:rPr>
      </w:pPr>
      <w:r>
        <w:rPr>
          <w:rFonts w:asciiTheme="majorHAnsi" w:hAnsiTheme="majorHAnsi" w:cstheme="majorHAnsi"/>
          <w:b/>
          <w:sz w:val="26"/>
          <w:szCs w:val="26"/>
        </w:rPr>
        <w:t>Website:</w:t>
      </w:r>
      <w:r>
        <w:rPr>
          <w:rFonts w:asciiTheme="majorHAnsi" w:hAnsiTheme="majorHAnsi" w:cstheme="majorHAnsi"/>
          <w:sz w:val="26"/>
          <w:szCs w:val="26"/>
        </w:rPr>
        <w:t xml:space="preserve"> http://tuyensinh.tdmu.edu.vn</w:t>
      </w:r>
      <w:r>
        <w:rPr>
          <w:rFonts w:asciiTheme="majorHAnsi" w:hAnsiTheme="majorHAnsi" w:cstheme="majorHAnsi"/>
          <w:sz w:val="26"/>
          <w:szCs w:val="26"/>
        </w:rPr>
        <w:tab/>
      </w:r>
      <w:r>
        <w:rPr>
          <w:rFonts w:asciiTheme="majorHAnsi" w:hAnsiTheme="majorHAnsi" w:cstheme="majorHAnsi"/>
          <w:b/>
          <w:sz w:val="26"/>
          <w:szCs w:val="26"/>
        </w:rPr>
        <w:t>Email:</w:t>
      </w:r>
      <w:r>
        <w:rPr>
          <w:rFonts w:asciiTheme="majorHAnsi" w:hAnsiTheme="majorHAnsi" w:cstheme="majorHAnsi"/>
          <w:sz w:val="26"/>
          <w:szCs w:val="26"/>
        </w:rPr>
        <w:t xml:space="preserve"> trungtamtuyensinh@tdmu.edu.vn</w:t>
      </w:r>
    </w:p>
    <w:p w14:paraId="1C37CDC1" w14:textId="77777777" w:rsidR="00A147E9" w:rsidRDefault="00EE3C0F" w:rsidP="00D45749">
      <w:pPr>
        <w:spacing w:after="0" w:line="240" w:lineRule="auto"/>
        <w:jc w:val="center"/>
        <w:rPr>
          <w:rFonts w:asciiTheme="majorHAnsi" w:hAnsiTheme="majorHAnsi" w:cstheme="majorHAnsi"/>
          <w:sz w:val="26"/>
          <w:szCs w:val="26"/>
        </w:rPr>
      </w:pPr>
      <w:r>
        <w:rPr>
          <w:rFonts w:asciiTheme="majorHAnsi" w:hAnsiTheme="majorHAnsi" w:cstheme="majorHAnsi"/>
          <w:b/>
          <w:sz w:val="26"/>
          <w:szCs w:val="26"/>
        </w:rPr>
        <w:t>Điện thoại:</w:t>
      </w:r>
      <w:r>
        <w:rPr>
          <w:rFonts w:asciiTheme="majorHAnsi" w:hAnsiTheme="majorHAnsi" w:cstheme="majorHAnsi"/>
          <w:sz w:val="26"/>
          <w:szCs w:val="26"/>
        </w:rPr>
        <w:t xml:space="preserve"> 0274.3835.677</w:t>
      </w:r>
      <w:r w:rsidR="00132CE3">
        <w:rPr>
          <w:rFonts w:asciiTheme="majorHAnsi" w:hAnsiTheme="majorHAnsi" w:cstheme="majorHAnsi"/>
          <w:sz w:val="26"/>
          <w:szCs w:val="26"/>
        </w:rPr>
        <w:t xml:space="preserve"> - </w:t>
      </w:r>
      <w:r>
        <w:rPr>
          <w:rFonts w:asciiTheme="majorHAnsi" w:hAnsiTheme="majorHAnsi" w:cstheme="majorHAnsi"/>
          <w:sz w:val="26"/>
          <w:szCs w:val="26"/>
        </w:rPr>
        <w:t>0274.3844.340 – 0274.3844341</w:t>
      </w:r>
    </w:p>
    <w:p w14:paraId="23DD246E" w14:textId="77777777" w:rsidR="00A147E9" w:rsidRDefault="00EE3C0F" w:rsidP="00132CE3">
      <w:pPr>
        <w:spacing w:after="0" w:line="240" w:lineRule="auto"/>
        <w:jc w:val="center"/>
        <w:rPr>
          <w:rFonts w:asciiTheme="majorHAnsi" w:hAnsiTheme="majorHAnsi" w:cstheme="majorHAnsi"/>
          <w:sz w:val="26"/>
          <w:szCs w:val="26"/>
        </w:rPr>
      </w:pPr>
      <w:r>
        <w:rPr>
          <w:rFonts w:asciiTheme="majorHAnsi" w:hAnsiTheme="majorHAnsi" w:cstheme="majorHAnsi"/>
          <w:b/>
          <w:sz w:val="26"/>
          <w:szCs w:val="26"/>
        </w:rPr>
        <w:t>Fanpage:</w:t>
      </w:r>
      <w:r>
        <w:rPr>
          <w:rFonts w:asciiTheme="majorHAnsi" w:hAnsiTheme="majorHAnsi" w:cstheme="majorHAnsi"/>
          <w:sz w:val="26"/>
          <w:szCs w:val="26"/>
        </w:rPr>
        <w:t xml:space="preserve"> </w:t>
      </w:r>
      <w:hyperlink r:id="rId9" w:history="1">
        <w:r>
          <w:rPr>
            <w:rStyle w:val="Hyperlink"/>
            <w:rFonts w:asciiTheme="majorHAnsi" w:hAnsiTheme="majorHAnsi" w:cstheme="majorHAnsi"/>
            <w:color w:val="auto"/>
            <w:sz w:val="26"/>
            <w:szCs w:val="26"/>
            <w:u w:val="none"/>
          </w:rPr>
          <w:t>www.facebook.com/tuyensinhTDMU</w:t>
        </w:r>
      </w:hyperlink>
      <w:r w:rsidR="00132CE3">
        <w:rPr>
          <w:rStyle w:val="Hyperlink"/>
          <w:rFonts w:asciiTheme="majorHAnsi" w:hAnsiTheme="majorHAnsi" w:cstheme="majorHAnsi"/>
          <w:color w:val="auto"/>
          <w:sz w:val="26"/>
          <w:szCs w:val="26"/>
          <w:u w:val="none"/>
        </w:rPr>
        <w:t xml:space="preserve"> -</w:t>
      </w:r>
      <w:r w:rsidR="00132CE3">
        <w:rPr>
          <w:rFonts w:asciiTheme="majorHAnsi" w:hAnsiTheme="majorHAnsi" w:cstheme="majorHAnsi"/>
          <w:sz w:val="26"/>
          <w:szCs w:val="26"/>
        </w:rPr>
        <w:t xml:space="preserve"> </w:t>
      </w:r>
      <w:r>
        <w:rPr>
          <w:rFonts w:asciiTheme="majorHAnsi" w:hAnsiTheme="majorHAnsi" w:cstheme="majorHAnsi"/>
          <w:b/>
          <w:sz w:val="26"/>
          <w:szCs w:val="26"/>
        </w:rPr>
        <w:t>Hotline</w:t>
      </w:r>
      <w:r>
        <w:rPr>
          <w:rFonts w:asciiTheme="majorHAnsi" w:hAnsiTheme="majorHAnsi" w:cstheme="majorHAnsi"/>
          <w:sz w:val="26"/>
          <w:szCs w:val="26"/>
        </w:rPr>
        <w:t>: 0911.022.322</w:t>
      </w:r>
    </w:p>
    <w:p w14:paraId="75CB5617" w14:textId="77777777" w:rsidR="00132CE3" w:rsidRPr="00132CE3" w:rsidRDefault="00132CE3" w:rsidP="00132CE3">
      <w:pPr>
        <w:spacing w:after="0" w:line="240" w:lineRule="auto"/>
        <w:jc w:val="center"/>
        <w:rPr>
          <w:rFonts w:asciiTheme="majorHAnsi" w:hAnsiTheme="majorHAnsi" w:cstheme="majorHAnsi"/>
          <w:sz w:val="6"/>
          <w:szCs w:val="26"/>
        </w:rPr>
      </w:pPr>
    </w:p>
    <w:p w14:paraId="14B2B129" w14:textId="77777777" w:rsidR="00132CE3" w:rsidRPr="00132CE3" w:rsidRDefault="00132CE3" w:rsidP="00132CE3">
      <w:pPr>
        <w:spacing w:after="0" w:line="240" w:lineRule="auto"/>
        <w:jc w:val="center"/>
        <w:rPr>
          <w:rFonts w:asciiTheme="majorHAnsi" w:hAnsiTheme="majorHAnsi" w:cstheme="majorHAnsi"/>
          <w:sz w:val="14"/>
          <w:szCs w:val="26"/>
        </w:rPr>
      </w:pPr>
    </w:p>
    <w:tbl>
      <w:tblPr>
        <w:tblStyle w:val="TableGrid"/>
        <w:tblW w:w="9640"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
        <w:gridCol w:w="4077"/>
        <w:gridCol w:w="566"/>
        <w:gridCol w:w="4644"/>
        <w:gridCol w:w="177"/>
      </w:tblGrid>
      <w:tr w:rsidR="00A147E9" w14:paraId="300F4945" w14:textId="77777777" w:rsidTr="00132CE3">
        <w:trPr>
          <w:gridBefore w:val="1"/>
          <w:gridAfter w:val="1"/>
          <w:wBefore w:w="176" w:type="dxa"/>
          <w:wAfter w:w="177" w:type="dxa"/>
        </w:trPr>
        <w:tc>
          <w:tcPr>
            <w:tcW w:w="4643" w:type="dxa"/>
            <w:gridSpan w:val="2"/>
          </w:tcPr>
          <w:p w14:paraId="26432EAA" w14:textId="77777777" w:rsidR="00A147E9" w:rsidRDefault="00EE3C0F" w:rsidP="004E2793">
            <w:pPr>
              <w:spacing w:after="0" w:line="240" w:lineRule="auto"/>
              <w:jc w:val="both"/>
              <w:rPr>
                <w:rFonts w:asciiTheme="majorHAnsi" w:hAnsiTheme="majorHAnsi" w:cstheme="majorHAnsi"/>
                <w:b/>
                <w:sz w:val="26"/>
                <w:szCs w:val="26"/>
              </w:rPr>
            </w:pPr>
            <w:r>
              <w:rPr>
                <w:rFonts w:asciiTheme="majorHAnsi" w:hAnsiTheme="majorHAnsi" w:cstheme="majorHAnsi"/>
                <w:b/>
                <w:i/>
                <w:sz w:val="26"/>
                <w:szCs w:val="26"/>
              </w:rPr>
              <w:t>Nơi nhận:</w:t>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r>
            <w:r>
              <w:rPr>
                <w:rFonts w:asciiTheme="majorHAnsi" w:hAnsiTheme="majorHAnsi" w:cstheme="majorHAnsi"/>
                <w:sz w:val="26"/>
                <w:szCs w:val="26"/>
              </w:rPr>
              <w:tab/>
              <w:t xml:space="preserve">   </w:t>
            </w:r>
          </w:p>
          <w:p w14:paraId="7A61EF25" w14:textId="77777777" w:rsidR="00A147E9" w:rsidRDefault="00EE3C0F" w:rsidP="004E2793">
            <w:pPr>
              <w:numPr>
                <w:ilvl w:val="0"/>
                <w:numId w:val="3"/>
              </w:numPr>
              <w:spacing w:after="0" w:line="240" w:lineRule="auto"/>
              <w:ind w:left="284" w:hanging="142"/>
              <w:jc w:val="both"/>
              <w:rPr>
                <w:rFonts w:asciiTheme="majorHAnsi" w:hAnsiTheme="majorHAnsi" w:cstheme="majorHAnsi"/>
              </w:rPr>
            </w:pPr>
            <w:r>
              <w:rPr>
                <w:rFonts w:asciiTheme="majorHAnsi" w:hAnsiTheme="majorHAnsi" w:cstheme="majorHAnsi"/>
              </w:rPr>
              <w:t>UBND tỉnh Bình Dương;</w:t>
            </w:r>
          </w:p>
          <w:p w14:paraId="1A2051E9" w14:textId="77777777" w:rsidR="00A147E9" w:rsidRDefault="00EE3C0F" w:rsidP="004E2793">
            <w:pPr>
              <w:numPr>
                <w:ilvl w:val="0"/>
                <w:numId w:val="3"/>
              </w:numPr>
              <w:spacing w:after="0" w:line="240" w:lineRule="auto"/>
              <w:ind w:left="284" w:hanging="142"/>
              <w:jc w:val="both"/>
              <w:rPr>
                <w:rFonts w:asciiTheme="majorHAnsi" w:hAnsiTheme="majorHAnsi" w:cstheme="majorHAnsi"/>
              </w:rPr>
            </w:pPr>
            <w:r>
              <w:rPr>
                <w:rFonts w:asciiTheme="majorHAnsi" w:hAnsiTheme="majorHAnsi" w:cstheme="majorHAnsi"/>
              </w:rPr>
              <w:t xml:space="preserve">Chủ tịch Hội đồng trường;                                                        </w:t>
            </w:r>
          </w:p>
          <w:p w14:paraId="64F307AC" w14:textId="77777777" w:rsidR="00A147E9" w:rsidRDefault="00EE3C0F" w:rsidP="004E2793">
            <w:pPr>
              <w:numPr>
                <w:ilvl w:val="0"/>
                <w:numId w:val="3"/>
              </w:numPr>
              <w:spacing w:after="0" w:line="240" w:lineRule="auto"/>
              <w:ind w:left="284" w:hanging="142"/>
              <w:jc w:val="both"/>
              <w:rPr>
                <w:rFonts w:asciiTheme="majorHAnsi" w:hAnsiTheme="majorHAnsi" w:cstheme="majorHAnsi"/>
              </w:rPr>
            </w:pPr>
            <w:r>
              <w:rPr>
                <w:rFonts w:asciiTheme="majorHAnsi" w:hAnsiTheme="majorHAnsi" w:cstheme="majorHAnsi"/>
              </w:rPr>
              <w:t>Các Phó Hiệu trưởng;</w:t>
            </w:r>
          </w:p>
          <w:p w14:paraId="5A7A3BE2" w14:textId="77777777" w:rsidR="00A147E9" w:rsidRDefault="00EE3C0F" w:rsidP="004E2793">
            <w:pPr>
              <w:numPr>
                <w:ilvl w:val="0"/>
                <w:numId w:val="3"/>
              </w:numPr>
              <w:spacing w:after="0" w:line="240" w:lineRule="auto"/>
              <w:ind w:left="284" w:hanging="142"/>
              <w:jc w:val="both"/>
              <w:rPr>
                <w:rFonts w:asciiTheme="majorHAnsi" w:hAnsiTheme="majorHAnsi" w:cstheme="majorHAnsi"/>
              </w:rPr>
            </w:pPr>
            <w:r>
              <w:rPr>
                <w:rFonts w:asciiTheme="majorHAnsi" w:hAnsiTheme="majorHAnsi" w:cstheme="majorHAnsi"/>
              </w:rPr>
              <w:t>Các đơn vị trực thuộc;</w:t>
            </w:r>
          </w:p>
          <w:p w14:paraId="1E58243F" w14:textId="77777777" w:rsidR="00A147E9" w:rsidRDefault="00EE3C0F" w:rsidP="004E2793">
            <w:pPr>
              <w:numPr>
                <w:ilvl w:val="0"/>
                <w:numId w:val="3"/>
              </w:numPr>
              <w:spacing w:after="0" w:line="240" w:lineRule="auto"/>
              <w:ind w:left="284" w:hanging="142"/>
              <w:jc w:val="both"/>
              <w:rPr>
                <w:rFonts w:asciiTheme="majorHAnsi" w:hAnsiTheme="majorHAnsi" w:cstheme="majorHAnsi"/>
              </w:rPr>
            </w:pPr>
            <w:r>
              <w:rPr>
                <w:rFonts w:asciiTheme="majorHAnsi" w:hAnsiTheme="majorHAnsi" w:cstheme="majorHAnsi"/>
              </w:rPr>
              <w:t>Website Trường;</w:t>
            </w:r>
          </w:p>
          <w:p w14:paraId="367341E1" w14:textId="77777777" w:rsidR="00A147E9" w:rsidRPr="00D45749" w:rsidRDefault="00EE3C0F" w:rsidP="00D45749">
            <w:pPr>
              <w:numPr>
                <w:ilvl w:val="0"/>
                <w:numId w:val="3"/>
              </w:numPr>
              <w:spacing w:after="0" w:line="240" w:lineRule="auto"/>
              <w:ind w:left="284" w:hanging="142"/>
              <w:jc w:val="both"/>
              <w:rPr>
                <w:rFonts w:asciiTheme="majorHAnsi" w:hAnsiTheme="majorHAnsi" w:cstheme="majorHAnsi"/>
              </w:rPr>
            </w:pPr>
            <w:r>
              <w:rPr>
                <w:rFonts w:asciiTheme="majorHAnsi" w:hAnsiTheme="majorHAnsi" w:cstheme="majorHAnsi"/>
              </w:rPr>
              <w:t>Lưu: VT, ĐTĐH, TTTS.</w:t>
            </w:r>
          </w:p>
        </w:tc>
        <w:tc>
          <w:tcPr>
            <w:tcW w:w="4644" w:type="dxa"/>
          </w:tcPr>
          <w:p w14:paraId="7EB32907" w14:textId="77777777" w:rsidR="00A147E9" w:rsidRDefault="00EE3C0F" w:rsidP="00132CE3">
            <w:pPr>
              <w:autoSpaceDN w:val="0"/>
              <w:spacing w:before="40" w:after="40" w:line="240" w:lineRule="auto"/>
              <w:jc w:val="center"/>
              <w:rPr>
                <w:rFonts w:asciiTheme="majorHAnsi" w:hAnsiTheme="majorHAnsi" w:cstheme="majorHAnsi"/>
                <w:b/>
                <w:sz w:val="26"/>
                <w:szCs w:val="26"/>
              </w:rPr>
            </w:pPr>
            <w:r>
              <w:rPr>
                <w:rFonts w:asciiTheme="majorHAnsi" w:hAnsiTheme="majorHAnsi" w:cstheme="majorHAnsi"/>
                <w:b/>
                <w:sz w:val="26"/>
                <w:szCs w:val="26"/>
              </w:rPr>
              <w:t>KT.HIỆU TRƯỞNG</w:t>
            </w:r>
          </w:p>
          <w:p w14:paraId="3A39FF02" w14:textId="77777777" w:rsidR="00A147E9" w:rsidRPr="00D45749" w:rsidRDefault="00EE3C0F" w:rsidP="00132CE3">
            <w:pPr>
              <w:autoSpaceDN w:val="0"/>
              <w:spacing w:before="40" w:after="40" w:line="240" w:lineRule="auto"/>
              <w:jc w:val="center"/>
              <w:rPr>
                <w:rFonts w:asciiTheme="majorHAnsi" w:hAnsiTheme="majorHAnsi" w:cstheme="majorHAnsi"/>
                <w:b/>
                <w:sz w:val="26"/>
                <w:szCs w:val="26"/>
              </w:rPr>
            </w:pPr>
            <w:r>
              <w:rPr>
                <w:rFonts w:asciiTheme="majorHAnsi" w:hAnsiTheme="majorHAnsi" w:cstheme="majorHAnsi"/>
                <w:b/>
                <w:sz w:val="26"/>
                <w:szCs w:val="26"/>
              </w:rPr>
              <w:t>PHÓ HIỆU TRƯỞNG</w:t>
            </w:r>
          </w:p>
          <w:p w14:paraId="5DF8C72B" w14:textId="77777777" w:rsidR="007F0483" w:rsidRDefault="007F0483" w:rsidP="00D45749">
            <w:pPr>
              <w:autoSpaceDN w:val="0"/>
              <w:spacing w:before="60" w:after="60" w:line="240" w:lineRule="auto"/>
              <w:jc w:val="center"/>
              <w:rPr>
                <w:rFonts w:asciiTheme="majorHAnsi" w:hAnsiTheme="majorHAnsi" w:cstheme="majorHAnsi"/>
                <w:b/>
                <w:sz w:val="30"/>
                <w:szCs w:val="28"/>
              </w:rPr>
            </w:pPr>
          </w:p>
          <w:p w14:paraId="2BFD957D" w14:textId="77777777" w:rsidR="00132CE3" w:rsidRPr="00132CE3" w:rsidRDefault="00132CE3" w:rsidP="00D45749">
            <w:pPr>
              <w:autoSpaceDN w:val="0"/>
              <w:spacing w:before="60" w:after="60" w:line="240" w:lineRule="auto"/>
              <w:jc w:val="center"/>
              <w:rPr>
                <w:rFonts w:asciiTheme="majorHAnsi" w:hAnsiTheme="majorHAnsi" w:cstheme="majorHAnsi"/>
                <w:b/>
                <w:sz w:val="64"/>
                <w:szCs w:val="28"/>
              </w:rPr>
            </w:pPr>
          </w:p>
          <w:p w14:paraId="3A5CA039" w14:textId="77777777" w:rsidR="00132CE3" w:rsidRPr="00132CE3" w:rsidRDefault="00132CE3" w:rsidP="00D45749">
            <w:pPr>
              <w:autoSpaceDN w:val="0"/>
              <w:spacing w:before="60" w:after="60" w:line="240" w:lineRule="auto"/>
              <w:jc w:val="center"/>
              <w:rPr>
                <w:rFonts w:asciiTheme="majorHAnsi" w:hAnsiTheme="majorHAnsi" w:cstheme="majorHAnsi"/>
                <w:b/>
                <w:szCs w:val="28"/>
              </w:rPr>
            </w:pPr>
          </w:p>
          <w:p w14:paraId="0E7B6CF2" w14:textId="77777777" w:rsidR="00A147E9" w:rsidRPr="00132CE3" w:rsidRDefault="00132CE3" w:rsidP="00132CE3">
            <w:pPr>
              <w:autoSpaceDN w:val="0"/>
              <w:spacing w:before="60" w:after="60" w:line="240" w:lineRule="auto"/>
              <w:jc w:val="center"/>
              <w:rPr>
                <w:rFonts w:asciiTheme="majorHAnsi" w:hAnsiTheme="majorHAnsi" w:cstheme="majorHAnsi"/>
                <w:b/>
                <w:sz w:val="30"/>
                <w:szCs w:val="28"/>
              </w:rPr>
            </w:pPr>
            <w:r>
              <w:rPr>
                <w:rFonts w:asciiTheme="majorHAnsi" w:hAnsiTheme="majorHAnsi" w:cstheme="majorHAnsi"/>
                <w:b/>
                <w:sz w:val="30"/>
                <w:szCs w:val="28"/>
              </w:rPr>
              <w:t>TS. Ngô Hồng Điệp</w:t>
            </w:r>
          </w:p>
        </w:tc>
      </w:tr>
      <w:tr w:rsidR="00A147E9" w14:paraId="3E32E832" w14:textId="77777777" w:rsidTr="00132CE3">
        <w:tc>
          <w:tcPr>
            <w:tcW w:w="4253" w:type="dxa"/>
            <w:gridSpan w:val="2"/>
          </w:tcPr>
          <w:p w14:paraId="557AAF3C" w14:textId="77777777" w:rsidR="00A147E9" w:rsidRDefault="00EE3C0F">
            <w:pPr>
              <w:spacing w:after="0" w:line="240" w:lineRule="auto"/>
              <w:jc w:val="center"/>
              <w:rPr>
                <w:rFonts w:ascii="Times New Roman" w:eastAsia="Times New Roman" w:hAnsi="Times New Roman"/>
                <w:b/>
                <w:sz w:val="24"/>
                <w:szCs w:val="24"/>
              </w:rPr>
            </w:pPr>
            <w:r>
              <w:rPr>
                <w:rFonts w:ascii="Times New Roman" w:eastAsia="Times New Roman" w:hAnsi="Times New Roman"/>
                <w:sz w:val="24"/>
                <w:szCs w:val="24"/>
              </w:rPr>
              <w:lastRenderedPageBreak/>
              <w:t xml:space="preserve">   UBND TỈNH BÌNH DƯƠNG</w:t>
            </w:r>
          </w:p>
          <w:p w14:paraId="5EA18276" w14:textId="77777777" w:rsidR="00A147E9" w:rsidRDefault="00EE3C0F">
            <w:pPr>
              <w:spacing w:after="0" w:line="240" w:lineRule="auto"/>
              <w:jc w:val="right"/>
              <w:rPr>
                <w:rFonts w:ascii="Times New Roman" w:eastAsia="Times New Roman" w:hAnsi="Times New Roman"/>
                <w:b/>
                <w:sz w:val="24"/>
                <w:szCs w:val="24"/>
              </w:rPr>
            </w:pPr>
            <w:r>
              <w:rPr>
                <w:rFonts w:ascii="Times New Roman" w:eastAsia="Times New Roman" w:hAnsi="Times New Roman"/>
                <w:b/>
                <w:sz w:val="24"/>
                <w:szCs w:val="24"/>
              </w:rPr>
              <w:t>TRƯỜNG ĐẠI HỌC THỦ DẦU MỘT</w:t>
            </w:r>
          </w:p>
          <w:p w14:paraId="7516D7C2" w14:textId="77777777" w:rsidR="00A147E9" w:rsidRDefault="00EE3C0F">
            <w:pPr>
              <w:spacing w:after="0" w:line="240" w:lineRule="auto"/>
              <w:rPr>
                <w:rFonts w:ascii="Times New Roman" w:eastAsia="Times New Roman" w:hAnsi="Times New Roman"/>
                <w:b/>
                <w:sz w:val="26"/>
                <w:szCs w:val="26"/>
              </w:rPr>
            </w:pPr>
            <w:r>
              <w:rPr>
                <w:rFonts w:ascii="Times New Roman" w:eastAsia="Times New Roman" w:hAnsi="Times New Roman"/>
                <w:b/>
                <w:noProof/>
                <w:sz w:val="24"/>
                <w:szCs w:val="24"/>
              </w:rPr>
              <mc:AlternateContent>
                <mc:Choice Requires="wps">
                  <w:drawing>
                    <wp:anchor distT="0" distB="0" distL="114300" distR="114300" simplePos="0" relativeHeight="251678720" behindDoc="0" locked="0" layoutInCell="1" allowOverlap="1" wp14:anchorId="01D3E5EF" wp14:editId="3928C4E3">
                      <wp:simplePos x="0" y="0"/>
                      <wp:positionH relativeFrom="column">
                        <wp:posOffset>546100</wp:posOffset>
                      </wp:positionH>
                      <wp:positionV relativeFrom="paragraph">
                        <wp:posOffset>19685</wp:posOffset>
                      </wp:positionV>
                      <wp:extent cx="1471930" cy="0"/>
                      <wp:effectExtent l="0" t="0" r="13970" b="1905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93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5A5AFBF" id="Straight Connector 13" o:spid="_x0000_s1026"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43pt,1.55pt" to="158.9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" strokecolor="black [3200]" strokeweight=".5pt">
                      <v:stroke joinstyle="miter"/>
                    </v:line>
                  </w:pict>
                </mc:Fallback>
              </mc:AlternateContent>
            </w:r>
          </w:p>
        </w:tc>
        <w:tc>
          <w:tcPr>
            <w:tcW w:w="5387" w:type="dxa"/>
            <w:gridSpan w:val="3"/>
          </w:tcPr>
          <w:p w14:paraId="08602717" w14:textId="77777777" w:rsidR="00A147E9" w:rsidRDefault="00EE3C0F">
            <w:pPr>
              <w:tabs>
                <w:tab w:val="left" w:pos="4995"/>
              </w:tabs>
              <w:spacing w:after="0" w:line="240" w:lineRule="auto"/>
              <w:ind w:right="-113"/>
              <w:jc w:val="right"/>
              <w:rPr>
                <w:rFonts w:ascii="Times New Roman" w:eastAsia="Times New Roman" w:hAnsi="Times New Roman"/>
                <w:b/>
                <w:sz w:val="24"/>
                <w:szCs w:val="24"/>
              </w:rPr>
            </w:pPr>
            <w:r>
              <w:rPr>
                <w:rFonts w:ascii="Times New Roman" w:eastAsia="Times New Roman" w:hAnsi="Times New Roman"/>
                <w:b/>
                <w:sz w:val="24"/>
                <w:szCs w:val="24"/>
              </w:rPr>
              <w:t>CỘNG HÒA XÃ HỘI CHỦ NGHĨA VIỆT NAM</w:t>
            </w:r>
          </w:p>
          <w:p w14:paraId="6BC84956" w14:textId="77777777" w:rsidR="00A147E9" w:rsidRDefault="00EE3C0F">
            <w:pPr>
              <w:spacing w:after="0" w:line="240" w:lineRule="auto"/>
              <w:jc w:val="center"/>
              <w:rPr>
                <w:rFonts w:ascii="Times New Roman" w:eastAsia="Times New Roman" w:hAnsi="Times New Roman"/>
                <w:b/>
                <w:sz w:val="26"/>
                <w:szCs w:val="26"/>
              </w:rPr>
            </w:pPr>
            <w:r>
              <w:rPr>
                <w:rFonts w:ascii="Times New Roman" w:eastAsia="Times New Roman" w:hAnsi="Times New Roman"/>
                <w:b/>
                <w:sz w:val="26"/>
                <w:szCs w:val="26"/>
              </w:rPr>
              <w:t>Độc lập – Tự do – Hạnh phúc</w:t>
            </w:r>
          </w:p>
          <w:p w14:paraId="7DB259FB" w14:textId="77777777" w:rsidR="00A147E9" w:rsidRDefault="00EE3C0F">
            <w:pPr>
              <w:spacing w:after="0" w:line="240" w:lineRule="auto"/>
              <w:jc w:val="center"/>
              <w:rPr>
                <w:rFonts w:ascii="Times New Roman" w:eastAsia="Times New Roman" w:hAnsi="Times New Roman"/>
                <w:b/>
                <w:sz w:val="26"/>
                <w:szCs w:val="26"/>
              </w:rPr>
            </w:pPr>
            <w:r>
              <w:rPr>
                <w:rFonts w:ascii="Times New Roman" w:eastAsia="Times New Roman" w:hAnsi="Times New Roman"/>
                <w:b/>
                <w:noProof/>
                <w:sz w:val="24"/>
                <w:szCs w:val="24"/>
              </w:rPr>
              <mc:AlternateContent>
                <mc:Choice Requires="wps">
                  <w:drawing>
                    <wp:anchor distT="0" distB="0" distL="114300" distR="114300" simplePos="0" relativeHeight="251679744" behindDoc="0" locked="0" layoutInCell="1" allowOverlap="1" wp14:anchorId="6C1601BF" wp14:editId="234DDF98">
                      <wp:simplePos x="0" y="0"/>
                      <wp:positionH relativeFrom="column">
                        <wp:posOffset>735965</wp:posOffset>
                      </wp:positionH>
                      <wp:positionV relativeFrom="paragraph">
                        <wp:posOffset>19050</wp:posOffset>
                      </wp:positionV>
                      <wp:extent cx="1828800" cy="0"/>
                      <wp:effectExtent l="0" t="0" r="19050" b="19050"/>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straightConnector1">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016E8B5" id="Straight Arrow Connector 14" o:spid="_x0000_s1026" type="#_x0000_t32" style="position:absolute;margin-left:57.95pt;margin-top:1.5pt;width:2in;height:0;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" strokecolor="black [3200]" strokeweight=".5pt">
                      <v:stroke joinstyle="miter"/>
                    </v:shape>
                  </w:pict>
                </mc:Fallback>
              </mc:AlternateContent>
            </w:r>
          </w:p>
        </w:tc>
      </w:tr>
    </w:tbl>
    <w:p w14:paraId="4202A34D" w14:textId="77777777" w:rsidR="00A147E9" w:rsidRDefault="00A147E9">
      <w:pPr>
        <w:tabs>
          <w:tab w:val="left" w:pos="6237"/>
        </w:tabs>
        <w:spacing w:after="0" w:line="240" w:lineRule="auto"/>
        <w:ind w:right="-425"/>
        <w:jc w:val="center"/>
        <w:rPr>
          <w:rFonts w:asciiTheme="majorHAnsi" w:hAnsiTheme="majorHAnsi" w:cstheme="majorHAnsi"/>
          <w:b/>
          <w:sz w:val="28"/>
          <w:szCs w:val="28"/>
        </w:rPr>
      </w:pPr>
    </w:p>
    <w:p w14:paraId="7A3F9257" w14:textId="77777777" w:rsidR="00A147E9" w:rsidRDefault="00EE3C0F">
      <w:pPr>
        <w:tabs>
          <w:tab w:val="left" w:pos="6237"/>
        </w:tabs>
        <w:spacing w:after="0" w:line="240" w:lineRule="auto"/>
        <w:ind w:right="-425"/>
        <w:jc w:val="center"/>
        <w:rPr>
          <w:rFonts w:asciiTheme="majorHAnsi" w:hAnsiTheme="majorHAnsi" w:cstheme="majorHAnsi"/>
          <w:b/>
          <w:sz w:val="28"/>
          <w:szCs w:val="28"/>
        </w:rPr>
      </w:pPr>
      <w:r>
        <w:rPr>
          <w:rFonts w:asciiTheme="majorHAnsi" w:hAnsiTheme="majorHAnsi" w:cstheme="majorHAnsi"/>
          <w:b/>
          <w:sz w:val="28"/>
          <w:szCs w:val="28"/>
        </w:rPr>
        <w:t>CÁC NGÀNH TUYỂN SINH ĐẠI HỌC CHÍNH QUY NĂM 2020</w:t>
      </w:r>
    </w:p>
    <w:p w14:paraId="73DE1DD8" w14:textId="77777777" w:rsidR="00A147E9" w:rsidRDefault="00EE3C0F">
      <w:pPr>
        <w:autoSpaceDN w:val="0"/>
        <w:spacing w:after="0" w:line="240" w:lineRule="auto"/>
        <w:jc w:val="center"/>
        <w:rPr>
          <w:rFonts w:asciiTheme="majorHAnsi" w:hAnsiTheme="majorHAnsi" w:cstheme="majorHAnsi"/>
          <w:b/>
          <w:sz w:val="26"/>
          <w:szCs w:val="26"/>
          <w:lang w:val="sv-SE"/>
        </w:rPr>
      </w:pPr>
      <w:r>
        <w:rPr>
          <w:rFonts w:asciiTheme="majorHAnsi" w:hAnsiTheme="majorHAnsi" w:cstheme="majorHAnsi"/>
          <w:b/>
          <w:sz w:val="26"/>
          <w:szCs w:val="26"/>
          <w:lang w:val="sv-SE"/>
        </w:rPr>
        <w:t>(Bằng phương thức Xét học bạ)</w:t>
      </w:r>
    </w:p>
    <w:p w14:paraId="2B2BEC9E" w14:textId="77777777" w:rsidR="00A147E9" w:rsidRDefault="00EE3C0F">
      <w:pPr>
        <w:tabs>
          <w:tab w:val="left" w:pos="6237"/>
        </w:tabs>
        <w:spacing w:after="0" w:line="240" w:lineRule="auto"/>
        <w:ind w:right="-29"/>
        <w:jc w:val="center"/>
        <w:rPr>
          <w:rFonts w:asciiTheme="majorHAnsi" w:hAnsiTheme="majorHAnsi" w:cstheme="majorHAnsi"/>
          <w:i/>
          <w:sz w:val="26"/>
          <w:szCs w:val="26"/>
          <w:lang w:val="sv-SE"/>
        </w:rPr>
      </w:pPr>
      <w:r>
        <w:rPr>
          <w:rFonts w:asciiTheme="majorHAnsi" w:hAnsiTheme="majorHAnsi" w:cstheme="majorHAnsi"/>
          <w:i/>
          <w:sz w:val="26"/>
          <w:szCs w:val="26"/>
          <w:lang w:val="sv-SE"/>
        </w:rPr>
        <w:t xml:space="preserve"> (Kèm theo Thông báo số             /TB-ĐHTDM, ngày         tháng        năm 2020 </w:t>
      </w:r>
    </w:p>
    <w:p w14:paraId="4F213AB2" w14:textId="77777777" w:rsidR="00A147E9" w:rsidRDefault="00EE3C0F">
      <w:pPr>
        <w:tabs>
          <w:tab w:val="left" w:pos="6237"/>
        </w:tabs>
        <w:spacing w:after="0" w:line="240" w:lineRule="auto"/>
        <w:ind w:right="-29"/>
        <w:jc w:val="center"/>
        <w:rPr>
          <w:rFonts w:asciiTheme="majorHAnsi" w:hAnsiTheme="majorHAnsi" w:cstheme="majorHAnsi"/>
          <w:i/>
          <w:sz w:val="26"/>
          <w:szCs w:val="26"/>
          <w:lang w:val="sv-SE"/>
        </w:rPr>
      </w:pPr>
      <w:r>
        <w:rPr>
          <w:rFonts w:asciiTheme="majorHAnsi" w:hAnsiTheme="majorHAnsi" w:cstheme="majorHAnsi"/>
          <w:i/>
          <w:sz w:val="26"/>
          <w:szCs w:val="26"/>
          <w:lang w:val="sv-SE"/>
        </w:rPr>
        <w:t>của Hiệu trưởng Trường đại học Thủ Dầu Một)</w:t>
      </w:r>
    </w:p>
    <w:p w14:paraId="48D59B93" w14:textId="77777777" w:rsidR="00A147E9" w:rsidRDefault="00A147E9">
      <w:pPr>
        <w:autoSpaceDN w:val="0"/>
        <w:spacing w:before="60" w:after="60" w:line="240" w:lineRule="auto"/>
        <w:rPr>
          <w:rFonts w:ascii="Times New Roman" w:hAnsi="Times New Roman"/>
          <w:b/>
          <w:i/>
          <w:sz w:val="10"/>
          <w:szCs w:val="26"/>
          <w:lang w:val="sv-SE"/>
        </w:rPr>
      </w:pPr>
    </w:p>
    <w:tbl>
      <w:tblPr>
        <w:tblW w:w="9498"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568"/>
        <w:gridCol w:w="4536"/>
        <w:gridCol w:w="1134"/>
        <w:gridCol w:w="2268"/>
        <w:gridCol w:w="992"/>
      </w:tblGrid>
      <w:tr w:rsidR="00A147E9" w14:paraId="11EF8341" w14:textId="77777777">
        <w:trPr>
          <w:trHeight w:val="397"/>
        </w:trPr>
        <w:tc>
          <w:tcPr>
            <w:tcW w:w="568" w:type="dxa"/>
            <w:vAlign w:val="center"/>
          </w:tcPr>
          <w:p w14:paraId="45BE393C" w14:textId="77777777" w:rsidR="00A147E9" w:rsidRDefault="00EE3C0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Stt</w:t>
            </w:r>
          </w:p>
        </w:tc>
        <w:tc>
          <w:tcPr>
            <w:tcW w:w="4536" w:type="dxa"/>
            <w:shd w:val="clear" w:color="auto" w:fill="auto"/>
            <w:vAlign w:val="center"/>
          </w:tcPr>
          <w:p w14:paraId="2DA67CAD" w14:textId="77777777" w:rsidR="00A147E9" w:rsidRDefault="00EE3C0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Ngành học</w:t>
            </w:r>
          </w:p>
        </w:tc>
        <w:tc>
          <w:tcPr>
            <w:tcW w:w="1134" w:type="dxa"/>
            <w:shd w:val="clear" w:color="auto" w:fill="auto"/>
            <w:vAlign w:val="center"/>
          </w:tcPr>
          <w:p w14:paraId="6709D66E" w14:textId="77777777" w:rsidR="00A147E9" w:rsidRDefault="00EE3C0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Mã Ngành</w:t>
            </w:r>
          </w:p>
        </w:tc>
        <w:tc>
          <w:tcPr>
            <w:tcW w:w="2268" w:type="dxa"/>
            <w:shd w:val="clear" w:color="auto" w:fill="auto"/>
            <w:vAlign w:val="center"/>
          </w:tcPr>
          <w:p w14:paraId="7F743524" w14:textId="77777777" w:rsidR="00A147E9" w:rsidRDefault="00EE3C0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Mã tổ hợp</w:t>
            </w:r>
          </w:p>
        </w:tc>
        <w:tc>
          <w:tcPr>
            <w:tcW w:w="992" w:type="dxa"/>
            <w:vAlign w:val="center"/>
          </w:tcPr>
          <w:p w14:paraId="28279799" w14:textId="77777777" w:rsidR="00A147E9" w:rsidRDefault="00EE3C0F">
            <w:pPr>
              <w:spacing w:after="0" w:line="240" w:lineRule="auto"/>
              <w:jc w:val="center"/>
              <w:rPr>
                <w:rFonts w:ascii="Times New Roman" w:hAnsi="Times New Roman"/>
                <w:b/>
                <w:color w:val="000000" w:themeColor="text1"/>
                <w:sz w:val="24"/>
                <w:szCs w:val="24"/>
              </w:rPr>
            </w:pPr>
            <w:r>
              <w:rPr>
                <w:rFonts w:ascii="Times New Roman" w:hAnsi="Times New Roman"/>
                <w:b/>
                <w:color w:val="000000" w:themeColor="text1"/>
                <w:sz w:val="24"/>
                <w:szCs w:val="24"/>
              </w:rPr>
              <w:t>Tổng Chỉ tiêu</w:t>
            </w:r>
          </w:p>
        </w:tc>
      </w:tr>
      <w:tr w:rsidR="00A147E9" w14:paraId="1098446A" w14:textId="77777777">
        <w:trPr>
          <w:trHeight w:val="397"/>
        </w:trPr>
        <w:tc>
          <w:tcPr>
            <w:tcW w:w="568" w:type="dxa"/>
            <w:vAlign w:val="center"/>
          </w:tcPr>
          <w:p w14:paraId="2C8B10B5"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w:t>
            </w:r>
          </w:p>
        </w:tc>
        <w:tc>
          <w:tcPr>
            <w:tcW w:w="4536" w:type="dxa"/>
            <w:shd w:val="clear" w:color="auto" w:fill="auto"/>
            <w:vAlign w:val="center"/>
          </w:tcPr>
          <w:p w14:paraId="6E0CBD27"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Quản trị Kinh doanh </w:t>
            </w:r>
            <w:r>
              <w:rPr>
                <w:rFonts w:ascii="Times New Roman" w:hAnsi="Times New Roman"/>
                <w:bCs/>
                <w:i/>
                <w:iCs/>
                <w:color w:val="000000" w:themeColor="text1"/>
                <w:sz w:val="24"/>
                <w:szCs w:val="24"/>
              </w:rPr>
              <w:t>(đã đạt chuẩn AUN-QA)</w:t>
            </w:r>
          </w:p>
        </w:tc>
        <w:tc>
          <w:tcPr>
            <w:tcW w:w="1134" w:type="dxa"/>
            <w:shd w:val="clear" w:color="auto" w:fill="auto"/>
            <w:vAlign w:val="center"/>
          </w:tcPr>
          <w:p w14:paraId="79C1735B"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7340101</w:t>
            </w:r>
          </w:p>
        </w:tc>
        <w:tc>
          <w:tcPr>
            <w:tcW w:w="2268" w:type="dxa"/>
            <w:shd w:val="clear" w:color="auto" w:fill="auto"/>
            <w:vAlign w:val="center"/>
          </w:tcPr>
          <w:p w14:paraId="0D73635F"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A01, D01</w:t>
            </w:r>
          </w:p>
        </w:tc>
        <w:tc>
          <w:tcPr>
            <w:tcW w:w="992" w:type="dxa"/>
            <w:vAlign w:val="center"/>
          </w:tcPr>
          <w:p w14:paraId="1EB7E9FD"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r>
      <w:tr w:rsidR="00A147E9" w14:paraId="5D413815" w14:textId="77777777">
        <w:trPr>
          <w:trHeight w:val="397"/>
        </w:trPr>
        <w:tc>
          <w:tcPr>
            <w:tcW w:w="568" w:type="dxa"/>
            <w:vAlign w:val="center"/>
          </w:tcPr>
          <w:p w14:paraId="3C853E25"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w:t>
            </w:r>
          </w:p>
        </w:tc>
        <w:tc>
          <w:tcPr>
            <w:tcW w:w="4536" w:type="dxa"/>
            <w:shd w:val="clear" w:color="auto" w:fill="auto"/>
            <w:vAlign w:val="center"/>
          </w:tcPr>
          <w:p w14:paraId="5EADEEA7"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Kỹ thuật Phần mềm </w:t>
            </w:r>
            <w:r>
              <w:rPr>
                <w:rFonts w:ascii="Times New Roman" w:hAnsi="Times New Roman"/>
                <w:bCs/>
                <w:i/>
                <w:iCs/>
                <w:color w:val="000000" w:themeColor="text1"/>
                <w:sz w:val="24"/>
                <w:szCs w:val="24"/>
              </w:rPr>
              <w:t>(đã đạt chuẩn AUN-QA)</w:t>
            </w:r>
          </w:p>
        </w:tc>
        <w:tc>
          <w:tcPr>
            <w:tcW w:w="1134" w:type="dxa"/>
            <w:shd w:val="clear" w:color="auto" w:fill="auto"/>
            <w:vAlign w:val="center"/>
          </w:tcPr>
          <w:p w14:paraId="51A95502"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7480103</w:t>
            </w:r>
          </w:p>
        </w:tc>
        <w:tc>
          <w:tcPr>
            <w:tcW w:w="2268" w:type="dxa"/>
            <w:shd w:val="clear" w:color="auto" w:fill="auto"/>
            <w:vAlign w:val="center"/>
          </w:tcPr>
          <w:p w14:paraId="682F0D7C"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A00, A01, C01 </w:t>
            </w:r>
          </w:p>
        </w:tc>
        <w:tc>
          <w:tcPr>
            <w:tcW w:w="992" w:type="dxa"/>
            <w:vAlign w:val="center"/>
          </w:tcPr>
          <w:p w14:paraId="70252D21"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A147E9" w14:paraId="455B3289" w14:textId="77777777">
        <w:trPr>
          <w:trHeight w:val="397"/>
        </w:trPr>
        <w:tc>
          <w:tcPr>
            <w:tcW w:w="568" w:type="dxa"/>
            <w:vAlign w:val="center"/>
          </w:tcPr>
          <w:p w14:paraId="2A116974"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w:t>
            </w:r>
          </w:p>
        </w:tc>
        <w:tc>
          <w:tcPr>
            <w:tcW w:w="4536" w:type="dxa"/>
            <w:shd w:val="clear" w:color="auto" w:fill="auto"/>
            <w:vAlign w:val="center"/>
          </w:tcPr>
          <w:p w14:paraId="79074939"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Kỹ thuật Điện </w:t>
            </w:r>
            <w:r>
              <w:rPr>
                <w:rFonts w:ascii="Times New Roman" w:hAnsi="Times New Roman"/>
                <w:bCs/>
                <w:i/>
                <w:iCs/>
                <w:color w:val="000000" w:themeColor="text1"/>
                <w:sz w:val="24"/>
                <w:szCs w:val="24"/>
              </w:rPr>
              <w:t>(đã đạt chuẩn AUN-QA)</w:t>
            </w:r>
          </w:p>
        </w:tc>
        <w:tc>
          <w:tcPr>
            <w:tcW w:w="1134" w:type="dxa"/>
            <w:shd w:val="clear" w:color="auto" w:fill="auto"/>
            <w:vAlign w:val="center"/>
          </w:tcPr>
          <w:p w14:paraId="279117DB"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7520201</w:t>
            </w:r>
          </w:p>
        </w:tc>
        <w:tc>
          <w:tcPr>
            <w:tcW w:w="2268" w:type="dxa"/>
            <w:shd w:val="clear" w:color="auto" w:fill="auto"/>
            <w:vAlign w:val="center"/>
          </w:tcPr>
          <w:p w14:paraId="044CE1B0"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A01, C01</w:t>
            </w:r>
          </w:p>
        </w:tc>
        <w:tc>
          <w:tcPr>
            <w:tcW w:w="992" w:type="dxa"/>
            <w:vAlign w:val="center"/>
          </w:tcPr>
          <w:p w14:paraId="147AC819"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r>
      <w:tr w:rsidR="00A147E9" w14:paraId="13413DCA" w14:textId="77777777">
        <w:trPr>
          <w:trHeight w:val="397"/>
        </w:trPr>
        <w:tc>
          <w:tcPr>
            <w:tcW w:w="568" w:type="dxa"/>
            <w:vAlign w:val="center"/>
          </w:tcPr>
          <w:p w14:paraId="56AE883C"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w:t>
            </w:r>
          </w:p>
        </w:tc>
        <w:tc>
          <w:tcPr>
            <w:tcW w:w="4536" w:type="dxa"/>
            <w:shd w:val="clear" w:color="auto" w:fill="auto"/>
            <w:vAlign w:val="center"/>
          </w:tcPr>
          <w:p w14:paraId="00AD572B" w14:textId="77777777" w:rsidR="00A147E9" w:rsidRDefault="00EE3C0F">
            <w:pPr>
              <w:spacing w:after="0" w:line="240" w:lineRule="auto"/>
              <w:rPr>
                <w:rFonts w:ascii="Times New Roman" w:hAnsi="Times New Roman"/>
                <w:bCs/>
                <w:i/>
                <w:iCs/>
                <w:color w:val="000000" w:themeColor="text1"/>
                <w:sz w:val="24"/>
                <w:szCs w:val="24"/>
              </w:rPr>
            </w:pPr>
            <w:r>
              <w:rPr>
                <w:rFonts w:ascii="Times New Roman" w:hAnsi="Times New Roman"/>
                <w:bCs/>
                <w:iCs/>
                <w:color w:val="000000" w:themeColor="text1"/>
                <w:sz w:val="24"/>
                <w:szCs w:val="24"/>
              </w:rPr>
              <w:t xml:space="preserve">Hóa học </w:t>
            </w:r>
            <w:r>
              <w:rPr>
                <w:rFonts w:ascii="Times New Roman" w:hAnsi="Times New Roman"/>
                <w:bCs/>
                <w:i/>
                <w:iCs/>
                <w:color w:val="000000" w:themeColor="text1"/>
                <w:sz w:val="24"/>
                <w:szCs w:val="24"/>
              </w:rPr>
              <w:t>(đã đạt chuẩn AUN-QA)</w:t>
            </w:r>
          </w:p>
        </w:tc>
        <w:tc>
          <w:tcPr>
            <w:tcW w:w="1134" w:type="dxa"/>
            <w:shd w:val="clear" w:color="auto" w:fill="auto"/>
            <w:vAlign w:val="center"/>
          </w:tcPr>
          <w:p w14:paraId="14F5B948"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7440112</w:t>
            </w:r>
          </w:p>
        </w:tc>
        <w:tc>
          <w:tcPr>
            <w:tcW w:w="2268" w:type="dxa"/>
            <w:shd w:val="clear" w:color="auto" w:fill="auto"/>
            <w:vAlign w:val="center"/>
          </w:tcPr>
          <w:p w14:paraId="31D1BC86"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B00, D07</w:t>
            </w:r>
          </w:p>
        </w:tc>
        <w:tc>
          <w:tcPr>
            <w:tcW w:w="992" w:type="dxa"/>
            <w:vAlign w:val="center"/>
          </w:tcPr>
          <w:p w14:paraId="563A3CF4"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r>
      <w:tr w:rsidR="00A147E9" w14:paraId="5FF69AEB" w14:textId="77777777">
        <w:trPr>
          <w:trHeight w:val="397"/>
        </w:trPr>
        <w:tc>
          <w:tcPr>
            <w:tcW w:w="568" w:type="dxa"/>
            <w:vAlign w:val="center"/>
          </w:tcPr>
          <w:p w14:paraId="48EC21C9"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w:t>
            </w:r>
          </w:p>
        </w:tc>
        <w:tc>
          <w:tcPr>
            <w:tcW w:w="4536" w:type="dxa"/>
            <w:shd w:val="clear" w:color="auto" w:fill="auto"/>
            <w:vAlign w:val="center"/>
          </w:tcPr>
          <w:p w14:paraId="25D8E6BA"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Giáo dục Mầm non </w:t>
            </w:r>
            <w:r>
              <w:rPr>
                <w:rFonts w:ascii="Times New Roman" w:hAnsi="Times New Roman"/>
                <w:bCs/>
                <w:i/>
                <w:iCs/>
                <w:color w:val="000000" w:themeColor="text1"/>
                <w:sz w:val="24"/>
                <w:szCs w:val="24"/>
              </w:rPr>
              <w:t>(đã đạt chuẩn kiểm định MOET)</w:t>
            </w:r>
          </w:p>
        </w:tc>
        <w:tc>
          <w:tcPr>
            <w:tcW w:w="1134" w:type="dxa"/>
            <w:shd w:val="clear" w:color="auto" w:fill="auto"/>
            <w:vAlign w:val="center"/>
          </w:tcPr>
          <w:p w14:paraId="0D1824B9"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7140201</w:t>
            </w:r>
          </w:p>
        </w:tc>
        <w:tc>
          <w:tcPr>
            <w:tcW w:w="2268" w:type="dxa"/>
            <w:shd w:val="clear" w:color="auto" w:fill="auto"/>
            <w:vAlign w:val="center"/>
          </w:tcPr>
          <w:p w14:paraId="724574B1"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M00</w:t>
            </w:r>
          </w:p>
        </w:tc>
        <w:tc>
          <w:tcPr>
            <w:tcW w:w="992" w:type="dxa"/>
            <w:vAlign w:val="center"/>
          </w:tcPr>
          <w:p w14:paraId="6D9A9FF0"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A147E9" w14:paraId="50F1E7F0" w14:textId="77777777">
        <w:trPr>
          <w:trHeight w:val="397"/>
        </w:trPr>
        <w:tc>
          <w:tcPr>
            <w:tcW w:w="568" w:type="dxa"/>
            <w:vAlign w:val="center"/>
          </w:tcPr>
          <w:p w14:paraId="12A21665"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6</w:t>
            </w:r>
          </w:p>
        </w:tc>
        <w:tc>
          <w:tcPr>
            <w:tcW w:w="4536" w:type="dxa"/>
            <w:shd w:val="clear" w:color="auto" w:fill="auto"/>
            <w:vAlign w:val="center"/>
          </w:tcPr>
          <w:p w14:paraId="6F41DF2E"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Giáo dục Tiểu học </w:t>
            </w:r>
            <w:r>
              <w:rPr>
                <w:rFonts w:ascii="Times New Roman" w:hAnsi="Times New Roman"/>
                <w:bCs/>
                <w:i/>
                <w:iCs/>
                <w:color w:val="000000" w:themeColor="text1"/>
                <w:sz w:val="24"/>
                <w:szCs w:val="24"/>
              </w:rPr>
              <w:t>(đã đạt chuẩn kiểm định MOET)</w:t>
            </w:r>
          </w:p>
        </w:tc>
        <w:tc>
          <w:tcPr>
            <w:tcW w:w="1134" w:type="dxa"/>
            <w:shd w:val="clear" w:color="auto" w:fill="auto"/>
            <w:vAlign w:val="center"/>
          </w:tcPr>
          <w:p w14:paraId="4D1BD448"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7140202</w:t>
            </w:r>
          </w:p>
        </w:tc>
        <w:tc>
          <w:tcPr>
            <w:tcW w:w="2268" w:type="dxa"/>
            <w:shd w:val="clear" w:color="auto" w:fill="auto"/>
            <w:vAlign w:val="center"/>
          </w:tcPr>
          <w:p w14:paraId="3FABAFA3"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C00, D01</w:t>
            </w:r>
          </w:p>
        </w:tc>
        <w:tc>
          <w:tcPr>
            <w:tcW w:w="992" w:type="dxa"/>
            <w:vAlign w:val="center"/>
          </w:tcPr>
          <w:p w14:paraId="387DE61E"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100</w:t>
            </w:r>
          </w:p>
        </w:tc>
      </w:tr>
      <w:tr w:rsidR="00A147E9" w14:paraId="4FB57360" w14:textId="77777777">
        <w:trPr>
          <w:trHeight w:val="397"/>
        </w:trPr>
        <w:tc>
          <w:tcPr>
            <w:tcW w:w="568" w:type="dxa"/>
            <w:vAlign w:val="center"/>
          </w:tcPr>
          <w:p w14:paraId="6B5BB043"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w:t>
            </w:r>
          </w:p>
        </w:tc>
        <w:tc>
          <w:tcPr>
            <w:tcW w:w="4536" w:type="dxa"/>
            <w:shd w:val="clear" w:color="auto" w:fill="auto"/>
            <w:vAlign w:val="center"/>
          </w:tcPr>
          <w:p w14:paraId="3785DE85"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 xml:space="preserve">Sư phạm Ngữ Văn </w:t>
            </w:r>
            <w:r>
              <w:rPr>
                <w:rFonts w:ascii="Times New Roman" w:hAnsi="Times New Roman"/>
                <w:bCs/>
                <w:i/>
                <w:iCs/>
                <w:color w:val="000000" w:themeColor="text1"/>
                <w:sz w:val="24"/>
                <w:szCs w:val="24"/>
              </w:rPr>
              <w:t>(đã đạt chuẩn kiểm định MOET)</w:t>
            </w:r>
          </w:p>
        </w:tc>
        <w:tc>
          <w:tcPr>
            <w:tcW w:w="1134" w:type="dxa"/>
            <w:shd w:val="clear" w:color="auto" w:fill="auto"/>
            <w:vAlign w:val="center"/>
          </w:tcPr>
          <w:p w14:paraId="25B6689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7140217</w:t>
            </w:r>
          </w:p>
        </w:tc>
        <w:tc>
          <w:tcPr>
            <w:tcW w:w="2268" w:type="dxa"/>
            <w:shd w:val="clear" w:color="auto" w:fill="auto"/>
            <w:vAlign w:val="center"/>
          </w:tcPr>
          <w:p w14:paraId="61D80FC5"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C00, D01, D14</w:t>
            </w:r>
          </w:p>
        </w:tc>
        <w:tc>
          <w:tcPr>
            <w:tcW w:w="992" w:type="dxa"/>
            <w:vAlign w:val="center"/>
          </w:tcPr>
          <w:p w14:paraId="38E1F65F"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4DC8C307" w14:textId="77777777">
        <w:trPr>
          <w:trHeight w:val="397"/>
        </w:trPr>
        <w:tc>
          <w:tcPr>
            <w:tcW w:w="568" w:type="dxa"/>
            <w:vAlign w:val="center"/>
          </w:tcPr>
          <w:p w14:paraId="7F18140B"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8</w:t>
            </w:r>
          </w:p>
        </w:tc>
        <w:tc>
          <w:tcPr>
            <w:tcW w:w="4536" w:type="dxa"/>
            <w:shd w:val="clear" w:color="auto" w:fill="auto"/>
            <w:vAlign w:val="center"/>
          </w:tcPr>
          <w:p w14:paraId="59C5F8F5"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 xml:space="preserve">Sư phạm Lịch sử </w:t>
            </w:r>
            <w:r>
              <w:rPr>
                <w:rFonts w:ascii="Times New Roman" w:hAnsi="Times New Roman"/>
                <w:bCs/>
                <w:i/>
                <w:iCs/>
                <w:color w:val="000000" w:themeColor="text1"/>
                <w:sz w:val="24"/>
                <w:szCs w:val="24"/>
              </w:rPr>
              <w:t>(đã đạt chuẩn kiểm định MOET)</w:t>
            </w:r>
          </w:p>
        </w:tc>
        <w:tc>
          <w:tcPr>
            <w:tcW w:w="1134" w:type="dxa"/>
            <w:shd w:val="clear" w:color="auto" w:fill="auto"/>
            <w:vAlign w:val="center"/>
          </w:tcPr>
          <w:p w14:paraId="1AECBEB9"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7140218</w:t>
            </w:r>
          </w:p>
        </w:tc>
        <w:tc>
          <w:tcPr>
            <w:tcW w:w="2268" w:type="dxa"/>
            <w:shd w:val="clear" w:color="auto" w:fill="auto"/>
            <w:vAlign w:val="center"/>
          </w:tcPr>
          <w:p w14:paraId="075D9262"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C00, D01, C14</w:t>
            </w:r>
          </w:p>
        </w:tc>
        <w:tc>
          <w:tcPr>
            <w:tcW w:w="992" w:type="dxa"/>
            <w:vAlign w:val="center"/>
          </w:tcPr>
          <w:p w14:paraId="2BC55E8B"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39EA40F7" w14:textId="77777777">
        <w:trPr>
          <w:trHeight w:val="397"/>
        </w:trPr>
        <w:tc>
          <w:tcPr>
            <w:tcW w:w="568" w:type="dxa"/>
            <w:vAlign w:val="center"/>
          </w:tcPr>
          <w:p w14:paraId="29EEB6CA"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9</w:t>
            </w:r>
          </w:p>
        </w:tc>
        <w:tc>
          <w:tcPr>
            <w:tcW w:w="4536" w:type="dxa"/>
            <w:shd w:val="clear" w:color="auto" w:fill="auto"/>
            <w:vAlign w:val="center"/>
          </w:tcPr>
          <w:p w14:paraId="45E735A7"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Tài chính - Ngân hàng</w:t>
            </w:r>
          </w:p>
        </w:tc>
        <w:tc>
          <w:tcPr>
            <w:tcW w:w="1134" w:type="dxa"/>
            <w:shd w:val="clear" w:color="auto" w:fill="auto"/>
            <w:vAlign w:val="center"/>
          </w:tcPr>
          <w:p w14:paraId="52023271"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7340201</w:t>
            </w:r>
          </w:p>
        </w:tc>
        <w:tc>
          <w:tcPr>
            <w:tcW w:w="2268" w:type="dxa"/>
            <w:shd w:val="clear" w:color="auto" w:fill="auto"/>
            <w:vAlign w:val="center"/>
          </w:tcPr>
          <w:p w14:paraId="3955ECAC"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A01, D01</w:t>
            </w:r>
          </w:p>
        </w:tc>
        <w:tc>
          <w:tcPr>
            <w:tcW w:w="992" w:type="dxa"/>
            <w:vAlign w:val="center"/>
          </w:tcPr>
          <w:p w14:paraId="3065513C"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r>
      <w:tr w:rsidR="00A147E9" w14:paraId="292E6499" w14:textId="77777777">
        <w:trPr>
          <w:trHeight w:val="397"/>
        </w:trPr>
        <w:tc>
          <w:tcPr>
            <w:tcW w:w="568" w:type="dxa"/>
            <w:vAlign w:val="center"/>
          </w:tcPr>
          <w:p w14:paraId="6ACB1939"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10</w:t>
            </w:r>
          </w:p>
        </w:tc>
        <w:tc>
          <w:tcPr>
            <w:tcW w:w="4536" w:type="dxa"/>
            <w:shd w:val="clear" w:color="auto" w:fill="auto"/>
            <w:vAlign w:val="center"/>
          </w:tcPr>
          <w:p w14:paraId="0C938337"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Kế toán</w:t>
            </w:r>
          </w:p>
        </w:tc>
        <w:tc>
          <w:tcPr>
            <w:tcW w:w="1134" w:type="dxa"/>
            <w:shd w:val="clear" w:color="auto" w:fill="auto"/>
            <w:vAlign w:val="center"/>
          </w:tcPr>
          <w:p w14:paraId="121D90DA"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7340301</w:t>
            </w:r>
          </w:p>
        </w:tc>
        <w:tc>
          <w:tcPr>
            <w:tcW w:w="2268" w:type="dxa"/>
            <w:shd w:val="clear" w:color="auto" w:fill="auto"/>
            <w:vAlign w:val="center"/>
          </w:tcPr>
          <w:p w14:paraId="134AB3B2"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A00, A01, D01 </w:t>
            </w:r>
          </w:p>
        </w:tc>
        <w:tc>
          <w:tcPr>
            <w:tcW w:w="992" w:type="dxa"/>
            <w:vAlign w:val="center"/>
          </w:tcPr>
          <w:p w14:paraId="33DC657E"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r>
      <w:tr w:rsidR="00A147E9" w14:paraId="765EED58" w14:textId="77777777">
        <w:trPr>
          <w:trHeight w:val="397"/>
        </w:trPr>
        <w:tc>
          <w:tcPr>
            <w:tcW w:w="568" w:type="dxa"/>
            <w:vAlign w:val="center"/>
          </w:tcPr>
          <w:p w14:paraId="73D6028B"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11</w:t>
            </w:r>
          </w:p>
        </w:tc>
        <w:tc>
          <w:tcPr>
            <w:tcW w:w="4536" w:type="dxa"/>
            <w:shd w:val="clear" w:color="auto" w:fill="auto"/>
            <w:vAlign w:val="center"/>
          </w:tcPr>
          <w:p w14:paraId="742C7AD7"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Quản lý Công nghiệp</w:t>
            </w:r>
          </w:p>
        </w:tc>
        <w:tc>
          <w:tcPr>
            <w:tcW w:w="1134" w:type="dxa"/>
            <w:shd w:val="clear" w:color="auto" w:fill="auto"/>
            <w:vAlign w:val="center"/>
          </w:tcPr>
          <w:p w14:paraId="69717D1E"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7510601</w:t>
            </w:r>
          </w:p>
        </w:tc>
        <w:tc>
          <w:tcPr>
            <w:tcW w:w="2268" w:type="dxa"/>
            <w:shd w:val="clear" w:color="auto" w:fill="auto"/>
            <w:vAlign w:val="center"/>
          </w:tcPr>
          <w:p w14:paraId="41D9E135"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A00, A01, C01 </w:t>
            </w:r>
          </w:p>
        </w:tc>
        <w:tc>
          <w:tcPr>
            <w:tcW w:w="992" w:type="dxa"/>
            <w:vAlign w:val="center"/>
          </w:tcPr>
          <w:p w14:paraId="5EA18B03"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90</w:t>
            </w:r>
          </w:p>
        </w:tc>
      </w:tr>
      <w:tr w:rsidR="00A147E9" w14:paraId="49931760" w14:textId="77777777">
        <w:trPr>
          <w:trHeight w:val="397"/>
        </w:trPr>
        <w:tc>
          <w:tcPr>
            <w:tcW w:w="568" w:type="dxa"/>
            <w:vAlign w:val="center"/>
          </w:tcPr>
          <w:p w14:paraId="32C44174"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12</w:t>
            </w:r>
          </w:p>
        </w:tc>
        <w:tc>
          <w:tcPr>
            <w:tcW w:w="4536" w:type="dxa"/>
            <w:shd w:val="clear" w:color="auto" w:fill="auto"/>
            <w:vAlign w:val="center"/>
          </w:tcPr>
          <w:p w14:paraId="2E0FDBFA"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Logistics và Quản lý chuỗi cung ứng</w:t>
            </w:r>
          </w:p>
        </w:tc>
        <w:tc>
          <w:tcPr>
            <w:tcW w:w="1134" w:type="dxa"/>
            <w:shd w:val="clear" w:color="auto" w:fill="auto"/>
            <w:vAlign w:val="center"/>
          </w:tcPr>
          <w:p w14:paraId="3176E1AF"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7510605</w:t>
            </w:r>
          </w:p>
        </w:tc>
        <w:tc>
          <w:tcPr>
            <w:tcW w:w="2268" w:type="dxa"/>
            <w:shd w:val="clear" w:color="auto" w:fill="auto"/>
            <w:vAlign w:val="center"/>
          </w:tcPr>
          <w:p w14:paraId="38BCC493"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A01, D01</w:t>
            </w:r>
          </w:p>
        </w:tc>
        <w:tc>
          <w:tcPr>
            <w:tcW w:w="992" w:type="dxa"/>
            <w:vAlign w:val="center"/>
          </w:tcPr>
          <w:p w14:paraId="3CCE189D"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90</w:t>
            </w:r>
          </w:p>
        </w:tc>
      </w:tr>
      <w:tr w:rsidR="00A147E9" w14:paraId="2E2A52E7" w14:textId="77777777">
        <w:trPr>
          <w:trHeight w:val="397"/>
        </w:trPr>
        <w:tc>
          <w:tcPr>
            <w:tcW w:w="568" w:type="dxa"/>
            <w:vAlign w:val="center"/>
          </w:tcPr>
          <w:p w14:paraId="2AF49DA3"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13</w:t>
            </w:r>
          </w:p>
        </w:tc>
        <w:tc>
          <w:tcPr>
            <w:tcW w:w="4536" w:type="dxa"/>
            <w:shd w:val="clear" w:color="auto" w:fill="auto"/>
            <w:vAlign w:val="center"/>
          </w:tcPr>
          <w:p w14:paraId="05502EF1"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Ngôn ngữ Anh</w:t>
            </w:r>
          </w:p>
        </w:tc>
        <w:tc>
          <w:tcPr>
            <w:tcW w:w="1134" w:type="dxa"/>
            <w:shd w:val="clear" w:color="auto" w:fill="auto"/>
            <w:vAlign w:val="center"/>
          </w:tcPr>
          <w:p w14:paraId="702573EB"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7220201</w:t>
            </w:r>
          </w:p>
        </w:tc>
        <w:tc>
          <w:tcPr>
            <w:tcW w:w="2268" w:type="dxa"/>
            <w:shd w:val="clear" w:color="auto" w:fill="auto"/>
            <w:vAlign w:val="center"/>
          </w:tcPr>
          <w:p w14:paraId="67DCEA31"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D01, A01, D15</w:t>
            </w:r>
          </w:p>
        </w:tc>
        <w:tc>
          <w:tcPr>
            <w:tcW w:w="992" w:type="dxa"/>
            <w:vAlign w:val="center"/>
          </w:tcPr>
          <w:p w14:paraId="21114254"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270</w:t>
            </w:r>
          </w:p>
        </w:tc>
      </w:tr>
      <w:tr w:rsidR="00A147E9" w14:paraId="6D496AC9" w14:textId="77777777">
        <w:trPr>
          <w:trHeight w:val="397"/>
        </w:trPr>
        <w:tc>
          <w:tcPr>
            <w:tcW w:w="568" w:type="dxa"/>
            <w:vAlign w:val="center"/>
          </w:tcPr>
          <w:p w14:paraId="28BB3F3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14</w:t>
            </w:r>
          </w:p>
        </w:tc>
        <w:tc>
          <w:tcPr>
            <w:tcW w:w="4536" w:type="dxa"/>
            <w:shd w:val="clear" w:color="auto" w:fill="auto"/>
            <w:vAlign w:val="center"/>
          </w:tcPr>
          <w:p w14:paraId="3274C58C"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Ngôn ngữ Trung Quốc</w:t>
            </w:r>
          </w:p>
        </w:tc>
        <w:tc>
          <w:tcPr>
            <w:tcW w:w="1134" w:type="dxa"/>
            <w:shd w:val="clear" w:color="auto" w:fill="auto"/>
            <w:vAlign w:val="center"/>
          </w:tcPr>
          <w:p w14:paraId="44CB57E9"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7220204</w:t>
            </w:r>
          </w:p>
        </w:tc>
        <w:tc>
          <w:tcPr>
            <w:tcW w:w="2268" w:type="dxa"/>
            <w:shd w:val="clear" w:color="auto" w:fill="auto"/>
            <w:vAlign w:val="center"/>
          </w:tcPr>
          <w:p w14:paraId="47F86D7F"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D01, D04, A01</w:t>
            </w:r>
          </w:p>
        </w:tc>
        <w:tc>
          <w:tcPr>
            <w:tcW w:w="992" w:type="dxa"/>
            <w:vAlign w:val="center"/>
          </w:tcPr>
          <w:p w14:paraId="208D7189"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270</w:t>
            </w:r>
          </w:p>
        </w:tc>
      </w:tr>
      <w:tr w:rsidR="00A147E9" w14:paraId="26F4F8C1" w14:textId="77777777">
        <w:trPr>
          <w:trHeight w:val="397"/>
        </w:trPr>
        <w:tc>
          <w:tcPr>
            <w:tcW w:w="568" w:type="dxa"/>
            <w:vAlign w:val="center"/>
          </w:tcPr>
          <w:p w14:paraId="34928EF1"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15</w:t>
            </w:r>
          </w:p>
        </w:tc>
        <w:tc>
          <w:tcPr>
            <w:tcW w:w="4536" w:type="dxa"/>
            <w:shd w:val="clear" w:color="auto" w:fill="auto"/>
            <w:vAlign w:val="center"/>
          </w:tcPr>
          <w:p w14:paraId="75827902"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 xml:space="preserve">Công nghệ Thông tin </w:t>
            </w:r>
          </w:p>
        </w:tc>
        <w:tc>
          <w:tcPr>
            <w:tcW w:w="1134" w:type="dxa"/>
            <w:shd w:val="clear" w:color="auto" w:fill="auto"/>
            <w:vAlign w:val="center"/>
          </w:tcPr>
          <w:p w14:paraId="29692A2E"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7480201</w:t>
            </w:r>
          </w:p>
        </w:tc>
        <w:tc>
          <w:tcPr>
            <w:tcW w:w="2268" w:type="dxa"/>
            <w:shd w:val="clear" w:color="auto" w:fill="auto"/>
            <w:vAlign w:val="center"/>
          </w:tcPr>
          <w:p w14:paraId="4283E247"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 A01, C01</w:t>
            </w:r>
          </w:p>
        </w:tc>
        <w:tc>
          <w:tcPr>
            <w:tcW w:w="992" w:type="dxa"/>
            <w:vAlign w:val="center"/>
          </w:tcPr>
          <w:p w14:paraId="588CA724"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74F06EC6" w14:textId="77777777">
        <w:trPr>
          <w:trHeight w:val="397"/>
        </w:trPr>
        <w:tc>
          <w:tcPr>
            <w:tcW w:w="568" w:type="dxa"/>
            <w:vAlign w:val="center"/>
          </w:tcPr>
          <w:p w14:paraId="1EF7D470"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16</w:t>
            </w:r>
          </w:p>
        </w:tc>
        <w:tc>
          <w:tcPr>
            <w:tcW w:w="4536" w:type="dxa"/>
            <w:shd w:val="clear" w:color="auto" w:fill="auto"/>
            <w:vAlign w:val="center"/>
          </w:tcPr>
          <w:p w14:paraId="249D9BBD"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Hệ thống Thông tin</w:t>
            </w:r>
          </w:p>
        </w:tc>
        <w:tc>
          <w:tcPr>
            <w:tcW w:w="1134" w:type="dxa"/>
            <w:shd w:val="clear" w:color="auto" w:fill="auto"/>
            <w:vAlign w:val="center"/>
          </w:tcPr>
          <w:p w14:paraId="4D6C6D56"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7480104</w:t>
            </w:r>
          </w:p>
        </w:tc>
        <w:tc>
          <w:tcPr>
            <w:tcW w:w="2268" w:type="dxa"/>
            <w:shd w:val="clear" w:color="auto" w:fill="auto"/>
            <w:vAlign w:val="center"/>
          </w:tcPr>
          <w:p w14:paraId="53AB679D"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A00, A01, C01 </w:t>
            </w:r>
          </w:p>
        </w:tc>
        <w:tc>
          <w:tcPr>
            <w:tcW w:w="992" w:type="dxa"/>
            <w:vAlign w:val="center"/>
          </w:tcPr>
          <w:p w14:paraId="71B2D709"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r>
      <w:tr w:rsidR="00A147E9" w14:paraId="29ABC69A" w14:textId="77777777">
        <w:trPr>
          <w:trHeight w:val="397"/>
        </w:trPr>
        <w:tc>
          <w:tcPr>
            <w:tcW w:w="568" w:type="dxa"/>
            <w:vAlign w:val="center"/>
          </w:tcPr>
          <w:p w14:paraId="46D6A188"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17</w:t>
            </w:r>
          </w:p>
        </w:tc>
        <w:tc>
          <w:tcPr>
            <w:tcW w:w="4536" w:type="dxa"/>
            <w:shd w:val="clear" w:color="auto" w:fill="auto"/>
            <w:vAlign w:val="center"/>
          </w:tcPr>
          <w:p w14:paraId="32FFC522"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Kỹ thuật Xây dựng</w:t>
            </w:r>
          </w:p>
        </w:tc>
        <w:tc>
          <w:tcPr>
            <w:tcW w:w="1134" w:type="dxa"/>
            <w:shd w:val="clear" w:color="auto" w:fill="auto"/>
            <w:vAlign w:val="center"/>
          </w:tcPr>
          <w:p w14:paraId="193A8451"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7580201</w:t>
            </w:r>
          </w:p>
        </w:tc>
        <w:tc>
          <w:tcPr>
            <w:tcW w:w="2268" w:type="dxa"/>
            <w:shd w:val="clear" w:color="auto" w:fill="auto"/>
            <w:vAlign w:val="center"/>
          </w:tcPr>
          <w:p w14:paraId="74F2DE88"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A01, C01</w:t>
            </w:r>
          </w:p>
        </w:tc>
        <w:tc>
          <w:tcPr>
            <w:tcW w:w="992" w:type="dxa"/>
            <w:vAlign w:val="center"/>
          </w:tcPr>
          <w:p w14:paraId="244FEFB5"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r>
      <w:tr w:rsidR="00A147E9" w14:paraId="485176BC" w14:textId="77777777">
        <w:trPr>
          <w:trHeight w:val="397"/>
        </w:trPr>
        <w:tc>
          <w:tcPr>
            <w:tcW w:w="568" w:type="dxa"/>
            <w:vAlign w:val="center"/>
          </w:tcPr>
          <w:p w14:paraId="3DEEBF3D"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18</w:t>
            </w:r>
          </w:p>
        </w:tc>
        <w:tc>
          <w:tcPr>
            <w:tcW w:w="4536" w:type="dxa"/>
            <w:shd w:val="clear" w:color="auto" w:fill="auto"/>
            <w:vAlign w:val="center"/>
          </w:tcPr>
          <w:p w14:paraId="0B2B50F8"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Kỹ thuật Điều khiển và tự động hóa</w:t>
            </w:r>
          </w:p>
        </w:tc>
        <w:tc>
          <w:tcPr>
            <w:tcW w:w="1134" w:type="dxa"/>
            <w:shd w:val="clear" w:color="auto" w:fill="auto"/>
            <w:vAlign w:val="center"/>
          </w:tcPr>
          <w:p w14:paraId="17CDEA5A"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7520216</w:t>
            </w:r>
          </w:p>
        </w:tc>
        <w:tc>
          <w:tcPr>
            <w:tcW w:w="2268" w:type="dxa"/>
            <w:shd w:val="clear" w:color="auto" w:fill="auto"/>
            <w:vAlign w:val="center"/>
          </w:tcPr>
          <w:p w14:paraId="51A43145"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A01, C01</w:t>
            </w:r>
          </w:p>
        </w:tc>
        <w:tc>
          <w:tcPr>
            <w:tcW w:w="992" w:type="dxa"/>
            <w:vAlign w:val="center"/>
          </w:tcPr>
          <w:p w14:paraId="23031536"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60</w:t>
            </w:r>
          </w:p>
        </w:tc>
      </w:tr>
      <w:tr w:rsidR="00A147E9" w14:paraId="74E0FCB9" w14:textId="77777777">
        <w:trPr>
          <w:trHeight w:val="397"/>
        </w:trPr>
        <w:tc>
          <w:tcPr>
            <w:tcW w:w="568" w:type="dxa"/>
            <w:vAlign w:val="center"/>
          </w:tcPr>
          <w:p w14:paraId="7844D406"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19</w:t>
            </w:r>
          </w:p>
        </w:tc>
        <w:tc>
          <w:tcPr>
            <w:tcW w:w="4536" w:type="dxa"/>
            <w:shd w:val="clear" w:color="auto" w:fill="auto"/>
            <w:vAlign w:val="center"/>
          </w:tcPr>
          <w:p w14:paraId="0386E032"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Kỹ thuật Cơ điện tử</w:t>
            </w:r>
          </w:p>
        </w:tc>
        <w:tc>
          <w:tcPr>
            <w:tcW w:w="1134" w:type="dxa"/>
            <w:shd w:val="clear" w:color="auto" w:fill="auto"/>
            <w:vAlign w:val="center"/>
          </w:tcPr>
          <w:p w14:paraId="685394EF"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7520114</w:t>
            </w:r>
          </w:p>
        </w:tc>
        <w:tc>
          <w:tcPr>
            <w:tcW w:w="2268" w:type="dxa"/>
            <w:shd w:val="clear" w:color="auto" w:fill="auto"/>
            <w:vAlign w:val="center"/>
          </w:tcPr>
          <w:p w14:paraId="69858C8F"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A01, C01</w:t>
            </w:r>
          </w:p>
        </w:tc>
        <w:tc>
          <w:tcPr>
            <w:tcW w:w="992" w:type="dxa"/>
            <w:vAlign w:val="center"/>
          </w:tcPr>
          <w:p w14:paraId="436E2DD4"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60</w:t>
            </w:r>
          </w:p>
        </w:tc>
      </w:tr>
      <w:tr w:rsidR="00A147E9" w14:paraId="72261E3E" w14:textId="77777777">
        <w:trPr>
          <w:trHeight w:val="397"/>
        </w:trPr>
        <w:tc>
          <w:tcPr>
            <w:tcW w:w="568" w:type="dxa"/>
            <w:vAlign w:val="center"/>
          </w:tcPr>
          <w:p w14:paraId="764C35D2"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20</w:t>
            </w:r>
          </w:p>
        </w:tc>
        <w:tc>
          <w:tcPr>
            <w:tcW w:w="4536" w:type="dxa"/>
            <w:shd w:val="clear" w:color="auto" w:fill="auto"/>
            <w:vAlign w:val="center"/>
          </w:tcPr>
          <w:p w14:paraId="64B9B9CA"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Công nghệ kỹ thuật ô tô</w:t>
            </w:r>
          </w:p>
        </w:tc>
        <w:tc>
          <w:tcPr>
            <w:tcW w:w="1134" w:type="dxa"/>
            <w:shd w:val="clear" w:color="auto" w:fill="auto"/>
            <w:vAlign w:val="center"/>
          </w:tcPr>
          <w:p w14:paraId="44196801"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7510205</w:t>
            </w:r>
          </w:p>
        </w:tc>
        <w:tc>
          <w:tcPr>
            <w:tcW w:w="2268" w:type="dxa"/>
            <w:shd w:val="clear" w:color="auto" w:fill="auto"/>
            <w:vAlign w:val="center"/>
          </w:tcPr>
          <w:p w14:paraId="1DB7BE3D"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A01, D01</w:t>
            </w:r>
          </w:p>
        </w:tc>
        <w:tc>
          <w:tcPr>
            <w:tcW w:w="992" w:type="dxa"/>
            <w:vAlign w:val="center"/>
          </w:tcPr>
          <w:p w14:paraId="2D09F5C4"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80</w:t>
            </w:r>
          </w:p>
        </w:tc>
      </w:tr>
      <w:tr w:rsidR="00A147E9" w14:paraId="73FD1863" w14:textId="77777777">
        <w:trPr>
          <w:trHeight w:val="397"/>
        </w:trPr>
        <w:tc>
          <w:tcPr>
            <w:tcW w:w="568" w:type="dxa"/>
            <w:vAlign w:val="center"/>
          </w:tcPr>
          <w:p w14:paraId="3B6319A6"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21</w:t>
            </w:r>
          </w:p>
        </w:tc>
        <w:tc>
          <w:tcPr>
            <w:tcW w:w="4536" w:type="dxa"/>
            <w:shd w:val="clear" w:color="auto" w:fill="auto"/>
            <w:vAlign w:val="center"/>
          </w:tcPr>
          <w:p w14:paraId="63DBC926"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Thiết kế Đồ họa</w:t>
            </w:r>
          </w:p>
        </w:tc>
        <w:tc>
          <w:tcPr>
            <w:tcW w:w="1134" w:type="dxa"/>
            <w:shd w:val="clear" w:color="auto" w:fill="auto"/>
            <w:vAlign w:val="center"/>
          </w:tcPr>
          <w:p w14:paraId="01C09A77"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7210403</w:t>
            </w:r>
          </w:p>
        </w:tc>
        <w:tc>
          <w:tcPr>
            <w:tcW w:w="2268" w:type="dxa"/>
            <w:shd w:val="clear" w:color="auto" w:fill="auto"/>
            <w:vAlign w:val="center"/>
          </w:tcPr>
          <w:p w14:paraId="54F26AAC"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V00, V01, A00, D01</w:t>
            </w:r>
          </w:p>
        </w:tc>
        <w:tc>
          <w:tcPr>
            <w:tcW w:w="992" w:type="dxa"/>
            <w:vAlign w:val="center"/>
          </w:tcPr>
          <w:p w14:paraId="72F31F1A"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59A75C1F" w14:textId="77777777">
        <w:trPr>
          <w:trHeight w:val="397"/>
        </w:trPr>
        <w:tc>
          <w:tcPr>
            <w:tcW w:w="568" w:type="dxa"/>
            <w:vAlign w:val="center"/>
          </w:tcPr>
          <w:p w14:paraId="4F9D7631"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22</w:t>
            </w:r>
          </w:p>
        </w:tc>
        <w:tc>
          <w:tcPr>
            <w:tcW w:w="4536" w:type="dxa"/>
            <w:shd w:val="clear" w:color="auto" w:fill="auto"/>
            <w:vAlign w:val="center"/>
          </w:tcPr>
          <w:p w14:paraId="66CC02C0"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Kiến trúc</w:t>
            </w:r>
          </w:p>
        </w:tc>
        <w:tc>
          <w:tcPr>
            <w:tcW w:w="1134" w:type="dxa"/>
            <w:shd w:val="clear" w:color="auto" w:fill="auto"/>
            <w:vAlign w:val="center"/>
          </w:tcPr>
          <w:p w14:paraId="3B926E7F"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7580101</w:t>
            </w:r>
          </w:p>
        </w:tc>
        <w:tc>
          <w:tcPr>
            <w:tcW w:w="2268" w:type="dxa"/>
            <w:shd w:val="clear" w:color="auto" w:fill="auto"/>
            <w:vAlign w:val="center"/>
          </w:tcPr>
          <w:p w14:paraId="7BA5C371"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V00, V01, A00 </w:t>
            </w:r>
          </w:p>
        </w:tc>
        <w:tc>
          <w:tcPr>
            <w:tcW w:w="992" w:type="dxa"/>
            <w:vAlign w:val="center"/>
          </w:tcPr>
          <w:p w14:paraId="2147C6EE"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60</w:t>
            </w:r>
          </w:p>
        </w:tc>
      </w:tr>
      <w:tr w:rsidR="00A147E9" w14:paraId="680E940B" w14:textId="77777777">
        <w:trPr>
          <w:trHeight w:val="397"/>
        </w:trPr>
        <w:tc>
          <w:tcPr>
            <w:tcW w:w="568" w:type="dxa"/>
            <w:vAlign w:val="center"/>
          </w:tcPr>
          <w:p w14:paraId="0485EBEE"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23</w:t>
            </w:r>
          </w:p>
        </w:tc>
        <w:tc>
          <w:tcPr>
            <w:tcW w:w="4536" w:type="dxa"/>
            <w:shd w:val="clear" w:color="auto" w:fill="auto"/>
            <w:vAlign w:val="center"/>
          </w:tcPr>
          <w:p w14:paraId="20B8B4B2" w14:textId="77777777" w:rsidR="00A147E9" w:rsidRDefault="00EE3C0F">
            <w:pPr>
              <w:spacing w:after="0" w:line="240" w:lineRule="auto"/>
              <w:rPr>
                <w:rFonts w:ascii="Times New Roman" w:hAnsi="Times New Roman"/>
                <w:b/>
                <w:bCs/>
                <w:iCs/>
                <w:color w:val="000000" w:themeColor="text1"/>
                <w:sz w:val="24"/>
                <w:szCs w:val="24"/>
              </w:rPr>
            </w:pPr>
            <w:r>
              <w:rPr>
                <w:rFonts w:ascii="Times New Roman" w:hAnsi="Times New Roman"/>
                <w:bCs/>
                <w:iCs/>
                <w:color w:val="000000" w:themeColor="text1"/>
                <w:sz w:val="24"/>
                <w:szCs w:val="24"/>
              </w:rPr>
              <w:t>Kỹ nghệ gỗ</w:t>
            </w:r>
            <w:r>
              <w:rPr>
                <w:rFonts w:ascii="Times New Roman" w:hAnsi="Times New Roman"/>
                <w:b/>
                <w:bCs/>
                <w:iCs/>
                <w:color w:val="000000" w:themeColor="text1"/>
                <w:sz w:val="24"/>
                <w:szCs w:val="24"/>
              </w:rPr>
              <w:t xml:space="preserve"> </w:t>
            </w:r>
            <w:r>
              <w:rPr>
                <w:rFonts w:ascii="Times New Roman" w:hAnsi="Times New Roman"/>
                <w:bCs/>
                <w:iCs/>
                <w:color w:val="000000" w:themeColor="text1"/>
                <w:sz w:val="24"/>
                <w:szCs w:val="24"/>
              </w:rPr>
              <w:t>(Công nghệ Chế biến Lâm sản)</w:t>
            </w:r>
          </w:p>
        </w:tc>
        <w:tc>
          <w:tcPr>
            <w:tcW w:w="1134" w:type="dxa"/>
            <w:shd w:val="clear" w:color="auto" w:fill="auto"/>
            <w:vAlign w:val="center"/>
          </w:tcPr>
          <w:p w14:paraId="68F8E315"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7549001</w:t>
            </w:r>
          </w:p>
        </w:tc>
        <w:tc>
          <w:tcPr>
            <w:tcW w:w="2268" w:type="dxa"/>
            <w:shd w:val="clear" w:color="auto" w:fill="auto"/>
            <w:vAlign w:val="center"/>
          </w:tcPr>
          <w:p w14:paraId="2F2C9557"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A01, B00, D01</w:t>
            </w:r>
          </w:p>
        </w:tc>
        <w:tc>
          <w:tcPr>
            <w:tcW w:w="992" w:type="dxa"/>
            <w:vAlign w:val="center"/>
          </w:tcPr>
          <w:p w14:paraId="5C69F5FB"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2D78B753" w14:textId="77777777">
        <w:trPr>
          <w:trHeight w:val="397"/>
        </w:trPr>
        <w:tc>
          <w:tcPr>
            <w:tcW w:w="568" w:type="dxa"/>
            <w:vAlign w:val="center"/>
          </w:tcPr>
          <w:p w14:paraId="12525F7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24</w:t>
            </w:r>
          </w:p>
        </w:tc>
        <w:tc>
          <w:tcPr>
            <w:tcW w:w="4536" w:type="dxa"/>
            <w:shd w:val="clear" w:color="auto" w:fill="auto"/>
            <w:vAlign w:val="center"/>
          </w:tcPr>
          <w:p w14:paraId="7D25EAB0" w14:textId="77777777" w:rsidR="00A147E9" w:rsidRDefault="00EE3C0F">
            <w:pPr>
              <w:pStyle w:val="Default"/>
              <w:rPr>
                <w:rFonts w:ascii="Times New Roman" w:hAnsi="Times New Roman" w:cs="Times New Roman"/>
                <w:color w:val="000000" w:themeColor="text1"/>
              </w:rPr>
            </w:pPr>
            <w:r>
              <w:rPr>
                <w:rFonts w:ascii="Times New Roman" w:hAnsi="Times New Roman" w:cs="Times New Roman"/>
                <w:b/>
                <w:color w:val="000000" w:themeColor="text1"/>
              </w:rPr>
              <w:t xml:space="preserve"> </w:t>
            </w:r>
            <w:r>
              <w:rPr>
                <w:rFonts w:ascii="Times New Roman" w:hAnsi="Times New Roman" w:cs="Times New Roman"/>
                <w:color w:val="000000" w:themeColor="text1"/>
              </w:rPr>
              <w:t>Quy hoạch Vùng và Đô thị</w:t>
            </w:r>
          </w:p>
          <w:p w14:paraId="32A96F8E" w14:textId="77777777" w:rsidR="00A147E9" w:rsidRDefault="00EE3C0F">
            <w:pPr>
              <w:pStyle w:val="Default"/>
              <w:rPr>
                <w:rFonts w:ascii="Times New Roman" w:hAnsi="Times New Roman" w:cs="Times New Roman"/>
                <w:color w:val="000000" w:themeColor="text1"/>
              </w:rPr>
            </w:pPr>
            <w:r>
              <w:rPr>
                <w:rFonts w:ascii="Times New Roman" w:hAnsi="Times New Roman" w:cs="Times New Roman"/>
                <w:color w:val="000000" w:themeColor="text1"/>
              </w:rPr>
              <w:t>+ Quy hoạch đô thị</w:t>
            </w:r>
          </w:p>
          <w:p w14:paraId="292959C1" w14:textId="77777777" w:rsidR="00A147E9" w:rsidRDefault="00EE3C0F">
            <w:pPr>
              <w:pStyle w:val="Default"/>
              <w:rPr>
                <w:rFonts w:ascii="Times New Roman" w:hAnsi="Times New Roman" w:cs="Times New Roman"/>
                <w:color w:val="000000" w:themeColor="text1"/>
              </w:rPr>
            </w:pPr>
            <w:r>
              <w:rPr>
                <w:rFonts w:ascii="Times New Roman" w:hAnsi="Times New Roman" w:cs="Times New Roman"/>
                <w:color w:val="000000" w:themeColor="text1"/>
              </w:rPr>
              <w:t>+ Kiến trúc cảnh quan và Kỹ thuật hạ tầng đô thị</w:t>
            </w:r>
          </w:p>
        </w:tc>
        <w:tc>
          <w:tcPr>
            <w:tcW w:w="1134" w:type="dxa"/>
            <w:shd w:val="clear" w:color="auto" w:fill="auto"/>
            <w:vAlign w:val="center"/>
          </w:tcPr>
          <w:p w14:paraId="3264F950"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7580105</w:t>
            </w:r>
          </w:p>
        </w:tc>
        <w:tc>
          <w:tcPr>
            <w:tcW w:w="2268" w:type="dxa"/>
            <w:shd w:val="clear" w:color="auto" w:fill="auto"/>
            <w:vAlign w:val="center"/>
          </w:tcPr>
          <w:p w14:paraId="66BD2E61"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V00, </w:t>
            </w:r>
            <w:r>
              <w:rPr>
                <w:rFonts w:ascii="Times New Roman" w:hAnsi="Times New Roman"/>
                <w:bCs/>
                <w:iCs/>
                <w:color w:val="000000" w:themeColor="text1"/>
                <w:sz w:val="24"/>
                <w:szCs w:val="24"/>
              </w:rPr>
              <w:t xml:space="preserve">D01, </w:t>
            </w:r>
            <w:r>
              <w:rPr>
                <w:rFonts w:ascii="Times New Roman" w:hAnsi="Times New Roman"/>
                <w:color w:val="000000" w:themeColor="text1"/>
                <w:sz w:val="24"/>
                <w:szCs w:val="24"/>
              </w:rPr>
              <w:t xml:space="preserve">A00 </w:t>
            </w:r>
          </w:p>
        </w:tc>
        <w:tc>
          <w:tcPr>
            <w:tcW w:w="992" w:type="dxa"/>
            <w:vAlign w:val="center"/>
          </w:tcPr>
          <w:p w14:paraId="02A9218C"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A147E9" w14:paraId="135A02A4" w14:textId="77777777">
        <w:trPr>
          <w:trHeight w:val="397"/>
        </w:trPr>
        <w:tc>
          <w:tcPr>
            <w:tcW w:w="568" w:type="dxa"/>
            <w:vAlign w:val="center"/>
          </w:tcPr>
          <w:p w14:paraId="0B1DBF3A"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lastRenderedPageBreak/>
              <w:t>25</w:t>
            </w:r>
          </w:p>
        </w:tc>
        <w:tc>
          <w:tcPr>
            <w:tcW w:w="4536" w:type="dxa"/>
            <w:shd w:val="clear" w:color="auto" w:fill="auto"/>
            <w:vAlign w:val="center"/>
          </w:tcPr>
          <w:p w14:paraId="0F3DD6E9"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Khoa học Môi trường</w:t>
            </w:r>
          </w:p>
        </w:tc>
        <w:tc>
          <w:tcPr>
            <w:tcW w:w="1134" w:type="dxa"/>
            <w:shd w:val="clear" w:color="auto" w:fill="auto"/>
            <w:vAlign w:val="center"/>
          </w:tcPr>
          <w:p w14:paraId="526A5D05"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7440301</w:t>
            </w:r>
          </w:p>
        </w:tc>
        <w:tc>
          <w:tcPr>
            <w:tcW w:w="2268" w:type="dxa"/>
            <w:shd w:val="clear" w:color="auto" w:fill="auto"/>
            <w:vAlign w:val="center"/>
          </w:tcPr>
          <w:p w14:paraId="557F6161"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A00, D01, B00 </w:t>
            </w:r>
          </w:p>
        </w:tc>
        <w:tc>
          <w:tcPr>
            <w:tcW w:w="992" w:type="dxa"/>
            <w:vAlign w:val="center"/>
          </w:tcPr>
          <w:p w14:paraId="12C7BAE8"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A147E9" w14:paraId="3B40ADBD" w14:textId="77777777">
        <w:trPr>
          <w:trHeight w:val="397"/>
        </w:trPr>
        <w:tc>
          <w:tcPr>
            <w:tcW w:w="568" w:type="dxa"/>
            <w:vAlign w:val="center"/>
          </w:tcPr>
          <w:p w14:paraId="7F24156E"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26</w:t>
            </w:r>
          </w:p>
        </w:tc>
        <w:tc>
          <w:tcPr>
            <w:tcW w:w="4536" w:type="dxa"/>
            <w:shd w:val="clear" w:color="auto" w:fill="auto"/>
            <w:vAlign w:val="center"/>
          </w:tcPr>
          <w:p w14:paraId="26572495"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Toán kinh tế</w:t>
            </w:r>
            <w:r>
              <w:rPr>
                <w:rFonts w:ascii="Times New Roman" w:hAnsi="Times New Roman"/>
                <w:bCs/>
                <w:iCs/>
                <w:color w:val="000000" w:themeColor="text1"/>
                <w:sz w:val="24"/>
                <w:szCs w:val="24"/>
                <w:vertAlign w:val="superscript"/>
              </w:rPr>
              <w:t xml:space="preserve"> </w:t>
            </w:r>
          </w:p>
        </w:tc>
        <w:tc>
          <w:tcPr>
            <w:tcW w:w="1134" w:type="dxa"/>
            <w:shd w:val="clear" w:color="auto" w:fill="auto"/>
            <w:vAlign w:val="center"/>
          </w:tcPr>
          <w:p w14:paraId="7823394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7310108</w:t>
            </w:r>
          </w:p>
        </w:tc>
        <w:tc>
          <w:tcPr>
            <w:tcW w:w="2268" w:type="dxa"/>
            <w:shd w:val="clear" w:color="auto" w:fill="auto"/>
            <w:vAlign w:val="center"/>
          </w:tcPr>
          <w:p w14:paraId="7A5927C4"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A01, D07</w:t>
            </w:r>
          </w:p>
        </w:tc>
        <w:tc>
          <w:tcPr>
            <w:tcW w:w="992" w:type="dxa"/>
            <w:vAlign w:val="center"/>
          </w:tcPr>
          <w:p w14:paraId="4957756D"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1FC43DA0" w14:textId="77777777">
        <w:trPr>
          <w:trHeight w:val="397"/>
        </w:trPr>
        <w:tc>
          <w:tcPr>
            <w:tcW w:w="568" w:type="dxa"/>
            <w:vAlign w:val="center"/>
          </w:tcPr>
          <w:p w14:paraId="3B560F04"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27</w:t>
            </w:r>
          </w:p>
        </w:tc>
        <w:tc>
          <w:tcPr>
            <w:tcW w:w="4536" w:type="dxa"/>
            <w:shd w:val="clear" w:color="auto" w:fill="auto"/>
            <w:vAlign w:val="center"/>
          </w:tcPr>
          <w:p w14:paraId="6F8AE0BF"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Công nghệ Thực phẩm</w:t>
            </w:r>
          </w:p>
        </w:tc>
        <w:tc>
          <w:tcPr>
            <w:tcW w:w="1134" w:type="dxa"/>
            <w:shd w:val="clear" w:color="auto" w:fill="auto"/>
            <w:vAlign w:val="center"/>
          </w:tcPr>
          <w:p w14:paraId="3DDCE67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7540101</w:t>
            </w:r>
          </w:p>
        </w:tc>
        <w:tc>
          <w:tcPr>
            <w:tcW w:w="2268" w:type="dxa"/>
            <w:shd w:val="clear" w:color="auto" w:fill="auto"/>
            <w:vAlign w:val="center"/>
          </w:tcPr>
          <w:p w14:paraId="5E8320DA"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A02, B00</w:t>
            </w:r>
          </w:p>
        </w:tc>
        <w:tc>
          <w:tcPr>
            <w:tcW w:w="992" w:type="dxa"/>
            <w:vAlign w:val="center"/>
          </w:tcPr>
          <w:p w14:paraId="6790240F"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79E53624" w14:textId="77777777">
        <w:trPr>
          <w:trHeight w:val="397"/>
        </w:trPr>
        <w:tc>
          <w:tcPr>
            <w:tcW w:w="568" w:type="dxa"/>
            <w:vAlign w:val="center"/>
          </w:tcPr>
          <w:p w14:paraId="467CE55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28</w:t>
            </w:r>
          </w:p>
        </w:tc>
        <w:tc>
          <w:tcPr>
            <w:tcW w:w="4536" w:type="dxa"/>
            <w:shd w:val="clear" w:color="auto" w:fill="auto"/>
            <w:vAlign w:val="center"/>
          </w:tcPr>
          <w:p w14:paraId="4077EA24"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 xml:space="preserve">Đảm bảo chất lượng và an toàn thực phẩm </w:t>
            </w:r>
          </w:p>
        </w:tc>
        <w:tc>
          <w:tcPr>
            <w:tcW w:w="1134" w:type="dxa"/>
            <w:shd w:val="clear" w:color="auto" w:fill="auto"/>
            <w:vAlign w:val="center"/>
          </w:tcPr>
          <w:p w14:paraId="535E3A3F"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7540106</w:t>
            </w:r>
          </w:p>
        </w:tc>
        <w:tc>
          <w:tcPr>
            <w:tcW w:w="2268" w:type="dxa"/>
            <w:shd w:val="clear" w:color="auto" w:fill="auto"/>
            <w:vAlign w:val="center"/>
          </w:tcPr>
          <w:p w14:paraId="60ED748D"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A02, B00</w:t>
            </w:r>
          </w:p>
        </w:tc>
        <w:tc>
          <w:tcPr>
            <w:tcW w:w="992" w:type="dxa"/>
            <w:vAlign w:val="center"/>
          </w:tcPr>
          <w:p w14:paraId="109D341F"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3CE027D9" w14:textId="77777777">
        <w:trPr>
          <w:trHeight w:val="397"/>
        </w:trPr>
        <w:tc>
          <w:tcPr>
            <w:tcW w:w="568" w:type="dxa"/>
            <w:vAlign w:val="center"/>
          </w:tcPr>
          <w:p w14:paraId="695AFBB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29</w:t>
            </w:r>
          </w:p>
        </w:tc>
        <w:tc>
          <w:tcPr>
            <w:tcW w:w="4536" w:type="dxa"/>
            <w:shd w:val="clear" w:color="auto" w:fill="auto"/>
            <w:vAlign w:val="center"/>
          </w:tcPr>
          <w:p w14:paraId="6277600A" w14:textId="77777777" w:rsidR="00A147E9" w:rsidRDefault="00EE3C0F">
            <w:pPr>
              <w:pStyle w:val="Default"/>
              <w:rPr>
                <w:rFonts w:ascii="Times New Roman" w:hAnsi="Times New Roman" w:cs="Times New Roman"/>
                <w:color w:val="000000" w:themeColor="text1"/>
              </w:rPr>
            </w:pPr>
            <w:r>
              <w:rPr>
                <w:rFonts w:ascii="Times New Roman" w:hAnsi="Times New Roman" w:cs="Times New Roman"/>
                <w:color w:val="000000" w:themeColor="text1"/>
              </w:rPr>
              <w:t>Quản lý Tài nguyên và Môi trường</w:t>
            </w:r>
          </w:p>
        </w:tc>
        <w:tc>
          <w:tcPr>
            <w:tcW w:w="1134" w:type="dxa"/>
            <w:shd w:val="clear" w:color="auto" w:fill="auto"/>
            <w:vAlign w:val="center"/>
          </w:tcPr>
          <w:p w14:paraId="18AC4131"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7850101</w:t>
            </w:r>
          </w:p>
        </w:tc>
        <w:tc>
          <w:tcPr>
            <w:tcW w:w="2268" w:type="dxa"/>
            <w:shd w:val="clear" w:color="auto" w:fill="auto"/>
            <w:vAlign w:val="center"/>
          </w:tcPr>
          <w:p w14:paraId="234DBB4F"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A00, D01, B00 </w:t>
            </w:r>
          </w:p>
        </w:tc>
        <w:tc>
          <w:tcPr>
            <w:tcW w:w="992" w:type="dxa"/>
            <w:vAlign w:val="center"/>
          </w:tcPr>
          <w:p w14:paraId="78179C9D"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80</w:t>
            </w:r>
          </w:p>
        </w:tc>
      </w:tr>
      <w:tr w:rsidR="00A147E9" w14:paraId="3CB7650A" w14:textId="77777777">
        <w:trPr>
          <w:trHeight w:val="397"/>
        </w:trPr>
        <w:tc>
          <w:tcPr>
            <w:tcW w:w="568" w:type="dxa"/>
            <w:vAlign w:val="center"/>
          </w:tcPr>
          <w:p w14:paraId="7E659090"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30</w:t>
            </w:r>
          </w:p>
        </w:tc>
        <w:tc>
          <w:tcPr>
            <w:tcW w:w="4536" w:type="dxa"/>
            <w:shd w:val="clear" w:color="auto" w:fill="auto"/>
            <w:vAlign w:val="center"/>
          </w:tcPr>
          <w:p w14:paraId="1967D143"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Quản lý Nhà nước</w:t>
            </w:r>
          </w:p>
        </w:tc>
        <w:tc>
          <w:tcPr>
            <w:tcW w:w="1134" w:type="dxa"/>
            <w:shd w:val="clear" w:color="auto" w:fill="auto"/>
            <w:vAlign w:val="center"/>
          </w:tcPr>
          <w:p w14:paraId="3ED3AF03"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7310205</w:t>
            </w:r>
          </w:p>
        </w:tc>
        <w:tc>
          <w:tcPr>
            <w:tcW w:w="2268" w:type="dxa"/>
            <w:shd w:val="clear" w:color="auto" w:fill="auto"/>
            <w:vAlign w:val="center"/>
          </w:tcPr>
          <w:p w14:paraId="59EDDE5B"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C14, C00, D01</w:t>
            </w:r>
          </w:p>
        </w:tc>
        <w:tc>
          <w:tcPr>
            <w:tcW w:w="992" w:type="dxa"/>
            <w:vAlign w:val="center"/>
          </w:tcPr>
          <w:p w14:paraId="157821DA"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130</w:t>
            </w:r>
          </w:p>
        </w:tc>
      </w:tr>
      <w:tr w:rsidR="00A147E9" w14:paraId="4BFB07A0" w14:textId="77777777">
        <w:trPr>
          <w:trHeight w:val="397"/>
        </w:trPr>
        <w:tc>
          <w:tcPr>
            <w:tcW w:w="568" w:type="dxa"/>
            <w:vAlign w:val="center"/>
          </w:tcPr>
          <w:p w14:paraId="62ABF6F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31</w:t>
            </w:r>
          </w:p>
        </w:tc>
        <w:tc>
          <w:tcPr>
            <w:tcW w:w="4536" w:type="dxa"/>
            <w:shd w:val="clear" w:color="auto" w:fill="auto"/>
            <w:vAlign w:val="center"/>
          </w:tcPr>
          <w:p w14:paraId="7A2F3740"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Quản lý Đất đai</w:t>
            </w:r>
          </w:p>
        </w:tc>
        <w:tc>
          <w:tcPr>
            <w:tcW w:w="1134" w:type="dxa"/>
            <w:shd w:val="clear" w:color="auto" w:fill="auto"/>
            <w:vAlign w:val="center"/>
          </w:tcPr>
          <w:p w14:paraId="00678F4F"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7850103</w:t>
            </w:r>
          </w:p>
        </w:tc>
        <w:tc>
          <w:tcPr>
            <w:tcW w:w="2268" w:type="dxa"/>
            <w:shd w:val="clear" w:color="auto" w:fill="auto"/>
            <w:vAlign w:val="center"/>
          </w:tcPr>
          <w:p w14:paraId="1FF18352"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A00, D01, B00</w:t>
            </w:r>
          </w:p>
        </w:tc>
        <w:tc>
          <w:tcPr>
            <w:tcW w:w="992" w:type="dxa"/>
            <w:vAlign w:val="center"/>
          </w:tcPr>
          <w:p w14:paraId="0F47AE6B"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70</w:t>
            </w:r>
          </w:p>
        </w:tc>
      </w:tr>
      <w:tr w:rsidR="00A147E9" w14:paraId="5ECB7F01" w14:textId="77777777">
        <w:trPr>
          <w:trHeight w:val="397"/>
        </w:trPr>
        <w:tc>
          <w:tcPr>
            <w:tcW w:w="568" w:type="dxa"/>
            <w:vAlign w:val="center"/>
          </w:tcPr>
          <w:p w14:paraId="78606D4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32</w:t>
            </w:r>
          </w:p>
        </w:tc>
        <w:tc>
          <w:tcPr>
            <w:tcW w:w="4536" w:type="dxa"/>
            <w:shd w:val="clear" w:color="auto" w:fill="auto"/>
            <w:vAlign w:val="center"/>
          </w:tcPr>
          <w:p w14:paraId="264D02B4" w14:textId="77777777" w:rsidR="00A147E9" w:rsidRDefault="00EE3C0F">
            <w:pPr>
              <w:spacing w:after="0" w:line="240" w:lineRule="auto"/>
              <w:rPr>
                <w:rFonts w:ascii="Times New Roman" w:eastAsiaTheme="minorEastAsia" w:hAnsi="Times New Roman"/>
                <w:bCs/>
                <w:iCs/>
                <w:color w:val="000000" w:themeColor="text1"/>
                <w:sz w:val="24"/>
                <w:szCs w:val="24"/>
                <w:lang w:eastAsia="zh-CN"/>
              </w:rPr>
            </w:pPr>
            <w:r>
              <w:rPr>
                <w:rFonts w:ascii="Times New Roman" w:hAnsi="Times New Roman"/>
                <w:bCs/>
                <w:iCs/>
                <w:color w:val="000000" w:themeColor="text1"/>
                <w:sz w:val="24"/>
                <w:szCs w:val="24"/>
              </w:rPr>
              <w:t>Chính trị học</w:t>
            </w:r>
          </w:p>
        </w:tc>
        <w:tc>
          <w:tcPr>
            <w:tcW w:w="1134" w:type="dxa"/>
            <w:shd w:val="clear" w:color="auto" w:fill="auto"/>
            <w:vAlign w:val="center"/>
          </w:tcPr>
          <w:p w14:paraId="736D78FF"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7310201</w:t>
            </w:r>
          </w:p>
        </w:tc>
        <w:tc>
          <w:tcPr>
            <w:tcW w:w="2268" w:type="dxa"/>
            <w:shd w:val="clear" w:color="auto" w:fill="auto"/>
            <w:vAlign w:val="center"/>
          </w:tcPr>
          <w:p w14:paraId="49C7C506"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C14, C00, C19</w:t>
            </w:r>
          </w:p>
        </w:tc>
        <w:tc>
          <w:tcPr>
            <w:tcW w:w="992" w:type="dxa"/>
            <w:vAlign w:val="center"/>
          </w:tcPr>
          <w:p w14:paraId="0FDE50B9"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70</w:t>
            </w:r>
          </w:p>
        </w:tc>
      </w:tr>
      <w:tr w:rsidR="00A147E9" w14:paraId="656EAA1F" w14:textId="77777777">
        <w:trPr>
          <w:trHeight w:val="397"/>
        </w:trPr>
        <w:tc>
          <w:tcPr>
            <w:tcW w:w="568" w:type="dxa"/>
            <w:vAlign w:val="center"/>
          </w:tcPr>
          <w:p w14:paraId="3FD4333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33</w:t>
            </w:r>
          </w:p>
        </w:tc>
        <w:tc>
          <w:tcPr>
            <w:tcW w:w="4536" w:type="dxa"/>
            <w:shd w:val="clear" w:color="auto" w:fill="auto"/>
            <w:vAlign w:val="center"/>
          </w:tcPr>
          <w:p w14:paraId="4ABE77E3"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 xml:space="preserve"> Luật</w:t>
            </w:r>
          </w:p>
        </w:tc>
        <w:tc>
          <w:tcPr>
            <w:tcW w:w="1134" w:type="dxa"/>
            <w:shd w:val="clear" w:color="auto" w:fill="auto"/>
            <w:vAlign w:val="center"/>
          </w:tcPr>
          <w:p w14:paraId="080A194F" w14:textId="77777777" w:rsidR="00A147E9" w:rsidRDefault="00EE3C0F">
            <w:pPr>
              <w:pStyle w:val="Default"/>
              <w:jc w:val="center"/>
              <w:rPr>
                <w:rFonts w:ascii="Times New Roman" w:hAnsi="Times New Roman" w:cs="Times New Roman"/>
                <w:color w:val="000000" w:themeColor="text1"/>
              </w:rPr>
            </w:pPr>
            <w:r>
              <w:rPr>
                <w:rFonts w:ascii="Times New Roman" w:hAnsi="Times New Roman" w:cs="Times New Roman"/>
                <w:color w:val="000000" w:themeColor="text1"/>
              </w:rPr>
              <w:t>7380101</w:t>
            </w:r>
          </w:p>
        </w:tc>
        <w:tc>
          <w:tcPr>
            <w:tcW w:w="2268" w:type="dxa"/>
            <w:shd w:val="clear" w:color="auto" w:fill="auto"/>
            <w:vAlign w:val="center"/>
          </w:tcPr>
          <w:p w14:paraId="06799703"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C14 , C00, D01</w:t>
            </w:r>
          </w:p>
        </w:tc>
        <w:tc>
          <w:tcPr>
            <w:tcW w:w="992" w:type="dxa"/>
            <w:vAlign w:val="center"/>
          </w:tcPr>
          <w:p w14:paraId="01A3011F"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250</w:t>
            </w:r>
          </w:p>
        </w:tc>
      </w:tr>
      <w:tr w:rsidR="00A147E9" w14:paraId="7F109716" w14:textId="77777777">
        <w:trPr>
          <w:trHeight w:val="397"/>
        </w:trPr>
        <w:tc>
          <w:tcPr>
            <w:tcW w:w="568" w:type="dxa"/>
            <w:vAlign w:val="center"/>
          </w:tcPr>
          <w:p w14:paraId="61815960"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34</w:t>
            </w:r>
          </w:p>
        </w:tc>
        <w:tc>
          <w:tcPr>
            <w:tcW w:w="4536" w:type="dxa"/>
            <w:shd w:val="clear" w:color="auto" w:fill="auto"/>
            <w:vAlign w:val="center"/>
          </w:tcPr>
          <w:p w14:paraId="3A4EB5AE"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Du lịch</w:t>
            </w:r>
          </w:p>
        </w:tc>
        <w:tc>
          <w:tcPr>
            <w:tcW w:w="1134" w:type="dxa"/>
            <w:shd w:val="clear" w:color="auto" w:fill="auto"/>
            <w:vAlign w:val="center"/>
          </w:tcPr>
          <w:p w14:paraId="789CAD13"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7810101</w:t>
            </w:r>
          </w:p>
        </w:tc>
        <w:tc>
          <w:tcPr>
            <w:tcW w:w="2268" w:type="dxa"/>
            <w:shd w:val="clear" w:color="auto" w:fill="auto"/>
            <w:vAlign w:val="center"/>
          </w:tcPr>
          <w:p w14:paraId="2DA89C14"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D01, D14, D15</w:t>
            </w:r>
          </w:p>
        </w:tc>
        <w:tc>
          <w:tcPr>
            <w:tcW w:w="992" w:type="dxa"/>
            <w:vAlign w:val="center"/>
          </w:tcPr>
          <w:p w14:paraId="38786D94"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50</w:t>
            </w:r>
          </w:p>
        </w:tc>
      </w:tr>
      <w:tr w:rsidR="00A147E9" w14:paraId="02CD2B24" w14:textId="77777777">
        <w:trPr>
          <w:trHeight w:val="397"/>
        </w:trPr>
        <w:tc>
          <w:tcPr>
            <w:tcW w:w="568" w:type="dxa"/>
            <w:vAlign w:val="center"/>
          </w:tcPr>
          <w:p w14:paraId="3A811C68"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35</w:t>
            </w:r>
          </w:p>
        </w:tc>
        <w:tc>
          <w:tcPr>
            <w:tcW w:w="4536" w:type="dxa"/>
            <w:shd w:val="clear" w:color="auto" w:fill="auto"/>
            <w:vAlign w:val="center"/>
          </w:tcPr>
          <w:p w14:paraId="062B8D8A"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Quốc tế học</w:t>
            </w:r>
          </w:p>
        </w:tc>
        <w:tc>
          <w:tcPr>
            <w:tcW w:w="1134" w:type="dxa"/>
            <w:shd w:val="clear" w:color="auto" w:fill="auto"/>
            <w:vAlign w:val="center"/>
          </w:tcPr>
          <w:p w14:paraId="4FE18CBF"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7310601</w:t>
            </w:r>
          </w:p>
        </w:tc>
        <w:tc>
          <w:tcPr>
            <w:tcW w:w="2268" w:type="dxa"/>
            <w:shd w:val="clear" w:color="auto" w:fill="auto"/>
            <w:vAlign w:val="center"/>
          </w:tcPr>
          <w:p w14:paraId="1AE15C46"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A00, C00, D01</w:t>
            </w:r>
          </w:p>
        </w:tc>
        <w:tc>
          <w:tcPr>
            <w:tcW w:w="992" w:type="dxa"/>
            <w:vAlign w:val="center"/>
          </w:tcPr>
          <w:p w14:paraId="529D9796"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70</w:t>
            </w:r>
          </w:p>
        </w:tc>
      </w:tr>
      <w:tr w:rsidR="00A147E9" w14:paraId="037A9CE4" w14:textId="77777777">
        <w:trPr>
          <w:trHeight w:val="397"/>
        </w:trPr>
        <w:tc>
          <w:tcPr>
            <w:tcW w:w="568" w:type="dxa"/>
            <w:vAlign w:val="center"/>
          </w:tcPr>
          <w:p w14:paraId="13FCA8CC"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36</w:t>
            </w:r>
          </w:p>
        </w:tc>
        <w:tc>
          <w:tcPr>
            <w:tcW w:w="4536" w:type="dxa"/>
            <w:shd w:val="clear" w:color="auto" w:fill="auto"/>
            <w:vAlign w:val="center"/>
          </w:tcPr>
          <w:p w14:paraId="5EE44DBC"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Tâm lý học</w:t>
            </w:r>
          </w:p>
        </w:tc>
        <w:tc>
          <w:tcPr>
            <w:tcW w:w="1134" w:type="dxa"/>
            <w:shd w:val="clear" w:color="auto" w:fill="auto"/>
            <w:vAlign w:val="center"/>
          </w:tcPr>
          <w:p w14:paraId="77871BE8"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7310401</w:t>
            </w:r>
          </w:p>
        </w:tc>
        <w:tc>
          <w:tcPr>
            <w:tcW w:w="2268" w:type="dxa"/>
            <w:shd w:val="clear" w:color="auto" w:fill="auto"/>
            <w:vAlign w:val="center"/>
          </w:tcPr>
          <w:p w14:paraId="154681BA"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C00, D01, C14</w:t>
            </w:r>
          </w:p>
        </w:tc>
        <w:tc>
          <w:tcPr>
            <w:tcW w:w="992" w:type="dxa"/>
            <w:vAlign w:val="center"/>
          </w:tcPr>
          <w:p w14:paraId="4CEB8C85"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70</w:t>
            </w:r>
          </w:p>
        </w:tc>
      </w:tr>
      <w:tr w:rsidR="00A147E9" w14:paraId="2E18C12C" w14:textId="77777777">
        <w:trPr>
          <w:trHeight w:val="397"/>
        </w:trPr>
        <w:tc>
          <w:tcPr>
            <w:tcW w:w="568" w:type="dxa"/>
            <w:vAlign w:val="center"/>
          </w:tcPr>
          <w:p w14:paraId="11E190C0"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37</w:t>
            </w:r>
          </w:p>
        </w:tc>
        <w:tc>
          <w:tcPr>
            <w:tcW w:w="4536" w:type="dxa"/>
            <w:shd w:val="clear" w:color="auto" w:fill="auto"/>
            <w:vAlign w:val="center"/>
          </w:tcPr>
          <w:p w14:paraId="157AD8E4"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Công tác Xã hội</w:t>
            </w:r>
          </w:p>
        </w:tc>
        <w:tc>
          <w:tcPr>
            <w:tcW w:w="1134" w:type="dxa"/>
            <w:shd w:val="clear" w:color="auto" w:fill="auto"/>
            <w:vAlign w:val="center"/>
          </w:tcPr>
          <w:p w14:paraId="24DF4CB7"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7760101</w:t>
            </w:r>
          </w:p>
        </w:tc>
        <w:tc>
          <w:tcPr>
            <w:tcW w:w="2268" w:type="dxa"/>
            <w:shd w:val="clear" w:color="auto" w:fill="auto"/>
            <w:vAlign w:val="center"/>
          </w:tcPr>
          <w:p w14:paraId="258ED090"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bCs/>
                <w:iCs/>
                <w:color w:val="000000" w:themeColor="text1"/>
                <w:sz w:val="24"/>
                <w:szCs w:val="24"/>
              </w:rPr>
              <w:t>C00, D01, C19</w:t>
            </w:r>
          </w:p>
        </w:tc>
        <w:tc>
          <w:tcPr>
            <w:tcW w:w="992" w:type="dxa"/>
            <w:vAlign w:val="center"/>
          </w:tcPr>
          <w:p w14:paraId="72E3F41C"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70</w:t>
            </w:r>
          </w:p>
        </w:tc>
      </w:tr>
      <w:tr w:rsidR="00A147E9" w14:paraId="2A5D8BE9" w14:textId="77777777">
        <w:trPr>
          <w:trHeight w:val="397"/>
        </w:trPr>
        <w:tc>
          <w:tcPr>
            <w:tcW w:w="568" w:type="dxa"/>
            <w:vAlign w:val="center"/>
          </w:tcPr>
          <w:p w14:paraId="06B7772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38</w:t>
            </w:r>
          </w:p>
        </w:tc>
        <w:tc>
          <w:tcPr>
            <w:tcW w:w="4536" w:type="dxa"/>
            <w:shd w:val="clear" w:color="auto" w:fill="auto"/>
            <w:vAlign w:val="center"/>
          </w:tcPr>
          <w:p w14:paraId="4762AF31"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Văn hóa học</w:t>
            </w:r>
          </w:p>
        </w:tc>
        <w:tc>
          <w:tcPr>
            <w:tcW w:w="1134" w:type="dxa"/>
            <w:shd w:val="clear" w:color="auto" w:fill="auto"/>
            <w:vAlign w:val="center"/>
          </w:tcPr>
          <w:p w14:paraId="2FE7C218"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7229040</w:t>
            </w:r>
          </w:p>
        </w:tc>
        <w:tc>
          <w:tcPr>
            <w:tcW w:w="2268" w:type="dxa"/>
            <w:shd w:val="clear" w:color="auto" w:fill="auto"/>
            <w:vAlign w:val="center"/>
          </w:tcPr>
          <w:p w14:paraId="690DDDA5"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 xml:space="preserve">C14, C00, D01 </w:t>
            </w:r>
          </w:p>
        </w:tc>
        <w:tc>
          <w:tcPr>
            <w:tcW w:w="992" w:type="dxa"/>
            <w:vAlign w:val="center"/>
          </w:tcPr>
          <w:p w14:paraId="53FCF55B"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70</w:t>
            </w:r>
          </w:p>
        </w:tc>
      </w:tr>
      <w:tr w:rsidR="00A147E9" w14:paraId="5DE590AA" w14:textId="77777777">
        <w:trPr>
          <w:trHeight w:val="397"/>
        </w:trPr>
        <w:tc>
          <w:tcPr>
            <w:tcW w:w="568" w:type="dxa"/>
            <w:vAlign w:val="center"/>
          </w:tcPr>
          <w:p w14:paraId="61CD3A0A"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39</w:t>
            </w:r>
          </w:p>
        </w:tc>
        <w:tc>
          <w:tcPr>
            <w:tcW w:w="4536" w:type="dxa"/>
            <w:shd w:val="clear" w:color="auto" w:fill="auto"/>
            <w:vAlign w:val="center"/>
          </w:tcPr>
          <w:p w14:paraId="19388E04"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Địa lý học</w:t>
            </w:r>
          </w:p>
        </w:tc>
        <w:tc>
          <w:tcPr>
            <w:tcW w:w="1134" w:type="dxa"/>
            <w:shd w:val="clear" w:color="auto" w:fill="auto"/>
            <w:vAlign w:val="center"/>
          </w:tcPr>
          <w:p w14:paraId="29ACF703"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7310501</w:t>
            </w:r>
          </w:p>
        </w:tc>
        <w:tc>
          <w:tcPr>
            <w:tcW w:w="2268" w:type="dxa"/>
            <w:shd w:val="clear" w:color="auto" w:fill="auto"/>
            <w:vAlign w:val="center"/>
          </w:tcPr>
          <w:p w14:paraId="6B8CF379"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C00, A07, D15</w:t>
            </w:r>
          </w:p>
        </w:tc>
        <w:tc>
          <w:tcPr>
            <w:tcW w:w="992" w:type="dxa"/>
            <w:vAlign w:val="center"/>
          </w:tcPr>
          <w:p w14:paraId="19654A71"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70</w:t>
            </w:r>
          </w:p>
        </w:tc>
      </w:tr>
      <w:tr w:rsidR="00A147E9" w14:paraId="242F4274" w14:textId="77777777">
        <w:trPr>
          <w:trHeight w:val="397"/>
        </w:trPr>
        <w:tc>
          <w:tcPr>
            <w:tcW w:w="568" w:type="dxa"/>
            <w:vAlign w:val="center"/>
          </w:tcPr>
          <w:p w14:paraId="4AEBABC4"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40</w:t>
            </w:r>
          </w:p>
        </w:tc>
        <w:tc>
          <w:tcPr>
            <w:tcW w:w="4536" w:type="dxa"/>
            <w:shd w:val="clear" w:color="auto" w:fill="auto"/>
            <w:vAlign w:val="center"/>
          </w:tcPr>
          <w:p w14:paraId="4E294828"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Văn học</w:t>
            </w:r>
          </w:p>
        </w:tc>
        <w:tc>
          <w:tcPr>
            <w:tcW w:w="1134" w:type="dxa"/>
            <w:shd w:val="clear" w:color="auto" w:fill="auto"/>
            <w:vAlign w:val="center"/>
          </w:tcPr>
          <w:p w14:paraId="20C20B1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7229030</w:t>
            </w:r>
          </w:p>
        </w:tc>
        <w:tc>
          <w:tcPr>
            <w:tcW w:w="2268" w:type="dxa"/>
            <w:shd w:val="clear" w:color="auto" w:fill="auto"/>
            <w:vAlign w:val="center"/>
          </w:tcPr>
          <w:p w14:paraId="4F301BB0"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C00, D01, D14</w:t>
            </w:r>
          </w:p>
        </w:tc>
        <w:tc>
          <w:tcPr>
            <w:tcW w:w="992" w:type="dxa"/>
            <w:vAlign w:val="center"/>
          </w:tcPr>
          <w:p w14:paraId="03A320D5"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60</w:t>
            </w:r>
          </w:p>
        </w:tc>
      </w:tr>
      <w:tr w:rsidR="00A147E9" w14:paraId="572D230C" w14:textId="77777777">
        <w:trPr>
          <w:trHeight w:val="397"/>
        </w:trPr>
        <w:tc>
          <w:tcPr>
            <w:tcW w:w="568" w:type="dxa"/>
            <w:vAlign w:val="center"/>
          </w:tcPr>
          <w:p w14:paraId="44152306"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41</w:t>
            </w:r>
          </w:p>
        </w:tc>
        <w:tc>
          <w:tcPr>
            <w:tcW w:w="4536" w:type="dxa"/>
            <w:shd w:val="clear" w:color="auto" w:fill="auto"/>
            <w:vAlign w:val="center"/>
          </w:tcPr>
          <w:p w14:paraId="79ED7092" w14:textId="77777777" w:rsidR="00A147E9" w:rsidRDefault="00EE3C0F">
            <w:pPr>
              <w:spacing w:after="0" w:line="240" w:lineRule="auto"/>
              <w:rPr>
                <w:rFonts w:ascii="Times New Roman" w:hAnsi="Times New Roman"/>
                <w:bCs/>
                <w:iCs/>
                <w:color w:val="000000" w:themeColor="text1"/>
                <w:sz w:val="24"/>
                <w:szCs w:val="24"/>
                <w:vertAlign w:val="superscript"/>
              </w:rPr>
            </w:pPr>
            <w:r>
              <w:rPr>
                <w:rFonts w:ascii="Times New Roman" w:hAnsi="Times New Roman"/>
                <w:bCs/>
                <w:iCs/>
                <w:color w:val="000000" w:themeColor="text1"/>
                <w:sz w:val="24"/>
                <w:szCs w:val="24"/>
              </w:rPr>
              <w:t>Lịch sử</w:t>
            </w:r>
          </w:p>
        </w:tc>
        <w:tc>
          <w:tcPr>
            <w:tcW w:w="1134" w:type="dxa"/>
            <w:shd w:val="clear" w:color="auto" w:fill="auto"/>
            <w:vAlign w:val="center"/>
          </w:tcPr>
          <w:p w14:paraId="2504979D"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7229010</w:t>
            </w:r>
          </w:p>
        </w:tc>
        <w:tc>
          <w:tcPr>
            <w:tcW w:w="2268" w:type="dxa"/>
            <w:shd w:val="clear" w:color="auto" w:fill="auto"/>
            <w:vAlign w:val="center"/>
          </w:tcPr>
          <w:p w14:paraId="3C391E34" w14:textId="77777777" w:rsidR="00A147E9" w:rsidRDefault="00EE3C0F">
            <w:pPr>
              <w:spacing w:after="0" w:line="240" w:lineRule="auto"/>
              <w:ind w:left="136" w:hanging="136"/>
              <w:rPr>
                <w:rFonts w:ascii="Times New Roman" w:hAnsi="Times New Roman"/>
                <w:bCs/>
                <w:iCs/>
                <w:color w:val="000000" w:themeColor="text1"/>
                <w:sz w:val="24"/>
                <w:szCs w:val="24"/>
              </w:rPr>
            </w:pPr>
            <w:r>
              <w:rPr>
                <w:rFonts w:ascii="Times New Roman" w:hAnsi="Times New Roman"/>
                <w:bCs/>
                <w:iCs/>
                <w:color w:val="000000" w:themeColor="text1"/>
                <w:sz w:val="24"/>
                <w:szCs w:val="24"/>
              </w:rPr>
              <w:t>C00, D01, C14</w:t>
            </w:r>
          </w:p>
        </w:tc>
        <w:tc>
          <w:tcPr>
            <w:tcW w:w="992" w:type="dxa"/>
            <w:vAlign w:val="center"/>
          </w:tcPr>
          <w:p w14:paraId="76488542" w14:textId="77777777" w:rsidR="00A147E9" w:rsidRDefault="00EE3C0F">
            <w:pPr>
              <w:spacing w:after="0" w:line="240" w:lineRule="auto"/>
              <w:ind w:left="136" w:hanging="136"/>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60</w:t>
            </w:r>
          </w:p>
        </w:tc>
      </w:tr>
      <w:tr w:rsidR="00A147E9" w14:paraId="1067A129" w14:textId="77777777">
        <w:trPr>
          <w:trHeight w:val="397"/>
        </w:trPr>
        <w:tc>
          <w:tcPr>
            <w:tcW w:w="568" w:type="dxa"/>
            <w:vAlign w:val="center"/>
          </w:tcPr>
          <w:p w14:paraId="79A656C0"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42</w:t>
            </w:r>
          </w:p>
        </w:tc>
        <w:tc>
          <w:tcPr>
            <w:tcW w:w="4536" w:type="dxa"/>
            <w:shd w:val="clear" w:color="auto" w:fill="auto"/>
            <w:vAlign w:val="center"/>
          </w:tcPr>
          <w:p w14:paraId="7D5B0A51" w14:textId="77777777" w:rsidR="00A147E9" w:rsidRDefault="00EE3C0F">
            <w:pPr>
              <w:spacing w:after="0" w:line="240" w:lineRule="auto"/>
              <w:rPr>
                <w:rFonts w:ascii="Times New Roman" w:hAnsi="Times New Roman"/>
                <w:bCs/>
                <w:iCs/>
                <w:color w:val="000000" w:themeColor="text1"/>
                <w:sz w:val="24"/>
                <w:szCs w:val="24"/>
              </w:rPr>
            </w:pPr>
            <w:r>
              <w:rPr>
                <w:rFonts w:ascii="Times New Roman" w:hAnsi="Times New Roman"/>
                <w:bCs/>
                <w:iCs/>
                <w:color w:val="000000" w:themeColor="text1"/>
                <w:sz w:val="24"/>
                <w:szCs w:val="24"/>
              </w:rPr>
              <w:t>Giáo dục học</w:t>
            </w:r>
          </w:p>
        </w:tc>
        <w:tc>
          <w:tcPr>
            <w:tcW w:w="1134" w:type="dxa"/>
            <w:shd w:val="clear" w:color="auto" w:fill="auto"/>
            <w:vAlign w:val="center"/>
          </w:tcPr>
          <w:p w14:paraId="28A7CE52" w14:textId="77777777" w:rsidR="00A147E9" w:rsidRDefault="00EE3C0F">
            <w:pPr>
              <w:spacing w:after="0" w:line="240" w:lineRule="auto"/>
              <w:jc w:val="center"/>
              <w:rPr>
                <w:rFonts w:ascii="Times New Roman" w:hAnsi="Times New Roman"/>
                <w:color w:val="000000" w:themeColor="text1"/>
                <w:sz w:val="24"/>
                <w:szCs w:val="24"/>
              </w:rPr>
            </w:pPr>
            <w:r>
              <w:rPr>
                <w:rFonts w:ascii="Times New Roman" w:hAnsi="Times New Roman"/>
                <w:color w:val="000000" w:themeColor="text1"/>
                <w:sz w:val="24"/>
                <w:szCs w:val="24"/>
              </w:rPr>
              <w:t>7140101</w:t>
            </w:r>
          </w:p>
        </w:tc>
        <w:tc>
          <w:tcPr>
            <w:tcW w:w="2268" w:type="dxa"/>
            <w:shd w:val="clear" w:color="auto" w:fill="auto"/>
            <w:vAlign w:val="center"/>
          </w:tcPr>
          <w:p w14:paraId="48A2F43C" w14:textId="77777777" w:rsidR="00A147E9" w:rsidRDefault="00EE3C0F">
            <w:pPr>
              <w:spacing w:after="0" w:line="240" w:lineRule="auto"/>
              <w:ind w:left="136" w:hanging="136"/>
              <w:rPr>
                <w:rFonts w:ascii="Times New Roman" w:hAnsi="Times New Roman"/>
                <w:color w:val="000000" w:themeColor="text1"/>
                <w:sz w:val="24"/>
                <w:szCs w:val="24"/>
              </w:rPr>
            </w:pPr>
            <w:r>
              <w:rPr>
                <w:rFonts w:ascii="Times New Roman" w:hAnsi="Times New Roman"/>
                <w:color w:val="000000" w:themeColor="text1"/>
                <w:sz w:val="24"/>
                <w:szCs w:val="24"/>
              </w:rPr>
              <w:t>C00, D01, C14</w:t>
            </w:r>
          </w:p>
        </w:tc>
        <w:tc>
          <w:tcPr>
            <w:tcW w:w="992" w:type="dxa"/>
            <w:vAlign w:val="center"/>
          </w:tcPr>
          <w:p w14:paraId="2E807079" w14:textId="77777777" w:rsidR="00A147E9" w:rsidRDefault="00EE3C0F">
            <w:pPr>
              <w:spacing w:after="0" w:line="240" w:lineRule="auto"/>
              <w:ind w:left="136" w:hanging="136"/>
              <w:jc w:val="center"/>
              <w:rPr>
                <w:rFonts w:ascii="Times New Roman" w:hAnsi="Times New Roman"/>
                <w:color w:val="000000" w:themeColor="text1"/>
                <w:sz w:val="24"/>
                <w:szCs w:val="24"/>
              </w:rPr>
            </w:pPr>
            <w:r>
              <w:rPr>
                <w:rFonts w:ascii="Times New Roman" w:hAnsi="Times New Roman"/>
                <w:color w:val="000000" w:themeColor="text1"/>
                <w:sz w:val="24"/>
                <w:szCs w:val="24"/>
              </w:rPr>
              <w:t>50</w:t>
            </w:r>
          </w:p>
        </w:tc>
      </w:tr>
      <w:tr w:rsidR="00A147E9" w14:paraId="1054092F" w14:textId="77777777">
        <w:trPr>
          <w:trHeight w:val="397"/>
        </w:trPr>
        <w:tc>
          <w:tcPr>
            <w:tcW w:w="568" w:type="dxa"/>
            <w:vAlign w:val="center"/>
          </w:tcPr>
          <w:p w14:paraId="729E5525"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43</w:t>
            </w:r>
          </w:p>
        </w:tc>
        <w:tc>
          <w:tcPr>
            <w:tcW w:w="4536" w:type="dxa"/>
            <w:shd w:val="clear" w:color="auto" w:fill="auto"/>
            <w:vAlign w:val="center"/>
          </w:tcPr>
          <w:p w14:paraId="3F354F92" w14:textId="77777777" w:rsidR="00A147E9" w:rsidRDefault="00EE3C0F">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Kỹ thuật điện tử - viễn thông</w:t>
            </w:r>
          </w:p>
        </w:tc>
        <w:tc>
          <w:tcPr>
            <w:tcW w:w="1134" w:type="dxa"/>
            <w:shd w:val="clear" w:color="auto" w:fill="auto"/>
            <w:vAlign w:val="center"/>
          </w:tcPr>
          <w:p w14:paraId="7B3A79DD" w14:textId="77777777" w:rsidR="00A147E9" w:rsidRDefault="00EE3C0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7520207</w:t>
            </w:r>
          </w:p>
        </w:tc>
        <w:tc>
          <w:tcPr>
            <w:tcW w:w="2268" w:type="dxa"/>
            <w:shd w:val="clear" w:color="auto" w:fill="auto"/>
            <w:vAlign w:val="center"/>
          </w:tcPr>
          <w:p w14:paraId="0D620DB9" w14:textId="77777777" w:rsidR="00A147E9" w:rsidRDefault="00EE3C0F">
            <w:pPr>
              <w:spacing w:after="0" w:line="240" w:lineRule="auto"/>
              <w:ind w:left="136" w:hanging="136"/>
              <w:rPr>
                <w:rFonts w:ascii="Times New Roman" w:hAnsi="Times New Roman"/>
                <w:color w:val="000000"/>
                <w:sz w:val="24"/>
                <w:szCs w:val="24"/>
              </w:rPr>
            </w:pPr>
            <w:r>
              <w:rPr>
                <w:rFonts w:ascii="Times New Roman" w:hAnsi="Times New Roman"/>
                <w:color w:val="000000"/>
                <w:sz w:val="24"/>
                <w:szCs w:val="24"/>
              </w:rPr>
              <w:t>A00, A01, C01</w:t>
            </w:r>
          </w:p>
        </w:tc>
        <w:tc>
          <w:tcPr>
            <w:tcW w:w="992" w:type="dxa"/>
            <w:vAlign w:val="center"/>
          </w:tcPr>
          <w:p w14:paraId="05B51E32" w14:textId="77777777" w:rsidR="00A147E9" w:rsidRDefault="00EE3C0F">
            <w:pPr>
              <w:spacing w:after="0" w:line="240" w:lineRule="auto"/>
              <w:ind w:left="136" w:hanging="136"/>
              <w:jc w:val="center"/>
              <w:rPr>
                <w:rFonts w:ascii="Times New Roman" w:hAnsi="Times New Roman"/>
                <w:color w:val="000000"/>
                <w:sz w:val="24"/>
                <w:szCs w:val="24"/>
              </w:rPr>
            </w:pPr>
            <w:r>
              <w:rPr>
                <w:rFonts w:ascii="Times New Roman" w:hAnsi="Times New Roman"/>
                <w:color w:val="000000"/>
                <w:sz w:val="24"/>
                <w:szCs w:val="24"/>
              </w:rPr>
              <w:t>50</w:t>
            </w:r>
          </w:p>
        </w:tc>
      </w:tr>
      <w:tr w:rsidR="00A147E9" w14:paraId="033EB5E3" w14:textId="77777777">
        <w:trPr>
          <w:trHeight w:val="397"/>
        </w:trPr>
        <w:tc>
          <w:tcPr>
            <w:tcW w:w="568" w:type="dxa"/>
            <w:vAlign w:val="center"/>
          </w:tcPr>
          <w:p w14:paraId="02F0F937"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44</w:t>
            </w:r>
          </w:p>
        </w:tc>
        <w:tc>
          <w:tcPr>
            <w:tcW w:w="4536" w:type="dxa"/>
            <w:shd w:val="clear" w:color="auto" w:fill="auto"/>
            <w:vAlign w:val="center"/>
          </w:tcPr>
          <w:p w14:paraId="71955BBD" w14:textId="77777777" w:rsidR="00A147E9" w:rsidRDefault="00EE3C0F">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Trí tuệ nhân tạo và khoa học dữ liệu</w:t>
            </w:r>
          </w:p>
        </w:tc>
        <w:tc>
          <w:tcPr>
            <w:tcW w:w="1134" w:type="dxa"/>
            <w:shd w:val="clear" w:color="auto" w:fill="auto"/>
            <w:vAlign w:val="center"/>
          </w:tcPr>
          <w:p w14:paraId="09ED5AAD" w14:textId="77777777" w:rsidR="00A147E9" w:rsidRDefault="00EE3C0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7480201D</w:t>
            </w:r>
          </w:p>
        </w:tc>
        <w:tc>
          <w:tcPr>
            <w:tcW w:w="2268" w:type="dxa"/>
            <w:shd w:val="clear" w:color="auto" w:fill="auto"/>
            <w:vAlign w:val="center"/>
          </w:tcPr>
          <w:p w14:paraId="71BC505F" w14:textId="77777777" w:rsidR="00A147E9" w:rsidRDefault="00EE3C0F">
            <w:pPr>
              <w:spacing w:after="0" w:line="240" w:lineRule="auto"/>
              <w:ind w:left="136" w:hanging="136"/>
              <w:rPr>
                <w:rFonts w:ascii="Times New Roman" w:hAnsi="Times New Roman"/>
                <w:color w:val="000000"/>
                <w:sz w:val="24"/>
                <w:szCs w:val="24"/>
              </w:rPr>
            </w:pPr>
            <w:r>
              <w:rPr>
                <w:rFonts w:ascii="Times New Roman" w:hAnsi="Times New Roman"/>
                <w:color w:val="000000"/>
                <w:sz w:val="24"/>
                <w:szCs w:val="24"/>
              </w:rPr>
              <w:t>A00, A01, C01</w:t>
            </w:r>
          </w:p>
        </w:tc>
        <w:tc>
          <w:tcPr>
            <w:tcW w:w="992" w:type="dxa"/>
            <w:vAlign w:val="center"/>
          </w:tcPr>
          <w:p w14:paraId="60644F2F" w14:textId="77777777" w:rsidR="00A147E9" w:rsidRDefault="00EE3C0F">
            <w:pPr>
              <w:spacing w:after="0" w:line="240" w:lineRule="auto"/>
              <w:ind w:left="136" w:hanging="136"/>
              <w:jc w:val="center"/>
              <w:rPr>
                <w:rFonts w:ascii="Times New Roman" w:hAnsi="Times New Roman"/>
                <w:color w:val="000000"/>
                <w:sz w:val="24"/>
                <w:szCs w:val="24"/>
              </w:rPr>
            </w:pPr>
            <w:r>
              <w:rPr>
                <w:rFonts w:ascii="Times New Roman" w:hAnsi="Times New Roman"/>
                <w:color w:val="000000"/>
                <w:sz w:val="24"/>
                <w:szCs w:val="24"/>
              </w:rPr>
              <w:t>50</w:t>
            </w:r>
          </w:p>
        </w:tc>
      </w:tr>
      <w:tr w:rsidR="00A147E9" w14:paraId="01E06A22" w14:textId="77777777">
        <w:trPr>
          <w:trHeight w:val="397"/>
        </w:trPr>
        <w:tc>
          <w:tcPr>
            <w:tcW w:w="568" w:type="dxa"/>
            <w:vAlign w:val="center"/>
          </w:tcPr>
          <w:p w14:paraId="17D489F4"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45</w:t>
            </w:r>
          </w:p>
        </w:tc>
        <w:tc>
          <w:tcPr>
            <w:tcW w:w="4536" w:type="dxa"/>
            <w:shd w:val="clear" w:color="auto" w:fill="auto"/>
            <w:vAlign w:val="center"/>
          </w:tcPr>
          <w:p w14:paraId="4FBD09DE" w14:textId="77777777" w:rsidR="00A147E9" w:rsidRDefault="00EE3C0F">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Quản lý Đô thị</w:t>
            </w:r>
          </w:p>
        </w:tc>
        <w:tc>
          <w:tcPr>
            <w:tcW w:w="1134" w:type="dxa"/>
            <w:shd w:val="clear" w:color="auto" w:fill="auto"/>
            <w:vAlign w:val="center"/>
          </w:tcPr>
          <w:p w14:paraId="22306B48" w14:textId="77777777" w:rsidR="00A147E9" w:rsidRDefault="00EE3C0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7580105D</w:t>
            </w:r>
          </w:p>
        </w:tc>
        <w:tc>
          <w:tcPr>
            <w:tcW w:w="2268" w:type="dxa"/>
            <w:shd w:val="clear" w:color="auto" w:fill="auto"/>
            <w:vAlign w:val="center"/>
          </w:tcPr>
          <w:p w14:paraId="369076A2" w14:textId="77777777" w:rsidR="00A147E9" w:rsidRDefault="00EE3C0F">
            <w:pPr>
              <w:spacing w:after="0" w:line="240" w:lineRule="auto"/>
              <w:ind w:left="136" w:hanging="136"/>
              <w:rPr>
                <w:rFonts w:ascii="Times New Roman" w:hAnsi="Times New Roman"/>
                <w:color w:val="000000"/>
                <w:sz w:val="24"/>
                <w:szCs w:val="24"/>
              </w:rPr>
            </w:pPr>
            <w:r>
              <w:rPr>
                <w:rFonts w:ascii="Times New Roman" w:hAnsi="Times New Roman"/>
                <w:bCs/>
                <w:iCs/>
                <w:color w:val="000000"/>
                <w:sz w:val="24"/>
                <w:szCs w:val="24"/>
              </w:rPr>
              <w:t xml:space="preserve">V00, D01, </w:t>
            </w:r>
            <w:r>
              <w:rPr>
                <w:rFonts w:ascii="Times New Roman" w:hAnsi="Times New Roman"/>
                <w:color w:val="000000"/>
                <w:sz w:val="24"/>
                <w:szCs w:val="24"/>
              </w:rPr>
              <w:t>A00</w:t>
            </w:r>
          </w:p>
        </w:tc>
        <w:tc>
          <w:tcPr>
            <w:tcW w:w="992" w:type="dxa"/>
            <w:vAlign w:val="center"/>
          </w:tcPr>
          <w:p w14:paraId="5F23F7A5" w14:textId="77777777" w:rsidR="00A147E9" w:rsidRDefault="00EE3C0F">
            <w:pPr>
              <w:spacing w:after="0" w:line="240" w:lineRule="auto"/>
              <w:ind w:left="136" w:hanging="136"/>
              <w:jc w:val="center"/>
              <w:rPr>
                <w:rFonts w:ascii="Times New Roman" w:hAnsi="Times New Roman"/>
                <w:bCs/>
                <w:iCs/>
                <w:color w:val="000000"/>
                <w:sz w:val="24"/>
                <w:szCs w:val="24"/>
              </w:rPr>
            </w:pPr>
            <w:r>
              <w:rPr>
                <w:rFonts w:ascii="Times New Roman" w:hAnsi="Times New Roman"/>
                <w:bCs/>
                <w:iCs/>
                <w:color w:val="000000"/>
                <w:sz w:val="24"/>
                <w:szCs w:val="24"/>
              </w:rPr>
              <w:t>50</w:t>
            </w:r>
          </w:p>
        </w:tc>
      </w:tr>
      <w:tr w:rsidR="00A147E9" w14:paraId="59BF6067" w14:textId="77777777">
        <w:trPr>
          <w:trHeight w:val="397"/>
        </w:trPr>
        <w:tc>
          <w:tcPr>
            <w:tcW w:w="568" w:type="dxa"/>
            <w:vAlign w:val="center"/>
          </w:tcPr>
          <w:p w14:paraId="19545120"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46</w:t>
            </w:r>
          </w:p>
        </w:tc>
        <w:tc>
          <w:tcPr>
            <w:tcW w:w="4536" w:type="dxa"/>
            <w:shd w:val="clear" w:color="auto" w:fill="auto"/>
            <w:vAlign w:val="center"/>
          </w:tcPr>
          <w:p w14:paraId="52B90A00" w14:textId="77777777" w:rsidR="00A147E9" w:rsidRDefault="00EE3C0F">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Âm nhạc</w:t>
            </w:r>
          </w:p>
        </w:tc>
        <w:tc>
          <w:tcPr>
            <w:tcW w:w="1134" w:type="dxa"/>
            <w:shd w:val="clear" w:color="auto" w:fill="auto"/>
            <w:vAlign w:val="center"/>
          </w:tcPr>
          <w:p w14:paraId="1FC17685" w14:textId="77777777" w:rsidR="00A147E9" w:rsidRDefault="00EE3C0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7140221D</w:t>
            </w:r>
          </w:p>
        </w:tc>
        <w:tc>
          <w:tcPr>
            <w:tcW w:w="2268" w:type="dxa"/>
            <w:shd w:val="clear" w:color="auto" w:fill="auto"/>
            <w:vAlign w:val="center"/>
          </w:tcPr>
          <w:p w14:paraId="5BECA1F5" w14:textId="77777777" w:rsidR="00A147E9" w:rsidRDefault="00EE3C0F">
            <w:pPr>
              <w:spacing w:after="0" w:line="240" w:lineRule="auto"/>
              <w:ind w:left="136" w:hanging="136"/>
              <w:rPr>
                <w:rFonts w:ascii="Times New Roman" w:hAnsi="Times New Roman"/>
                <w:color w:val="000000"/>
                <w:sz w:val="24"/>
                <w:szCs w:val="24"/>
              </w:rPr>
            </w:pPr>
            <w:r>
              <w:rPr>
                <w:rFonts w:ascii="Times New Roman" w:hAnsi="Times New Roman"/>
                <w:color w:val="000000"/>
                <w:sz w:val="24"/>
                <w:szCs w:val="24"/>
              </w:rPr>
              <w:t>M05, M07, M11</w:t>
            </w:r>
          </w:p>
        </w:tc>
        <w:tc>
          <w:tcPr>
            <w:tcW w:w="992" w:type="dxa"/>
            <w:vAlign w:val="center"/>
          </w:tcPr>
          <w:p w14:paraId="200E2573" w14:textId="77777777" w:rsidR="00A147E9" w:rsidRDefault="00EE3C0F">
            <w:pPr>
              <w:spacing w:after="0" w:line="240" w:lineRule="auto"/>
              <w:ind w:left="136" w:hanging="136"/>
              <w:jc w:val="center"/>
              <w:rPr>
                <w:rFonts w:ascii="Times New Roman" w:hAnsi="Times New Roman"/>
                <w:color w:val="000000"/>
                <w:sz w:val="24"/>
                <w:szCs w:val="24"/>
              </w:rPr>
            </w:pPr>
            <w:r>
              <w:rPr>
                <w:rFonts w:ascii="Times New Roman" w:hAnsi="Times New Roman"/>
                <w:color w:val="000000"/>
                <w:sz w:val="24"/>
                <w:szCs w:val="24"/>
              </w:rPr>
              <w:t>50</w:t>
            </w:r>
          </w:p>
        </w:tc>
      </w:tr>
      <w:tr w:rsidR="00A147E9" w14:paraId="31A6D5E8" w14:textId="77777777">
        <w:trPr>
          <w:trHeight w:val="397"/>
        </w:trPr>
        <w:tc>
          <w:tcPr>
            <w:tcW w:w="568" w:type="dxa"/>
            <w:vAlign w:val="center"/>
          </w:tcPr>
          <w:p w14:paraId="1DE22F07" w14:textId="77777777" w:rsidR="00A147E9" w:rsidRDefault="00EE3C0F">
            <w:pPr>
              <w:spacing w:after="0" w:line="240" w:lineRule="auto"/>
              <w:jc w:val="center"/>
              <w:rPr>
                <w:rFonts w:ascii="Times New Roman" w:hAnsi="Times New Roman"/>
                <w:bCs/>
                <w:iCs/>
                <w:color w:val="000000" w:themeColor="text1"/>
                <w:sz w:val="24"/>
                <w:szCs w:val="24"/>
              </w:rPr>
            </w:pPr>
            <w:r>
              <w:rPr>
                <w:rFonts w:ascii="Times New Roman" w:hAnsi="Times New Roman"/>
                <w:bCs/>
                <w:iCs/>
                <w:color w:val="000000" w:themeColor="text1"/>
                <w:sz w:val="24"/>
                <w:szCs w:val="24"/>
              </w:rPr>
              <w:t>47</w:t>
            </w:r>
          </w:p>
        </w:tc>
        <w:tc>
          <w:tcPr>
            <w:tcW w:w="4536" w:type="dxa"/>
            <w:shd w:val="clear" w:color="auto" w:fill="auto"/>
            <w:vAlign w:val="center"/>
          </w:tcPr>
          <w:p w14:paraId="0932F0B2" w14:textId="77777777" w:rsidR="00A147E9" w:rsidRDefault="00EE3C0F">
            <w:pPr>
              <w:spacing w:after="0" w:line="240" w:lineRule="auto"/>
              <w:rPr>
                <w:rFonts w:ascii="Times New Roman" w:hAnsi="Times New Roman"/>
                <w:bCs/>
                <w:iCs/>
                <w:color w:val="000000"/>
                <w:sz w:val="24"/>
                <w:szCs w:val="24"/>
              </w:rPr>
            </w:pPr>
            <w:r>
              <w:rPr>
                <w:rFonts w:ascii="Times New Roman" w:hAnsi="Times New Roman"/>
                <w:bCs/>
                <w:iCs/>
                <w:color w:val="000000"/>
                <w:sz w:val="24"/>
                <w:szCs w:val="24"/>
              </w:rPr>
              <w:t>Mỹ thuật</w:t>
            </w:r>
          </w:p>
        </w:tc>
        <w:tc>
          <w:tcPr>
            <w:tcW w:w="1134" w:type="dxa"/>
            <w:shd w:val="clear" w:color="auto" w:fill="auto"/>
            <w:vAlign w:val="center"/>
          </w:tcPr>
          <w:p w14:paraId="02488547" w14:textId="77777777" w:rsidR="00A147E9" w:rsidRDefault="00EE3C0F">
            <w:pPr>
              <w:spacing w:after="0" w:line="240" w:lineRule="auto"/>
              <w:jc w:val="center"/>
              <w:rPr>
                <w:rFonts w:ascii="Times New Roman" w:hAnsi="Times New Roman"/>
                <w:color w:val="000000"/>
                <w:sz w:val="24"/>
                <w:szCs w:val="24"/>
              </w:rPr>
            </w:pPr>
            <w:r>
              <w:rPr>
                <w:rFonts w:ascii="Times New Roman" w:hAnsi="Times New Roman"/>
                <w:color w:val="000000"/>
                <w:sz w:val="24"/>
                <w:szCs w:val="24"/>
              </w:rPr>
              <w:t>7140222D</w:t>
            </w:r>
          </w:p>
        </w:tc>
        <w:tc>
          <w:tcPr>
            <w:tcW w:w="2268" w:type="dxa"/>
            <w:shd w:val="clear" w:color="auto" w:fill="auto"/>
            <w:vAlign w:val="center"/>
          </w:tcPr>
          <w:p w14:paraId="332DB981" w14:textId="77777777" w:rsidR="00A147E9" w:rsidRDefault="00EE3C0F">
            <w:pPr>
              <w:spacing w:after="0" w:line="240" w:lineRule="auto"/>
              <w:ind w:left="136" w:hanging="136"/>
              <w:rPr>
                <w:rFonts w:ascii="Times New Roman" w:hAnsi="Times New Roman"/>
                <w:color w:val="000000"/>
                <w:sz w:val="24"/>
                <w:szCs w:val="24"/>
              </w:rPr>
            </w:pPr>
            <w:r>
              <w:rPr>
                <w:rFonts w:ascii="Times New Roman" w:hAnsi="Times New Roman"/>
                <w:color w:val="000000"/>
                <w:sz w:val="24"/>
                <w:szCs w:val="24"/>
              </w:rPr>
              <w:t>V00, V01, V05, V06</w:t>
            </w:r>
          </w:p>
        </w:tc>
        <w:tc>
          <w:tcPr>
            <w:tcW w:w="992" w:type="dxa"/>
            <w:vAlign w:val="center"/>
          </w:tcPr>
          <w:p w14:paraId="7C3252FE" w14:textId="77777777" w:rsidR="00A147E9" w:rsidRDefault="00EE3C0F">
            <w:pPr>
              <w:spacing w:after="0" w:line="240" w:lineRule="auto"/>
              <w:ind w:left="136" w:hanging="136"/>
              <w:jc w:val="center"/>
              <w:rPr>
                <w:rFonts w:ascii="Times New Roman" w:hAnsi="Times New Roman"/>
                <w:color w:val="000000"/>
                <w:sz w:val="24"/>
                <w:szCs w:val="24"/>
              </w:rPr>
            </w:pPr>
            <w:r>
              <w:rPr>
                <w:rFonts w:ascii="Times New Roman" w:hAnsi="Times New Roman"/>
                <w:color w:val="000000"/>
                <w:sz w:val="24"/>
                <w:szCs w:val="24"/>
              </w:rPr>
              <w:t>50</w:t>
            </w:r>
          </w:p>
        </w:tc>
      </w:tr>
    </w:tbl>
    <w:p w14:paraId="6868F407" w14:textId="77777777" w:rsidR="00A147E9" w:rsidRDefault="00A147E9">
      <w:pPr>
        <w:autoSpaceDN w:val="0"/>
        <w:spacing w:before="60" w:after="60" w:line="240" w:lineRule="auto"/>
        <w:rPr>
          <w:rFonts w:ascii="Times New Roman" w:hAnsi="Times New Roman"/>
          <w:b/>
          <w:sz w:val="18"/>
          <w:szCs w:val="24"/>
        </w:rPr>
      </w:pPr>
    </w:p>
    <w:p w14:paraId="1D66AD14" w14:textId="77777777" w:rsidR="00A147E9" w:rsidRDefault="00EE3C0F">
      <w:pPr>
        <w:autoSpaceDN w:val="0"/>
        <w:spacing w:before="60" w:after="60" w:line="240" w:lineRule="auto"/>
        <w:rPr>
          <w:rFonts w:ascii="Times New Roman" w:hAnsi="Times New Roman"/>
          <w:b/>
          <w:sz w:val="24"/>
          <w:szCs w:val="24"/>
        </w:rPr>
      </w:pPr>
      <w:r>
        <w:rPr>
          <w:rFonts w:ascii="Times New Roman" w:hAnsi="Times New Roman"/>
          <w:b/>
          <w:sz w:val="24"/>
          <w:szCs w:val="24"/>
        </w:rPr>
        <w:t>BẢNG MÃ TỔ HỢP</w: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4"/>
        <w:gridCol w:w="3944"/>
        <w:gridCol w:w="284"/>
        <w:gridCol w:w="850"/>
        <w:gridCol w:w="3686"/>
      </w:tblGrid>
      <w:tr w:rsidR="00A147E9" w14:paraId="72B7B354" w14:textId="77777777" w:rsidTr="00DA7712">
        <w:trPr>
          <w:trHeight w:val="340"/>
        </w:trPr>
        <w:tc>
          <w:tcPr>
            <w:tcW w:w="734" w:type="dxa"/>
            <w:shd w:val="clear" w:color="000000" w:fill="FFFFFF"/>
            <w:vAlign w:val="center"/>
          </w:tcPr>
          <w:p w14:paraId="070A8766" w14:textId="77777777" w:rsidR="00A147E9" w:rsidRDefault="00EE3C0F">
            <w:pPr>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Mã</w:t>
            </w:r>
          </w:p>
        </w:tc>
        <w:tc>
          <w:tcPr>
            <w:tcW w:w="3944" w:type="dxa"/>
            <w:tcBorders>
              <w:right w:val="single" w:sz="4" w:space="0" w:color="auto"/>
            </w:tcBorders>
            <w:shd w:val="clear" w:color="000000" w:fill="FFFFFF"/>
            <w:noWrap/>
            <w:vAlign w:val="center"/>
          </w:tcPr>
          <w:p w14:paraId="39F91132" w14:textId="77777777" w:rsidR="00A147E9" w:rsidRDefault="00EE3C0F" w:rsidP="00DA7712">
            <w:pPr>
              <w:spacing w:after="0" w:line="24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Tên môn tổ hợp</w:t>
            </w:r>
          </w:p>
        </w:tc>
        <w:tc>
          <w:tcPr>
            <w:tcW w:w="284" w:type="dxa"/>
            <w:tcBorders>
              <w:top w:val="nil"/>
              <w:left w:val="single" w:sz="4" w:space="0" w:color="auto"/>
              <w:bottom w:val="nil"/>
              <w:right w:val="single" w:sz="4" w:space="0" w:color="auto"/>
            </w:tcBorders>
            <w:shd w:val="clear" w:color="000000" w:fill="FFFFFF"/>
          </w:tcPr>
          <w:p w14:paraId="23158D66" w14:textId="77777777" w:rsidR="00A147E9" w:rsidRDefault="00A147E9">
            <w:pPr>
              <w:spacing w:after="0" w:line="240" w:lineRule="auto"/>
              <w:jc w:val="center"/>
              <w:rPr>
                <w:rFonts w:asciiTheme="majorHAnsi" w:hAnsiTheme="majorHAnsi" w:cstheme="majorHAnsi"/>
                <w:b/>
                <w:color w:val="000000" w:themeColor="text1"/>
                <w:sz w:val="24"/>
                <w:szCs w:val="24"/>
              </w:rPr>
            </w:pPr>
          </w:p>
        </w:tc>
        <w:tc>
          <w:tcPr>
            <w:tcW w:w="850" w:type="dxa"/>
            <w:tcBorders>
              <w:left w:val="single" w:sz="4" w:space="0" w:color="auto"/>
            </w:tcBorders>
            <w:shd w:val="clear" w:color="000000" w:fill="FFFFFF"/>
            <w:vAlign w:val="center"/>
          </w:tcPr>
          <w:p w14:paraId="0CDE3A8E" w14:textId="77777777" w:rsidR="00A147E9" w:rsidRDefault="00EE3C0F">
            <w:pPr>
              <w:spacing w:after="0" w:line="240" w:lineRule="auto"/>
              <w:jc w:val="center"/>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Mã</w:t>
            </w:r>
          </w:p>
        </w:tc>
        <w:tc>
          <w:tcPr>
            <w:tcW w:w="3686" w:type="dxa"/>
            <w:shd w:val="clear" w:color="000000" w:fill="FFFFFF"/>
            <w:vAlign w:val="center"/>
          </w:tcPr>
          <w:p w14:paraId="44790B6A" w14:textId="77777777" w:rsidR="00A147E9" w:rsidRDefault="00EE3C0F" w:rsidP="00DA7712">
            <w:pPr>
              <w:spacing w:after="0" w:line="240" w:lineRule="auto"/>
              <w:rPr>
                <w:rFonts w:asciiTheme="majorHAnsi" w:hAnsiTheme="majorHAnsi" w:cstheme="majorHAnsi"/>
                <w:b/>
                <w:color w:val="000000" w:themeColor="text1"/>
                <w:sz w:val="24"/>
                <w:szCs w:val="24"/>
              </w:rPr>
            </w:pPr>
            <w:r>
              <w:rPr>
                <w:rFonts w:asciiTheme="majorHAnsi" w:hAnsiTheme="majorHAnsi" w:cstheme="majorHAnsi"/>
                <w:b/>
                <w:color w:val="000000" w:themeColor="text1"/>
                <w:sz w:val="24"/>
                <w:szCs w:val="24"/>
              </w:rPr>
              <w:t>Tên môn tổ hợp</w:t>
            </w:r>
          </w:p>
        </w:tc>
      </w:tr>
      <w:tr w:rsidR="00A147E9" w14:paraId="5ABAFE8F" w14:textId="77777777" w:rsidTr="00DA7712">
        <w:trPr>
          <w:trHeight w:val="340"/>
        </w:trPr>
        <w:tc>
          <w:tcPr>
            <w:tcW w:w="734" w:type="dxa"/>
            <w:shd w:val="clear" w:color="000000" w:fill="FFFFFF"/>
            <w:vAlign w:val="center"/>
          </w:tcPr>
          <w:p w14:paraId="0C6784D8"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A00</w:t>
            </w:r>
          </w:p>
        </w:tc>
        <w:tc>
          <w:tcPr>
            <w:tcW w:w="3944" w:type="dxa"/>
            <w:tcBorders>
              <w:right w:val="single" w:sz="4" w:space="0" w:color="auto"/>
            </w:tcBorders>
            <w:shd w:val="clear" w:color="000000" w:fill="FFFFFF"/>
            <w:noWrap/>
            <w:vAlign w:val="center"/>
          </w:tcPr>
          <w:p w14:paraId="7A601886" w14:textId="77777777" w:rsidR="00A147E9" w:rsidRDefault="00EE3C0F">
            <w:pPr>
              <w:spacing w:after="0" w:line="240" w:lineRule="auto"/>
              <w:rPr>
                <w:rFonts w:asciiTheme="majorHAnsi" w:hAnsiTheme="majorHAnsi" w:cstheme="majorHAnsi"/>
                <w:color w:val="000000" w:themeColor="text1"/>
                <w:sz w:val="24"/>
                <w:szCs w:val="24"/>
                <w:lang w:val="vi-VN"/>
              </w:rPr>
            </w:pPr>
            <w:r>
              <w:rPr>
                <w:rFonts w:asciiTheme="majorHAnsi" w:hAnsiTheme="majorHAnsi" w:cstheme="majorHAnsi"/>
                <w:color w:val="000000" w:themeColor="text1"/>
                <w:sz w:val="24"/>
                <w:szCs w:val="24"/>
                <w:lang w:val="vi-VN"/>
              </w:rPr>
              <w:t>Toán, Vật lí, Hóa học</w:t>
            </w:r>
          </w:p>
        </w:tc>
        <w:tc>
          <w:tcPr>
            <w:tcW w:w="284" w:type="dxa"/>
            <w:tcBorders>
              <w:top w:val="nil"/>
              <w:left w:val="single" w:sz="4" w:space="0" w:color="auto"/>
              <w:bottom w:val="nil"/>
              <w:right w:val="single" w:sz="4" w:space="0" w:color="auto"/>
            </w:tcBorders>
            <w:shd w:val="clear" w:color="000000" w:fill="FFFFFF"/>
          </w:tcPr>
          <w:p w14:paraId="5399C683" w14:textId="77777777" w:rsidR="00A147E9" w:rsidRDefault="00A147E9">
            <w:pPr>
              <w:spacing w:after="0" w:line="240" w:lineRule="auto"/>
              <w:rPr>
                <w:rFonts w:asciiTheme="majorHAnsi" w:hAnsiTheme="majorHAnsi" w:cstheme="majorHAnsi"/>
                <w:color w:val="000000" w:themeColor="text1"/>
                <w:sz w:val="24"/>
                <w:szCs w:val="24"/>
                <w:lang w:val="vi-VN"/>
              </w:rPr>
            </w:pPr>
          </w:p>
        </w:tc>
        <w:tc>
          <w:tcPr>
            <w:tcW w:w="850" w:type="dxa"/>
            <w:tcBorders>
              <w:left w:val="single" w:sz="4" w:space="0" w:color="auto"/>
            </w:tcBorders>
            <w:shd w:val="clear" w:color="000000" w:fill="FFFFFF"/>
            <w:vAlign w:val="center"/>
          </w:tcPr>
          <w:p w14:paraId="4D6176EA"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D07</w:t>
            </w:r>
          </w:p>
        </w:tc>
        <w:tc>
          <w:tcPr>
            <w:tcW w:w="3686" w:type="dxa"/>
            <w:shd w:val="clear" w:color="000000" w:fill="FFFFFF"/>
            <w:vAlign w:val="center"/>
          </w:tcPr>
          <w:p w14:paraId="2F1BDB5B"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Hóa học, Tiếng Anh</w:t>
            </w:r>
          </w:p>
        </w:tc>
      </w:tr>
      <w:tr w:rsidR="00A147E9" w14:paraId="63D27636" w14:textId="77777777" w:rsidTr="00DA7712">
        <w:trPr>
          <w:trHeight w:val="340"/>
        </w:trPr>
        <w:tc>
          <w:tcPr>
            <w:tcW w:w="734" w:type="dxa"/>
            <w:shd w:val="clear" w:color="000000" w:fill="FFFFFF"/>
            <w:vAlign w:val="center"/>
          </w:tcPr>
          <w:p w14:paraId="52C49F3F"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A01</w:t>
            </w:r>
          </w:p>
        </w:tc>
        <w:tc>
          <w:tcPr>
            <w:tcW w:w="3944" w:type="dxa"/>
            <w:tcBorders>
              <w:right w:val="single" w:sz="4" w:space="0" w:color="auto"/>
            </w:tcBorders>
            <w:shd w:val="clear" w:color="000000" w:fill="FFFFFF"/>
            <w:noWrap/>
            <w:vAlign w:val="center"/>
          </w:tcPr>
          <w:p w14:paraId="5C1E11EC"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Vật lí, Tiếng Anh</w:t>
            </w:r>
          </w:p>
        </w:tc>
        <w:tc>
          <w:tcPr>
            <w:tcW w:w="284" w:type="dxa"/>
            <w:tcBorders>
              <w:top w:val="nil"/>
              <w:left w:val="single" w:sz="4" w:space="0" w:color="auto"/>
              <w:bottom w:val="nil"/>
              <w:right w:val="single" w:sz="4" w:space="0" w:color="auto"/>
            </w:tcBorders>
            <w:shd w:val="clear" w:color="000000" w:fill="FFFFFF"/>
          </w:tcPr>
          <w:p w14:paraId="08A26301"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58BCCFCA"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D14</w:t>
            </w:r>
          </w:p>
        </w:tc>
        <w:tc>
          <w:tcPr>
            <w:tcW w:w="3686" w:type="dxa"/>
            <w:shd w:val="clear" w:color="000000" w:fill="FFFFFF"/>
            <w:vAlign w:val="center"/>
          </w:tcPr>
          <w:p w14:paraId="5E7C5B96"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Lịch sử, Tiếng Anh</w:t>
            </w:r>
          </w:p>
        </w:tc>
      </w:tr>
      <w:tr w:rsidR="00A147E9" w14:paraId="5BA9F278" w14:textId="77777777" w:rsidTr="00DA7712">
        <w:trPr>
          <w:trHeight w:val="340"/>
        </w:trPr>
        <w:tc>
          <w:tcPr>
            <w:tcW w:w="734" w:type="dxa"/>
            <w:shd w:val="clear" w:color="000000" w:fill="FFFFFF"/>
            <w:vAlign w:val="center"/>
          </w:tcPr>
          <w:p w14:paraId="1C0DE4F7"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A02</w:t>
            </w:r>
          </w:p>
        </w:tc>
        <w:tc>
          <w:tcPr>
            <w:tcW w:w="3944" w:type="dxa"/>
            <w:tcBorders>
              <w:right w:val="single" w:sz="4" w:space="0" w:color="auto"/>
            </w:tcBorders>
            <w:shd w:val="clear" w:color="000000" w:fill="FFFFFF"/>
            <w:noWrap/>
            <w:vAlign w:val="center"/>
          </w:tcPr>
          <w:p w14:paraId="5C15880F"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Vật lí, Sinh học</w:t>
            </w:r>
          </w:p>
        </w:tc>
        <w:tc>
          <w:tcPr>
            <w:tcW w:w="284" w:type="dxa"/>
            <w:tcBorders>
              <w:top w:val="nil"/>
              <w:left w:val="single" w:sz="4" w:space="0" w:color="auto"/>
              <w:bottom w:val="nil"/>
              <w:right w:val="single" w:sz="4" w:space="0" w:color="auto"/>
            </w:tcBorders>
            <w:shd w:val="clear" w:color="000000" w:fill="FFFFFF"/>
          </w:tcPr>
          <w:p w14:paraId="4111875C"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58829B14"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D15</w:t>
            </w:r>
          </w:p>
        </w:tc>
        <w:tc>
          <w:tcPr>
            <w:tcW w:w="3686" w:type="dxa"/>
            <w:shd w:val="clear" w:color="000000" w:fill="FFFFFF"/>
            <w:vAlign w:val="center"/>
          </w:tcPr>
          <w:p w14:paraId="2584331F"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Địa lí, Tiếng Anh</w:t>
            </w:r>
          </w:p>
        </w:tc>
      </w:tr>
      <w:tr w:rsidR="00A147E9" w14:paraId="30A81851" w14:textId="77777777" w:rsidTr="00DA7712">
        <w:trPr>
          <w:trHeight w:val="340"/>
        </w:trPr>
        <w:tc>
          <w:tcPr>
            <w:tcW w:w="734" w:type="dxa"/>
            <w:shd w:val="clear" w:color="000000" w:fill="FFFFFF"/>
            <w:vAlign w:val="center"/>
          </w:tcPr>
          <w:p w14:paraId="21C7C701"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A07</w:t>
            </w:r>
          </w:p>
        </w:tc>
        <w:tc>
          <w:tcPr>
            <w:tcW w:w="3944" w:type="dxa"/>
            <w:tcBorders>
              <w:right w:val="single" w:sz="4" w:space="0" w:color="auto"/>
            </w:tcBorders>
            <w:shd w:val="clear" w:color="000000" w:fill="FFFFFF"/>
            <w:noWrap/>
            <w:vAlign w:val="center"/>
          </w:tcPr>
          <w:p w14:paraId="082A29F0"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Lịch sử, Địa lí</w:t>
            </w:r>
          </w:p>
        </w:tc>
        <w:tc>
          <w:tcPr>
            <w:tcW w:w="284" w:type="dxa"/>
            <w:tcBorders>
              <w:top w:val="nil"/>
              <w:left w:val="single" w:sz="4" w:space="0" w:color="auto"/>
              <w:bottom w:val="nil"/>
              <w:right w:val="single" w:sz="4" w:space="0" w:color="auto"/>
            </w:tcBorders>
            <w:shd w:val="clear" w:color="000000" w:fill="FFFFFF"/>
          </w:tcPr>
          <w:p w14:paraId="549794FB"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563B553F"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M00</w:t>
            </w:r>
          </w:p>
        </w:tc>
        <w:tc>
          <w:tcPr>
            <w:tcW w:w="3686" w:type="dxa"/>
            <w:shd w:val="clear" w:color="000000" w:fill="FFFFFF"/>
            <w:vAlign w:val="center"/>
          </w:tcPr>
          <w:p w14:paraId="3D423997"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Toán, Năng khiếu</w:t>
            </w:r>
          </w:p>
        </w:tc>
      </w:tr>
      <w:tr w:rsidR="00A147E9" w14:paraId="31302097" w14:textId="77777777" w:rsidTr="00DA7712">
        <w:trPr>
          <w:trHeight w:val="340"/>
        </w:trPr>
        <w:tc>
          <w:tcPr>
            <w:tcW w:w="734" w:type="dxa"/>
            <w:shd w:val="clear" w:color="000000" w:fill="FFFFFF"/>
            <w:vAlign w:val="center"/>
          </w:tcPr>
          <w:p w14:paraId="3BB9B9B0"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B00</w:t>
            </w:r>
          </w:p>
        </w:tc>
        <w:tc>
          <w:tcPr>
            <w:tcW w:w="3944" w:type="dxa"/>
            <w:tcBorders>
              <w:right w:val="single" w:sz="4" w:space="0" w:color="auto"/>
            </w:tcBorders>
            <w:shd w:val="clear" w:color="000000" w:fill="FFFFFF"/>
            <w:noWrap/>
            <w:vAlign w:val="center"/>
          </w:tcPr>
          <w:p w14:paraId="5F155BBE"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Hóa học, Sinh học</w:t>
            </w:r>
          </w:p>
        </w:tc>
        <w:tc>
          <w:tcPr>
            <w:tcW w:w="284" w:type="dxa"/>
            <w:tcBorders>
              <w:top w:val="nil"/>
              <w:left w:val="single" w:sz="4" w:space="0" w:color="auto"/>
              <w:bottom w:val="nil"/>
              <w:right w:val="single" w:sz="4" w:space="0" w:color="auto"/>
            </w:tcBorders>
            <w:shd w:val="clear" w:color="000000" w:fill="FFFFFF"/>
          </w:tcPr>
          <w:p w14:paraId="516D7AD0"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700D61E4"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M05</w:t>
            </w:r>
          </w:p>
        </w:tc>
        <w:tc>
          <w:tcPr>
            <w:tcW w:w="3686" w:type="dxa"/>
            <w:shd w:val="clear" w:color="000000" w:fill="FFFFFF"/>
            <w:vAlign w:val="center"/>
          </w:tcPr>
          <w:p w14:paraId="4C7149FC"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Lịch sử, Năng khiếu</w:t>
            </w:r>
          </w:p>
        </w:tc>
      </w:tr>
      <w:tr w:rsidR="00A147E9" w14:paraId="4CF3D035" w14:textId="77777777" w:rsidTr="00DA7712">
        <w:trPr>
          <w:trHeight w:val="340"/>
        </w:trPr>
        <w:tc>
          <w:tcPr>
            <w:tcW w:w="734" w:type="dxa"/>
            <w:shd w:val="clear" w:color="000000" w:fill="FFFFFF"/>
            <w:vAlign w:val="center"/>
          </w:tcPr>
          <w:p w14:paraId="1E5F04BE"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C00</w:t>
            </w:r>
          </w:p>
        </w:tc>
        <w:tc>
          <w:tcPr>
            <w:tcW w:w="3944" w:type="dxa"/>
            <w:tcBorders>
              <w:right w:val="single" w:sz="4" w:space="0" w:color="auto"/>
            </w:tcBorders>
            <w:shd w:val="clear" w:color="000000" w:fill="FFFFFF"/>
            <w:noWrap/>
            <w:vAlign w:val="center"/>
          </w:tcPr>
          <w:p w14:paraId="3E45B63B"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Lịch sử, Địa lí</w:t>
            </w:r>
          </w:p>
        </w:tc>
        <w:tc>
          <w:tcPr>
            <w:tcW w:w="284" w:type="dxa"/>
            <w:tcBorders>
              <w:top w:val="nil"/>
              <w:left w:val="single" w:sz="4" w:space="0" w:color="auto"/>
              <w:bottom w:val="nil"/>
              <w:right w:val="single" w:sz="4" w:space="0" w:color="auto"/>
            </w:tcBorders>
            <w:shd w:val="clear" w:color="000000" w:fill="FFFFFF"/>
          </w:tcPr>
          <w:p w14:paraId="136CBAAC"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4D4205AA"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M07</w:t>
            </w:r>
          </w:p>
        </w:tc>
        <w:tc>
          <w:tcPr>
            <w:tcW w:w="3686" w:type="dxa"/>
            <w:shd w:val="clear" w:color="000000" w:fill="FFFFFF"/>
            <w:vAlign w:val="center"/>
          </w:tcPr>
          <w:p w14:paraId="78E038E6"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Địa lí, Năng khiếu</w:t>
            </w:r>
          </w:p>
        </w:tc>
      </w:tr>
      <w:tr w:rsidR="00A147E9" w14:paraId="7B1CB605" w14:textId="77777777" w:rsidTr="00DA7712">
        <w:trPr>
          <w:trHeight w:val="340"/>
        </w:trPr>
        <w:tc>
          <w:tcPr>
            <w:tcW w:w="734" w:type="dxa"/>
            <w:shd w:val="clear" w:color="000000" w:fill="FFFFFF"/>
            <w:vAlign w:val="center"/>
          </w:tcPr>
          <w:p w14:paraId="40875673"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C01</w:t>
            </w:r>
          </w:p>
        </w:tc>
        <w:tc>
          <w:tcPr>
            <w:tcW w:w="3944" w:type="dxa"/>
            <w:tcBorders>
              <w:right w:val="single" w:sz="4" w:space="0" w:color="auto"/>
            </w:tcBorders>
            <w:shd w:val="clear" w:color="000000" w:fill="FFFFFF"/>
            <w:noWrap/>
            <w:vAlign w:val="center"/>
          </w:tcPr>
          <w:p w14:paraId="230C4169"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Toán, Vật lí</w:t>
            </w:r>
          </w:p>
        </w:tc>
        <w:tc>
          <w:tcPr>
            <w:tcW w:w="284" w:type="dxa"/>
            <w:tcBorders>
              <w:top w:val="nil"/>
              <w:left w:val="single" w:sz="4" w:space="0" w:color="auto"/>
              <w:bottom w:val="nil"/>
              <w:right w:val="single" w:sz="4" w:space="0" w:color="auto"/>
            </w:tcBorders>
            <w:shd w:val="clear" w:color="000000" w:fill="FFFFFF"/>
          </w:tcPr>
          <w:p w14:paraId="28362580"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4049567F"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M11</w:t>
            </w:r>
          </w:p>
        </w:tc>
        <w:tc>
          <w:tcPr>
            <w:tcW w:w="3686" w:type="dxa"/>
            <w:shd w:val="clear" w:color="000000" w:fill="FFFFFF"/>
            <w:vAlign w:val="center"/>
          </w:tcPr>
          <w:p w14:paraId="58882C6A"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Tiếng Anh, Năng khiếu</w:t>
            </w:r>
          </w:p>
        </w:tc>
      </w:tr>
      <w:tr w:rsidR="00A147E9" w14:paraId="58C3EB84" w14:textId="77777777" w:rsidTr="00DA7712">
        <w:trPr>
          <w:trHeight w:val="340"/>
        </w:trPr>
        <w:tc>
          <w:tcPr>
            <w:tcW w:w="734" w:type="dxa"/>
            <w:shd w:val="clear" w:color="000000" w:fill="FFFFFF"/>
            <w:vAlign w:val="center"/>
          </w:tcPr>
          <w:p w14:paraId="177FE404"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C14</w:t>
            </w:r>
          </w:p>
        </w:tc>
        <w:tc>
          <w:tcPr>
            <w:tcW w:w="3944" w:type="dxa"/>
            <w:tcBorders>
              <w:right w:val="single" w:sz="4" w:space="0" w:color="auto"/>
            </w:tcBorders>
            <w:shd w:val="clear" w:color="000000" w:fill="FFFFFF"/>
            <w:noWrap/>
            <w:vAlign w:val="center"/>
          </w:tcPr>
          <w:p w14:paraId="205B2D38"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Toán, Giáo dục công dân</w:t>
            </w:r>
          </w:p>
        </w:tc>
        <w:tc>
          <w:tcPr>
            <w:tcW w:w="284" w:type="dxa"/>
            <w:tcBorders>
              <w:top w:val="nil"/>
              <w:left w:val="single" w:sz="4" w:space="0" w:color="auto"/>
              <w:bottom w:val="nil"/>
              <w:right w:val="single" w:sz="4" w:space="0" w:color="auto"/>
            </w:tcBorders>
            <w:shd w:val="clear" w:color="000000" w:fill="FFFFFF"/>
          </w:tcPr>
          <w:p w14:paraId="64E286EC"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615EF3CF"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V00</w:t>
            </w:r>
          </w:p>
        </w:tc>
        <w:tc>
          <w:tcPr>
            <w:tcW w:w="3686" w:type="dxa"/>
            <w:shd w:val="clear" w:color="000000" w:fill="FFFFFF"/>
            <w:vAlign w:val="center"/>
          </w:tcPr>
          <w:p w14:paraId="12BC3181"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Vật lí, Năng khiếu</w:t>
            </w:r>
          </w:p>
        </w:tc>
      </w:tr>
      <w:tr w:rsidR="00A147E9" w14:paraId="600D758E" w14:textId="77777777" w:rsidTr="00DA7712">
        <w:trPr>
          <w:trHeight w:val="340"/>
        </w:trPr>
        <w:tc>
          <w:tcPr>
            <w:tcW w:w="734" w:type="dxa"/>
            <w:shd w:val="clear" w:color="000000" w:fill="FFFFFF"/>
            <w:vAlign w:val="center"/>
          </w:tcPr>
          <w:p w14:paraId="6F2F15FF"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C19</w:t>
            </w:r>
          </w:p>
        </w:tc>
        <w:tc>
          <w:tcPr>
            <w:tcW w:w="3944" w:type="dxa"/>
            <w:tcBorders>
              <w:right w:val="single" w:sz="4" w:space="0" w:color="auto"/>
            </w:tcBorders>
            <w:shd w:val="clear" w:color="000000" w:fill="FFFFFF"/>
            <w:noWrap/>
            <w:vAlign w:val="center"/>
          </w:tcPr>
          <w:p w14:paraId="7C6BB8D1"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Lịch sử, Giáo dục công dân</w:t>
            </w:r>
          </w:p>
        </w:tc>
        <w:tc>
          <w:tcPr>
            <w:tcW w:w="284" w:type="dxa"/>
            <w:tcBorders>
              <w:top w:val="nil"/>
              <w:left w:val="single" w:sz="4" w:space="0" w:color="auto"/>
              <w:bottom w:val="nil"/>
              <w:right w:val="single" w:sz="4" w:space="0" w:color="auto"/>
            </w:tcBorders>
            <w:shd w:val="clear" w:color="000000" w:fill="FFFFFF"/>
          </w:tcPr>
          <w:p w14:paraId="4B9E1A65"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0B6760E6"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V01</w:t>
            </w:r>
          </w:p>
        </w:tc>
        <w:tc>
          <w:tcPr>
            <w:tcW w:w="3686" w:type="dxa"/>
            <w:shd w:val="clear" w:color="000000" w:fill="FFFFFF"/>
            <w:vAlign w:val="center"/>
          </w:tcPr>
          <w:p w14:paraId="17FD009E"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Ngữ văn, Năng khiếu</w:t>
            </w:r>
          </w:p>
        </w:tc>
      </w:tr>
      <w:tr w:rsidR="00A147E9" w14:paraId="75E2F8F3" w14:textId="77777777" w:rsidTr="00DA7712">
        <w:trPr>
          <w:trHeight w:val="340"/>
        </w:trPr>
        <w:tc>
          <w:tcPr>
            <w:tcW w:w="734" w:type="dxa"/>
            <w:shd w:val="clear" w:color="000000" w:fill="FFFFFF"/>
            <w:vAlign w:val="center"/>
          </w:tcPr>
          <w:p w14:paraId="7F639F59"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D01</w:t>
            </w:r>
          </w:p>
        </w:tc>
        <w:tc>
          <w:tcPr>
            <w:tcW w:w="3944" w:type="dxa"/>
            <w:tcBorders>
              <w:right w:val="single" w:sz="4" w:space="0" w:color="auto"/>
            </w:tcBorders>
            <w:shd w:val="clear" w:color="000000" w:fill="FFFFFF"/>
            <w:noWrap/>
            <w:vAlign w:val="center"/>
          </w:tcPr>
          <w:p w14:paraId="2BE52693"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Toán, Tiếng Anh</w:t>
            </w:r>
          </w:p>
        </w:tc>
        <w:tc>
          <w:tcPr>
            <w:tcW w:w="284" w:type="dxa"/>
            <w:tcBorders>
              <w:top w:val="nil"/>
              <w:left w:val="single" w:sz="4" w:space="0" w:color="auto"/>
              <w:bottom w:val="nil"/>
              <w:right w:val="single" w:sz="4" w:space="0" w:color="auto"/>
            </w:tcBorders>
            <w:shd w:val="clear" w:color="000000" w:fill="FFFFFF"/>
          </w:tcPr>
          <w:p w14:paraId="11059804"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1EA5974A"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V05</w:t>
            </w:r>
          </w:p>
        </w:tc>
        <w:tc>
          <w:tcPr>
            <w:tcW w:w="3686" w:type="dxa"/>
            <w:shd w:val="clear" w:color="000000" w:fill="FFFFFF"/>
            <w:vAlign w:val="center"/>
          </w:tcPr>
          <w:p w14:paraId="51A9B072"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Vật lí, Năng khiếu</w:t>
            </w:r>
          </w:p>
        </w:tc>
      </w:tr>
      <w:tr w:rsidR="00A147E9" w14:paraId="3C92F1F1" w14:textId="77777777" w:rsidTr="00DA7712">
        <w:trPr>
          <w:trHeight w:val="340"/>
        </w:trPr>
        <w:tc>
          <w:tcPr>
            <w:tcW w:w="734" w:type="dxa"/>
            <w:shd w:val="clear" w:color="000000" w:fill="FFFFFF"/>
            <w:vAlign w:val="center"/>
          </w:tcPr>
          <w:p w14:paraId="1F7585EE"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D04</w:t>
            </w:r>
          </w:p>
        </w:tc>
        <w:tc>
          <w:tcPr>
            <w:tcW w:w="3944" w:type="dxa"/>
            <w:tcBorders>
              <w:right w:val="single" w:sz="4" w:space="0" w:color="auto"/>
            </w:tcBorders>
            <w:shd w:val="clear" w:color="000000" w:fill="FFFFFF"/>
            <w:noWrap/>
            <w:vAlign w:val="center"/>
          </w:tcPr>
          <w:p w14:paraId="7A9FB47A"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Ngữ văn, Toán, Tiếng Trung</w:t>
            </w:r>
          </w:p>
        </w:tc>
        <w:tc>
          <w:tcPr>
            <w:tcW w:w="284" w:type="dxa"/>
            <w:tcBorders>
              <w:top w:val="nil"/>
              <w:left w:val="single" w:sz="4" w:space="0" w:color="auto"/>
              <w:bottom w:val="nil"/>
              <w:right w:val="single" w:sz="4" w:space="0" w:color="auto"/>
            </w:tcBorders>
            <w:shd w:val="clear" w:color="000000" w:fill="FFFFFF"/>
          </w:tcPr>
          <w:p w14:paraId="5BDBB54A" w14:textId="77777777" w:rsidR="00A147E9" w:rsidRDefault="00A147E9">
            <w:pPr>
              <w:spacing w:after="0" w:line="240" w:lineRule="auto"/>
              <w:rPr>
                <w:rFonts w:asciiTheme="majorHAnsi" w:hAnsiTheme="majorHAnsi" w:cstheme="majorHAnsi"/>
                <w:color w:val="000000" w:themeColor="text1"/>
                <w:sz w:val="24"/>
                <w:szCs w:val="24"/>
              </w:rPr>
            </w:pPr>
          </w:p>
        </w:tc>
        <w:tc>
          <w:tcPr>
            <w:tcW w:w="850" w:type="dxa"/>
            <w:tcBorders>
              <w:left w:val="single" w:sz="4" w:space="0" w:color="auto"/>
            </w:tcBorders>
            <w:shd w:val="clear" w:color="000000" w:fill="FFFFFF"/>
            <w:vAlign w:val="center"/>
          </w:tcPr>
          <w:p w14:paraId="16C6B339" w14:textId="77777777" w:rsidR="00A147E9" w:rsidRDefault="00EE3C0F">
            <w:pPr>
              <w:spacing w:after="0" w:line="240" w:lineRule="auto"/>
              <w:jc w:val="center"/>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V06</w:t>
            </w:r>
          </w:p>
        </w:tc>
        <w:tc>
          <w:tcPr>
            <w:tcW w:w="3686" w:type="dxa"/>
            <w:shd w:val="clear" w:color="000000" w:fill="FFFFFF"/>
            <w:vAlign w:val="center"/>
          </w:tcPr>
          <w:p w14:paraId="5FD6554A" w14:textId="77777777" w:rsidR="00A147E9" w:rsidRDefault="00EE3C0F">
            <w:pPr>
              <w:spacing w:after="0" w:line="240" w:lineRule="auto"/>
              <w:rPr>
                <w:rFonts w:asciiTheme="majorHAnsi" w:hAnsiTheme="majorHAnsi" w:cstheme="majorHAnsi"/>
                <w:color w:val="000000" w:themeColor="text1"/>
                <w:sz w:val="24"/>
                <w:szCs w:val="24"/>
              </w:rPr>
            </w:pPr>
            <w:r>
              <w:rPr>
                <w:rFonts w:asciiTheme="majorHAnsi" w:hAnsiTheme="majorHAnsi" w:cstheme="majorHAnsi"/>
                <w:color w:val="000000" w:themeColor="text1"/>
                <w:sz w:val="24"/>
                <w:szCs w:val="24"/>
              </w:rPr>
              <w:t>Toán, Đị</w:t>
            </w:r>
            <w:r w:rsidR="004E2793">
              <w:rPr>
                <w:rFonts w:asciiTheme="majorHAnsi" w:hAnsiTheme="majorHAnsi" w:cstheme="majorHAnsi"/>
                <w:color w:val="000000" w:themeColor="text1"/>
                <w:sz w:val="24"/>
                <w:szCs w:val="24"/>
              </w:rPr>
              <w:t>a lí</w:t>
            </w:r>
            <w:r>
              <w:rPr>
                <w:rFonts w:asciiTheme="majorHAnsi" w:hAnsiTheme="majorHAnsi" w:cstheme="majorHAnsi"/>
                <w:color w:val="000000" w:themeColor="text1"/>
                <w:sz w:val="24"/>
                <w:szCs w:val="24"/>
              </w:rPr>
              <w:t>, Năng khiếu</w:t>
            </w:r>
          </w:p>
        </w:tc>
      </w:tr>
    </w:tbl>
    <w:p w14:paraId="6C588044" w14:textId="77777777" w:rsidR="00A147E9" w:rsidRDefault="00A147E9" w:rsidP="00DA7712">
      <w:pPr>
        <w:autoSpaceDN w:val="0"/>
        <w:spacing w:before="60" w:after="60" w:line="240" w:lineRule="auto"/>
        <w:rPr>
          <w:rFonts w:ascii="Times New Roman" w:hAnsi="Times New Roman"/>
          <w:b/>
          <w:i/>
          <w:sz w:val="18"/>
          <w:szCs w:val="26"/>
          <w:lang w:val="sv-SE"/>
        </w:rPr>
      </w:pPr>
    </w:p>
    <w:sectPr w:rsidR="00A147E9" w:rsidSect="00132CE3">
      <w:footerReference w:type="default" r:id="rId10"/>
      <w:pgSz w:w="11906" w:h="16838" w:code="9"/>
      <w:pgMar w:top="1134" w:right="1021" w:bottom="1021" w:left="1701" w:header="709" w:footer="113"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74DA92" w14:textId="77777777" w:rsidR="007E7CBC" w:rsidRDefault="007E7CBC">
      <w:pPr>
        <w:spacing w:after="0" w:line="240" w:lineRule="auto"/>
      </w:pPr>
      <w:r>
        <w:separator/>
      </w:r>
    </w:p>
  </w:endnote>
  <w:endnote w:type="continuationSeparator" w:id="0">
    <w:p w14:paraId="02F77502" w14:textId="77777777" w:rsidR="007E7CBC" w:rsidRDefault="007E7C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SimSun">
    <w:panose1 w:val="02010600030101010101"/>
    <w:charset w:val="86"/>
    <w:family w:val="auto"/>
    <w:pitch w:val="variable"/>
    <w:sig w:usb0="00000003" w:usb1="288F0000" w:usb2="00000016" w:usb3="00000000" w:csb0="00040001" w:csb1="00000000"/>
  </w:font>
  <w:font w:name="Segoe UI">
    <w:charset w:val="00"/>
    <w:family w:val="swiss"/>
    <w:pitch w:val="variable"/>
    <w:sig w:usb0="E10022FF" w:usb1="C000E47F" w:usb2="00000029" w:usb3="00000000" w:csb0="000001DF" w:csb1="00000000"/>
  </w:font>
  <w:font w:name="宋体">
    <w:charset w:val="86"/>
    <w:family w:val="auto"/>
    <w:pitch w:val="variable"/>
    <w:sig w:usb0="00000003" w:usb1="288F0000"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5152876"/>
    </w:sdtPr>
    <w:sdtEndPr/>
    <w:sdtContent>
      <w:p w14:paraId="31869977" w14:textId="77777777" w:rsidR="00323C2F" w:rsidRDefault="00323C2F">
        <w:pPr>
          <w:pStyle w:val="Footer"/>
          <w:jc w:val="center"/>
        </w:pPr>
        <w:r>
          <w:fldChar w:fldCharType="begin"/>
        </w:r>
        <w:r>
          <w:instrText xml:space="preserve"> PAGE   \* MERGEFORMAT </w:instrText>
        </w:r>
        <w:r>
          <w:fldChar w:fldCharType="separate"/>
        </w:r>
        <w:r w:rsidR="00EC64FB">
          <w:rPr>
            <w:noProof/>
          </w:rPr>
          <w:t>5</w:t>
        </w:r>
        <w:r>
          <w:fldChar w:fldCharType="end"/>
        </w:r>
      </w:p>
    </w:sdtContent>
  </w:sdt>
  <w:p w14:paraId="13BA49F4" w14:textId="77777777" w:rsidR="00323C2F" w:rsidRDefault="00323C2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3CA52A" w14:textId="77777777" w:rsidR="007E7CBC" w:rsidRDefault="007E7CBC">
      <w:pPr>
        <w:spacing w:after="0" w:line="240" w:lineRule="auto"/>
      </w:pPr>
      <w:r>
        <w:separator/>
      </w:r>
    </w:p>
  </w:footnote>
  <w:footnote w:type="continuationSeparator" w:id="0">
    <w:p w14:paraId="66A41DC1" w14:textId="77777777" w:rsidR="007E7CBC" w:rsidRDefault="007E7CBC">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3DCC516"/>
    <w:multiLevelType w:val="singleLevel"/>
    <w:tmpl w:val="93DCC516"/>
    <w:lvl w:ilvl="0">
      <w:start w:val="5"/>
      <w:numFmt w:val="decimal"/>
      <w:suff w:val="space"/>
      <w:lvlText w:val="%1."/>
      <w:lvlJc w:val="left"/>
    </w:lvl>
  </w:abstractNum>
  <w:abstractNum w:abstractNumId="1">
    <w:nsid w:val="69B611CD"/>
    <w:multiLevelType w:val="multilevel"/>
    <w:tmpl w:val="69B611CD"/>
    <w:lvl w:ilvl="0">
      <w:start w:val="1"/>
      <w:numFmt w:val="bullet"/>
      <w:lvlText w:val=""/>
      <w:lvlJc w:val="left"/>
      <w:pPr>
        <w:tabs>
          <w:tab w:val="left" w:pos="720"/>
        </w:tabs>
        <w:ind w:left="720" w:hanging="360"/>
      </w:pPr>
      <w:rPr>
        <w:rFonts w:ascii="Symbol" w:hAnsi="Symbol" w:cs="Symbol"/>
        <w:sz w:val="20"/>
      </w:rPr>
    </w:lvl>
    <w:lvl w:ilvl="1">
      <w:start w:val="1"/>
      <w:numFmt w:val="bullet"/>
      <w:lvlText w:val="o"/>
      <w:lvlJc w:val="left"/>
      <w:pPr>
        <w:tabs>
          <w:tab w:val="left" w:pos="1440"/>
        </w:tabs>
        <w:ind w:left="1440" w:hanging="360"/>
      </w:pPr>
      <w:rPr>
        <w:rFonts w:ascii="Courier New" w:hAnsi="Courier New" w:cs="Courier New"/>
        <w:sz w:val="20"/>
      </w:rPr>
    </w:lvl>
    <w:lvl w:ilvl="2">
      <w:start w:val="1"/>
      <w:numFmt w:val="bullet"/>
      <w:lvlText w:val=""/>
      <w:lvlJc w:val="left"/>
      <w:pPr>
        <w:tabs>
          <w:tab w:val="left" w:pos="2160"/>
        </w:tabs>
        <w:ind w:left="2160" w:hanging="360"/>
      </w:pPr>
      <w:rPr>
        <w:rFonts w:ascii="Wingdings" w:hAnsi="Wingdings" w:cs="Wingdings"/>
        <w:sz w:val="20"/>
      </w:rPr>
    </w:lvl>
    <w:lvl w:ilvl="3">
      <w:start w:val="1"/>
      <w:numFmt w:val="bullet"/>
      <w:lvlText w:val=""/>
      <w:lvlJc w:val="left"/>
      <w:pPr>
        <w:tabs>
          <w:tab w:val="left" w:pos="2880"/>
        </w:tabs>
        <w:ind w:left="2880" w:hanging="360"/>
      </w:pPr>
      <w:rPr>
        <w:rFonts w:ascii="Wingdings" w:hAnsi="Wingdings" w:cs="Wingdings" w:hint="default"/>
        <w:sz w:val="20"/>
      </w:rPr>
    </w:lvl>
    <w:lvl w:ilvl="4">
      <w:start w:val="1"/>
      <w:numFmt w:val="bullet"/>
      <w:lvlText w:val=""/>
      <w:lvlJc w:val="left"/>
      <w:pPr>
        <w:tabs>
          <w:tab w:val="left" w:pos="3600"/>
        </w:tabs>
        <w:ind w:left="3600" w:hanging="360"/>
      </w:pPr>
      <w:rPr>
        <w:rFonts w:ascii="Wingdings" w:hAnsi="Wingdings" w:cs="Wingdings" w:hint="default"/>
        <w:sz w:val="20"/>
      </w:rPr>
    </w:lvl>
    <w:lvl w:ilvl="5">
      <w:start w:val="1"/>
      <w:numFmt w:val="bullet"/>
      <w:lvlText w:val=""/>
      <w:lvlJc w:val="left"/>
      <w:pPr>
        <w:tabs>
          <w:tab w:val="left" w:pos="4320"/>
        </w:tabs>
        <w:ind w:left="4320" w:hanging="360"/>
      </w:pPr>
      <w:rPr>
        <w:rFonts w:ascii="Wingdings" w:hAnsi="Wingdings" w:cs="Wingdings" w:hint="default"/>
        <w:sz w:val="20"/>
      </w:rPr>
    </w:lvl>
    <w:lvl w:ilvl="6">
      <w:start w:val="1"/>
      <w:numFmt w:val="bullet"/>
      <w:lvlText w:val=""/>
      <w:lvlJc w:val="left"/>
      <w:pPr>
        <w:tabs>
          <w:tab w:val="left" w:pos="5040"/>
        </w:tabs>
        <w:ind w:left="5040" w:hanging="360"/>
      </w:pPr>
      <w:rPr>
        <w:rFonts w:ascii="Wingdings" w:hAnsi="Wingdings" w:cs="Wingdings" w:hint="default"/>
        <w:sz w:val="20"/>
      </w:rPr>
    </w:lvl>
    <w:lvl w:ilvl="7">
      <w:start w:val="1"/>
      <w:numFmt w:val="bullet"/>
      <w:lvlText w:val=""/>
      <w:lvlJc w:val="left"/>
      <w:pPr>
        <w:tabs>
          <w:tab w:val="left" w:pos="5760"/>
        </w:tabs>
        <w:ind w:left="5760" w:hanging="360"/>
      </w:pPr>
      <w:rPr>
        <w:rFonts w:ascii="Wingdings" w:hAnsi="Wingdings" w:cs="Wingdings" w:hint="default"/>
        <w:sz w:val="20"/>
      </w:rPr>
    </w:lvl>
    <w:lvl w:ilvl="8">
      <w:start w:val="1"/>
      <w:numFmt w:val="bullet"/>
      <w:lvlText w:val=""/>
      <w:lvlJc w:val="left"/>
      <w:pPr>
        <w:tabs>
          <w:tab w:val="left" w:pos="6480"/>
        </w:tabs>
        <w:ind w:left="6480" w:hanging="360"/>
      </w:pPr>
      <w:rPr>
        <w:rFonts w:ascii="Wingdings" w:hAnsi="Wingdings" w:cs="Wingdings" w:hint="default"/>
        <w:sz w:val="20"/>
      </w:rPr>
    </w:lvl>
  </w:abstractNum>
  <w:abstractNum w:abstractNumId="2">
    <w:nsid w:val="6BEC140B"/>
    <w:multiLevelType w:val="multilevel"/>
    <w:tmpl w:val="6BEC140B"/>
    <w:lvl w:ilvl="0">
      <w:start w:val="1"/>
      <w:numFmt w:val="bullet"/>
      <w:lvlText w:val="-"/>
      <w:lvlJc w:val="left"/>
      <w:pPr>
        <w:ind w:left="780" w:hanging="360"/>
      </w:pPr>
      <w:rPr>
        <w:rFonts w:ascii="Times New Roman" w:eastAsia="Calibri" w:hAnsi="Times New Roman" w:cs="Times New Roman" w:hint="default"/>
      </w:rPr>
    </w:lvl>
    <w:lvl w:ilvl="1">
      <w:start w:val="1"/>
      <w:numFmt w:val="bullet"/>
      <w:lvlText w:val="o"/>
      <w:lvlJc w:val="left"/>
      <w:pPr>
        <w:ind w:left="1500" w:hanging="360"/>
      </w:pPr>
      <w:rPr>
        <w:rFonts w:ascii="Courier New" w:hAnsi="Courier New" w:cs="Courier New" w:hint="default"/>
      </w:rPr>
    </w:lvl>
    <w:lvl w:ilvl="2">
      <w:start w:val="1"/>
      <w:numFmt w:val="bullet"/>
      <w:lvlText w:val=""/>
      <w:lvlJc w:val="left"/>
      <w:pPr>
        <w:ind w:left="2220" w:hanging="360"/>
      </w:pPr>
      <w:rPr>
        <w:rFonts w:ascii="Wingdings" w:hAnsi="Wingdings" w:hint="default"/>
      </w:rPr>
    </w:lvl>
    <w:lvl w:ilvl="3">
      <w:start w:val="1"/>
      <w:numFmt w:val="bullet"/>
      <w:lvlText w:val=""/>
      <w:lvlJc w:val="left"/>
      <w:pPr>
        <w:ind w:left="2940" w:hanging="360"/>
      </w:pPr>
      <w:rPr>
        <w:rFonts w:ascii="Symbol" w:hAnsi="Symbol" w:hint="default"/>
      </w:rPr>
    </w:lvl>
    <w:lvl w:ilvl="4">
      <w:start w:val="1"/>
      <w:numFmt w:val="bullet"/>
      <w:lvlText w:val="o"/>
      <w:lvlJc w:val="left"/>
      <w:pPr>
        <w:ind w:left="3660" w:hanging="360"/>
      </w:pPr>
      <w:rPr>
        <w:rFonts w:ascii="Courier New" w:hAnsi="Courier New" w:cs="Courier New" w:hint="default"/>
      </w:rPr>
    </w:lvl>
    <w:lvl w:ilvl="5">
      <w:start w:val="1"/>
      <w:numFmt w:val="bullet"/>
      <w:lvlText w:val=""/>
      <w:lvlJc w:val="left"/>
      <w:pPr>
        <w:ind w:left="4380" w:hanging="360"/>
      </w:pPr>
      <w:rPr>
        <w:rFonts w:ascii="Wingdings" w:hAnsi="Wingdings" w:hint="default"/>
      </w:rPr>
    </w:lvl>
    <w:lvl w:ilvl="6">
      <w:start w:val="1"/>
      <w:numFmt w:val="bullet"/>
      <w:lvlText w:val=""/>
      <w:lvlJc w:val="left"/>
      <w:pPr>
        <w:ind w:left="5100" w:hanging="360"/>
      </w:pPr>
      <w:rPr>
        <w:rFonts w:ascii="Symbol" w:hAnsi="Symbol" w:hint="default"/>
      </w:rPr>
    </w:lvl>
    <w:lvl w:ilvl="7">
      <w:start w:val="1"/>
      <w:numFmt w:val="bullet"/>
      <w:lvlText w:val="o"/>
      <w:lvlJc w:val="left"/>
      <w:pPr>
        <w:ind w:left="5820" w:hanging="360"/>
      </w:pPr>
      <w:rPr>
        <w:rFonts w:ascii="Courier New" w:hAnsi="Courier New" w:cs="Courier New" w:hint="default"/>
      </w:rPr>
    </w:lvl>
    <w:lvl w:ilvl="8">
      <w:start w:val="1"/>
      <w:numFmt w:val="bullet"/>
      <w:lvlText w:val=""/>
      <w:lvlJc w:val="left"/>
      <w:pPr>
        <w:ind w:left="65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20"/>
  <w:noPunctuationKerning/>
  <w:characterSpacingControl w:val="doNotCompress"/>
  <w:footnotePr>
    <w:footnote w:id="-1"/>
    <w:footnote w:id="0"/>
  </w:footnotePr>
  <w:endnotePr>
    <w:endnote w:id="-1"/>
    <w:endnote w:id="0"/>
  </w:endnotePr>
  <w:compat>
    <w:doNotExpandShiftReturn/>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7A2"/>
    <w:rsid w:val="0001035B"/>
    <w:rsid w:val="00011930"/>
    <w:rsid w:val="000123C7"/>
    <w:rsid w:val="00025550"/>
    <w:rsid w:val="00034CD3"/>
    <w:rsid w:val="000653D6"/>
    <w:rsid w:val="00065EF5"/>
    <w:rsid w:val="000740B5"/>
    <w:rsid w:val="000740E1"/>
    <w:rsid w:val="00075C4B"/>
    <w:rsid w:val="00080BFC"/>
    <w:rsid w:val="00084F5E"/>
    <w:rsid w:val="00085EAB"/>
    <w:rsid w:val="0008621E"/>
    <w:rsid w:val="00093E08"/>
    <w:rsid w:val="00094763"/>
    <w:rsid w:val="000B4ADE"/>
    <w:rsid w:val="000B6C5B"/>
    <w:rsid w:val="000C0251"/>
    <w:rsid w:val="000D4249"/>
    <w:rsid w:val="000D4C88"/>
    <w:rsid w:val="000F09AD"/>
    <w:rsid w:val="001021E3"/>
    <w:rsid w:val="00104E3D"/>
    <w:rsid w:val="001136DE"/>
    <w:rsid w:val="00121CCF"/>
    <w:rsid w:val="00132CE3"/>
    <w:rsid w:val="00141ACE"/>
    <w:rsid w:val="00161529"/>
    <w:rsid w:val="00163B76"/>
    <w:rsid w:val="001801B8"/>
    <w:rsid w:val="00183735"/>
    <w:rsid w:val="001877ED"/>
    <w:rsid w:val="00194DED"/>
    <w:rsid w:val="001C2557"/>
    <w:rsid w:val="001C4E2F"/>
    <w:rsid w:val="001E76A0"/>
    <w:rsid w:val="001F450A"/>
    <w:rsid w:val="00201F45"/>
    <w:rsid w:val="00217C31"/>
    <w:rsid w:val="00223222"/>
    <w:rsid w:val="00236698"/>
    <w:rsid w:val="00236BFA"/>
    <w:rsid w:val="002560F1"/>
    <w:rsid w:val="00264A52"/>
    <w:rsid w:val="00270A0E"/>
    <w:rsid w:val="00275359"/>
    <w:rsid w:val="00281BFC"/>
    <w:rsid w:val="002A1A12"/>
    <w:rsid w:val="002A2194"/>
    <w:rsid w:val="002A63C1"/>
    <w:rsid w:val="002A7219"/>
    <w:rsid w:val="002B01BF"/>
    <w:rsid w:val="002D044D"/>
    <w:rsid w:val="002D067D"/>
    <w:rsid w:val="002F7BEE"/>
    <w:rsid w:val="00316BCE"/>
    <w:rsid w:val="00323C2F"/>
    <w:rsid w:val="0032723C"/>
    <w:rsid w:val="003306AF"/>
    <w:rsid w:val="00333FFC"/>
    <w:rsid w:val="00335AAC"/>
    <w:rsid w:val="00342467"/>
    <w:rsid w:val="0035258E"/>
    <w:rsid w:val="00355BB2"/>
    <w:rsid w:val="00364D79"/>
    <w:rsid w:val="00365A66"/>
    <w:rsid w:val="00383FCE"/>
    <w:rsid w:val="003979B9"/>
    <w:rsid w:val="003A1163"/>
    <w:rsid w:val="003A252D"/>
    <w:rsid w:val="003A3900"/>
    <w:rsid w:val="003A743D"/>
    <w:rsid w:val="003B673A"/>
    <w:rsid w:val="003C4B79"/>
    <w:rsid w:val="003D1F64"/>
    <w:rsid w:val="003E214E"/>
    <w:rsid w:val="003F01F5"/>
    <w:rsid w:val="00403C97"/>
    <w:rsid w:val="00403FAD"/>
    <w:rsid w:val="004144E2"/>
    <w:rsid w:val="00423EB7"/>
    <w:rsid w:val="00435146"/>
    <w:rsid w:val="0043682D"/>
    <w:rsid w:val="00436AFD"/>
    <w:rsid w:val="00452F99"/>
    <w:rsid w:val="00472A33"/>
    <w:rsid w:val="00475AE6"/>
    <w:rsid w:val="0048135E"/>
    <w:rsid w:val="004829F2"/>
    <w:rsid w:val="004A20E0"/>
    <w:rsid w:val="004A5033"/>
    <w:rsid w:val="004A6BA1"/>
    <w:rsid w:val="004E2793"/>
    <w:rsid w:val="004E2B23"/>
    <w:rsid w:val="004F11E6"/>
    <w:rsid w:val="004F4634"/>
    <w:rsid w:val="00500C05"/>
    <w:rsid w:val="0050479B"/>
    <w:rsid w:val="00510410"/>
    <w:rsid w:val="00523DF3"/>
    <w:rsid w:val="00540B37"/>
    <w:rsid w:val="00555D7B"/>
    <w:rsid w:val="00566380"/>
    <w:rsid w:val="005817DB"/>
    <w:rsid w:val="0058191B"/>
    <w:rsid w:val="00597C7A"/>
    <w:rsid w:val="005A5D7A"/>
    <w:rsid w:val="005A5F00"/>
    <w:rsid w:val="005D1DE2"/>
    <w:rsid w:val="005D7D56"/>
    <w:rsid w:val="005E2431"/>
    <w:rsid w:val="005E347F"/>
    <w:rsid w:val="005E4268"/>
    <w:rsid w:val="005E7058"/>
    <w:rsid w:val="005F406C"/>
    <w:rsid w:val="00613F3F"/>
    <w:rsid w:val="00616FF6"/>
    <w:rsid w:val="00632A6E"/>
    <w:rsid w:val="00643328"/>
    <w:rsid w:val="00645090"/>
    <w:rsid w:val="00680ECE"/>
    <w:rsid w:val="00693F91"/>
    <w:rsid w:val="00695C81"/>
    <w:rsid w:val="006A3C94"/>
    <w:rsid w:val="006B0326"/>
    <w:rsid w:val="006C23D8"/>
    <w:rsid w:val="006C4E93"/>
    <w:rsid w:val="006F57C6"/>
    <w:rsid w:val="006F7296"/>
    <w:rsid w:val="00713C50"/>
    <w:rsid w:val="007337F8"/>
    <w:rsid w:val="00743F5A"/>
    <w:rsid w:val="007602BA"/>
    <w:rsid w:val="00763C21"/>
    <w:rsid w:val="00765825"/>
    <w:rsid w:val="0077365D"/>
    <w:rsid w:val="00776F4F"/>
    <w:rsid w:val="007836E9"/>
    <w:rsid w:val="00783989"/>
    <w:rsid w:val="00787FF0"/>
    <w:rsid w:val="00790044"/>
    <w:rsid w:val="007A3888"/>
    <w:rsid w:val="007B0E34"/>
    <w:rsid w:val="007B5835"/>
    <w:rsid w:val="007C6005"/>
    <w:rsid w:val="007C69FE"/>
    <w:rsid w:val="007E7CBC"/>
    <w:rsid w:val="007F0483"/>
    <w:rsid w:val="007F6360"/>
    <w:rsid w:val="008032C9"/>
    <w:rsid w:val="00815C1D"/>
    <w:rsid w:val="00820DBF"/>
    <w:rsid w:val="00821A35"/>
    <w:rsid w:val="00832CC4"/>
    <w:rsid w:val="00847609"/>
    <w:rsid w:val="00854959"/>
    <w:rsid w:val="00856195"/>
    <w:rsid w:val="00860C74"/>
    <w:rsid w:val="00864850"/>
    <w:rsid w:val="00892174"/>
    <w:rsid w:val="008A1A54"/>
    <w:rsid w:val="008A5F4B"/>
    <w:rsid w:val="008B12DA"/>
    <w:rsid w:val="008B1EAD"/>
    <w:rsid w:val="008C45E9"/>
    <w:rsid w:val="008C7777"/>
    <w:rsid w:val="008D3361"/>
    <w:rsid w:val="008D43B0"/>
    <w:rsid w:val="008D7E6C"/>
    <w:rsid w:val="008E2C3B"/>
    <w:rsid w:val="008E36AB"/>
    <w:rsid w:val="008E4732"/>
    <w:rsid w:val="009046AD"/>
    <w:rsid w:val="0091702E"/>
    <w:rsid w:val="00931984"/>
    <w:rsid w:val="00934C97"/>
    <w:rsid w:val="0094414F"/>
    <w:rsid w:val="00944F66"/>
    <w:rsid w:val="00956634"/>
    <w:rsid w:val="00971346"/>
    <w:rsid w:val="0097570E"/>
    <w:rsid w:val="00984DFE"/>
    <w:rsid w:val="00987113"/>
    <w:rsid w:val="00992194"/>
    <w:rsid w:val="009B2619"/>
    <w:rsid w:val="009B3127"/>
    <w:rsid w:val="009E7ADD"/>
    <w:rsid w:val="009F0A0E"/>
    <w:rsid w:val="00A06B35"/>
    <w:rsid w:val="00A070E2"/>
    <w:rsid w:val="00A147E9"/>
    <w:rsid w:val="00A15464"/>
    <w:rsid w:val="00A27508"/>
    <w:rsid w:val="00A27F02"/>
    <w:rsid w:val="00A35EBF"/>
    <w:rsid w:val="00A40EF5"/>
    <w:rsid w:val="00A43B3E"/>
    <w:rsid w:val="00A4593A"/>
    <w:rsid w:val="00A53F1C"/>
    <w:rsid w:val="00A60EAD"/>
    <w:rsid w:val="00A71B0E"/>
    <w:rsid w:val="00A77D60"/>
    <w:rsid w:val="00A825D3"/>
    <w:rsid w:val="00A8599C"/>
    <w:rsid w:val="00A86A7E"/>
    <w:rsid w:val="00A924A8"/>
    <w:rsid w:val="00A93494"/>
    <w:rsid w:val="00A94341"/>
    <w:rsid w:val="00AA4A5F"/>
    <w:rsid w:val="00AC354C"/>
    <w:rsid w:val="00AC4D45"/>
    <w:rsid w:val="00AD42F6"/>
    <w:rsid w:val="00AD5578"/>
    <w:rsid w:val="00AD71C4"/>
    <w:rsid w:val="00AE5F52"/>
    <w:rsid w:val="00AE6768"/>
    <w:rsid w:val="00AF55F2"/>
    <w:rsid w:val="00B16C43"/>
    <w:rsid w:val="00B21F68"/>
    <w:rsid w:val="00B225AE"/>
    <w:rsid w:val="00B26730"/>
    <w:rsid w:val="00B30508"/>
    <w:rsid w:val="00B312F0"/>
    <w:rsid w:val="00B3516D"/>
    <w:rsid w:val="00B413F7"/>
    <w:rsid w:val="00B53E34"/>
    <w:rsid w:val="00B54BB5"/>
    <w:rsid w:val="00B6756F"/>
    <w:rsid w:val="00B734C5"/>
    <w:rsid w:val="00B97285"/>
    <w:rsid w:val="00B97DFB"/>
    <w:rsid w:val="00BB0AA7"/>
    <w:rsid w:val="00BB768E"/>
    <w:rsid w:val="00BC00F6"/>
    <w:rsid w:val="00BC36F1"/>
    <w:rsid w:val="00BD23B5"/>
    <w:rsid w:val="00BF15E2"/>
    <w:rsid w:val="00BF2D91"/>
    <w:rsid w:val="00BF59BD"/>
    <w:rsid w:val="00C04EF0"/>
    <w:rsid w:val="00C1234C"/>
    <w:rsid w:val="00C146C1"/>
    <w:rsid w:val="00C224EC"/>
    <w:rsid w:val="00C26813"/>
    <w:rsid w:val="00C31510"/>
    <w:rsid w:val="00C32432"/>
    <w:rsid w:val="00C5160A"/>
    <w:rsid w:val="00C73BA2"/>
    <w:rsid w:val="00C96C11"/>
    <w:rsid w:val="00CA6717"/>
    <w:rsid w:val="00CA7DB2"/>
    <w:rsid w:val="00CB1AA2"/>
    <w:rsid w:val="00CC17A2"/>
    <w:rsid w:val="00CC2FDA"/>
    <w:rsid w:val="00CD348D"/>
    <w:rsid w:val="00D0172F"/>
    <w:rsid w:val="00D0378D"/>
    <w:rsid w:val="00D11078"/>
    <w:rsid w:val="00D14AFE"/>
    <w:rsid w:val="00D17488"/>
    <w:rsid w:val="00D26978"/>
    <w:rsid w:val="00D3299E"/>
    <w:rsid w:val="00D370D9"/>
    <w:rsid w:val="00D45749"/>
    <w:rsid w:val="00D547B2"/>
    <w:rsid w:val="00D55A35"/>
    <w:rsid w:val="00D6528A"/>
    <w:rsid w:val="00D654D8"/>
    <w:rsid w:val="00D657BF"/>
    <w:rsid w:val="00D7127A"/>
    <w:rsid w:val="00D7629F"/>
    <w:rsid w:val="00D9588C"/>
    <w:rsid w:val="00D95B79"/>
    <w:rsid w:val="00DA7712"/>
    <w:rsid w:val="00DB662D"/>
    <w:rsid w:val="00DD55B8"/>
    <w:rsid w:val="00DF278F"/>
    <w:rsid w:val="00DF66EC"/>
    <w:rsid w:val="00E131E8"/>
    <w:rsid w:val="00E136C5"/>
    <w:rsid w:val="00E30DB8"/>
    <w:rsid w:val="00E65241"/>
    <w:rsid w:val="00E8015A"/>
    <w:rsid w:val="00E849C9"/>
    <w:rsid w:val="00E84C40"/>
    <w:rsid w:val="00EA3654"/>
    <w:rsid w:val="00EC64FB"/>
    <w:rsid w:val="00EE3C0F"/>
    <w:rsid w:val="00F005A7"/>
    <w:rsid w:val="00F0337E"/>
    <w:rsid w:val="00F0500E"/>
    <w:rsid w:val="00F150BE"/>
    <w:rsid w:val="00F273EA"/>
    <w:rsid w:val="00F3790B"/>
    <w:rsid w:val="00F44127"/>
    <w:rsid w:val="00FB50D2"/>
    <w:rsid w:val="00FE4BCB"/>
    <w:rsid w:val="00FF4CED"/>
    <w:rsid w:val="00FF78BB"/>
    <w:rsid w:val="0BA10477"/>
    <w:rsid w:val="11A625E0"/>
    <w:rsid w:val="301004E7"/>
    <w:rsid w:val="714C1E49"/>
  </w:rsids>
  <m:mathPr>
    <m:mathFont m:val="Cambria Math"/>
    <m:brkBin m:val="before"/>
    <m:brkBinSub m:val="--"/>
    <m:smallFrac m:val="0"/>
    <m:dispDef/>
    <m:lMargin m:val="0"/>
    <m:rMargin m:val="0"/>
    <m:defJc m:val="centerGroup"/>
    <m:wrapIndent m:val="1440"/>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705C99CB"/>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2">
    <w:name w:val="heading 2"/>
    <w:basedOn w:val="Normal"/>
    <w:link w:val="Heading2Char"/>
    <w:uiPriority w:val="9"/>
    <w:qFormat/>
    <w:rsid w:val="00D45749"/>
    <w:pPr>
      <w:spacing w:before="100" w:beforeAutospacing="1" w:after="100" w:afterAutospacing="1" w:line="240" w:lineRule="auto"/>
      <w:outlineLvl w:val="1"/>
    </w:pPr>
    <w:rPr>
      <w:rFonts w:ascii="Times New Roman" w:eastAsia="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qFormat/>
    <w:pPr>
      <w:spacing w:after="0" w:line="240" w:lineRule="auto"/>
    </w:pPr>
    <w:rPr>
      <w:rFonts w:ascii="Segoe UI" w:hAnsi="Segoe UI" w:cs="Segoe UI"/>
      <w:sz w:val="18"/>
      <w:szCs w:val="18"/>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uiPriority w:val="99"/>
    <w:semiHidden/>
    <w:unhideWhenUsed/>
    <w:pPr>
      <w:spacing w:beforeAutospacing="1" w:after="0" w:afterAutospacing="1"/>
    </w:pPr>
    <w:rPr>
      <w:sz w:val="24"/>
      <w:szCs w:val="24"/>
      <w:lang w:eastAsia="zh-CN"/>
    </w:rPr>
  </w:style>
  <w:style w:type="character" w:styleId="Hyperlink">
    <w:name w:val="Hyperlink"/>
    <w:basedOn w:val="DefaultParagraphFont"/>
    <w:uiPriority w:val="99"/>
    <w:unhideWhenUsed/>
    <w:qFormat/>
    <w:rPr>
      <w:color w:val="0563C1" w:themeColor="hyperlink"/>
      <w:u w:val="single"/>
    </w:rPr>
  </w:style>
  <w:style w:type="character" w:styleId="Strong">
    <w:name w:val="Strong"/>
    <w:uiPriority w:val="22"/>
    <w:qFormat/>
    <w:rPr>
      <w:b/>
      <w:bCs/>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pPr>
      <w:ind w:left="720"/>
      <w:contextualSpacing/>
    </w:pPr>
  </w:style>
  <w:style w:type="paragraph" w:customStyle="1" w:styleId="Default">
    <w:name w:val="Default"/>
    <w:qFormat/>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ListParagraphChar">
    <w:name w:val="List Paragraph Char"/>
    <w:link w:val="ListParagraph"/>
    <w:locked/>
    <w:rPr>
      <w:rFonts w:ascii="Calibri" w:eastAsia="Calibri" w:hAnsi="Calibri" w:cs="Times New Roman"/>
      <w:lang w:val="en-US"/>
    </w:rPr>
  </w:style>
  <w:style w:type="character" w:customStyle="1" w:styleId="BalloonTextChar">
    <w:name w:val="Balloon Text Char"/>
    <w:basedOn w:val="DefaultParagraphFont"/>
    <w:link w:val="BalloonText"/>
    <w:uiPriority w:val="99"/>
    <w:semiHidden/>
    <w:rPr>
      <w:rFonts w:ascii="Segoe UI" w:eastAsia="Calibri" w:hAnsi="Segoe UI" w:cs="Segoe UI"/>
      <w:sz w:val="18"/>
      <w:szCs w:val="18"/>
      <w:lang w:val="en-US"/>
    </w:rPr>
  </w:style>
  <w:style w:type="character" w:customStyle="1" w:styleId="HeaderChar">
    <w:name w:val="Header Char"/>
    <w:basedOn w:val="DefaultParagraphFont"/>
    <w:link w:val="Header"/>
    <w:uiPriority w:val="99"/>
    <w:qFormat/>
    <w:rPr>
      <w:rFonts w:ascii="Calibri" w:eastAsia="Calibri" w:hAnsi="Calibri" w:cs="Times New Roman"/>
      <w:lang w:val="en-US"/>
    </w:rPr>
  </w:style>
  <w:style w:type="character" w:customStyle="1" w:styleId="FooterChar">
    <w:name w:val="Footer Char"/>
    <w:basedOn w:val="DefaultParagraphFont"/>
    <w:link w:val="Footer"/>
    <w:uiPriority w:val="99"/>
    <w:rPr>
      <w:rFonts w:ascii="Calibri" w:eastAsia="Calibri" w:hAnsi="Calibri" w:cs="Times New Roman"/>
      <w:lang w:val="en-US"/>
    </w:rPr>
  </w:style>
  <w:style w:type="character" w:customStyle="1" w:styleId="Heading2Char">
    <w:name w:val="Heading 2 Char"/>
    <w:basedOn w:val="DefaultParagraphFont"/>
    <w:link w:val="Heading2"/>
    <w:uiPriority w:val="9"/>
    <w:rsid w:val="00D45749"/>
    <w:rPr>
      <w:rFonts w:eastAsia="Times New Roman"/>
      <w:b/>
      <w:bCs/>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461977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facebook.com/tuyensinhTDMU"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15880A9-890B-E043-97FF-567DDE4E9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512</TotalTime>
  <Pages>5</Pages>
  <Words>1553</Words>
  <Characters>8855</Characters>
  <Application>Microsoft Macintosh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107</dc:creator>
  <cp:lastModifiedBy>Microsoft Office User</cp:lastModifiedBy>
  <cp:revision>29</cp:revision>
  <cp:lastPrinted>2020-04-23T02:17:00Z</cp:lastPrinted>
  <dcterms:created xsi:type="dcterms:W3CDTF">2020-03-19T03:39:00Z</dcterms:created>
  <dcterms:modified xsi:type="dcterms:W3CDTF">2020-04-24T10:26:00Z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1033-11.2.0.9232</vt:lpwstr>
  </property>
</Properties>
</file>