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46A" w:rsidRPr="00AB75C9" w:rsidRDefault="00D37944" w:rsidP="00AB75C9">
      <w:pPr>
        <w:pStyle w:val="ListParagraph"/>
        <w:numPr>
          <w:ilvl w:val="0"/>
          <w:numId w:val="4"/>
        </w:numPr>
        <w:spacing w:after="156" w:line="236" w:lineRule="auto"/>
        <w:ind w:left="284" w:right="-15" w:hanging="284"/>
        <w:jc w:val="both"/>
        <w:rPr>
          <w:b/>
          <w:sz w:val="24"/>
          <w:szCs w:val="26"/>
        </w:rPr>
      </w:pPr>
      <w:r w:rsidRPr="00AB75C9">
        <w:rPr>
          <w:b/>
          <w:sz w:val="24"/>
          <w:szCs w:val="26"/>
        </w:rPr>
        <w:t>CÁC NGÀNH XÉT TUYỂN ĐẠI HỌC NĂM 2019 TẠI CƠ SỞ THÀNH PHỐ HỒ CHÍ MINH</w:t>
      </w:r>
    </w:p>
    <w:tbl>
      <w:tblPr>
        <w:tblW w:w="8880" w:type="dxa"/>
        <w:tblInd w:w="-521" w:type="dxa"/>
        <w:tblLayout w:type="fixed"/>
        <w:tblLook w:val="04A0" w:firstRow="1" w:lastRow="0" w:firstColumn="1" w:lastColumn="0" w:noHBand="0" w:noVBand="1"/>
      </w:tblPr>
      <w:tblGrid>
        <w:gridCol w:w="539"/>
        <w:gridCol w:w="4230"/>
        <w:gridCol w:w="1072"/>
        <w:gridCol w:w="1146"/>
        <w:gridCol w:w="1082"/>
        <w:gridCol w:w="811"/>
      </w:tblGrid>
      <w:tr w:rsidR="000B7590" w:rsidRPr="00C65CF8" w:rsidTr="000B7590">
        <w:trPr>
          <w:trHeight w:val="321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823FE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</w:rPr>
              <w:t>ố</w:t>
            </w:r>
            <w:r w:rsidRPr="00C65CF8">
              <w:rPr>
                <w:rFonts w:ascii="Times New Roman" w:eastAsia="Times New Roman" w:hAnsi="Times New Roman"/>
                <w:b/>
                <w:bCs/>
              </w:rPr>
              <w:t>TT</w:t>
            </w:r>
          </w:p>
        </w:tc>
        <w:tc>
          <w:tcPr>
            <w:tcW w:w="42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>Nhóm ngành/Ngành đào tạo</w:t>
            </w:r>
          </w:p>
        </w:tc>
        <w:tc>
          <w:tcPr>
            <w:tcW w:w="2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>Mã ngành</w:t>
            </w:r>
          </w:p>
        </w:tc>
        <w:tc>
          <w:tcPr>
            <w:tcW w:w="10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 xml:space="preserve">Các tổ hợp </w:t>
            </w:r>
            <w:r w:rsidRPr="00C65CF8">
              <w:rPr>
                <w:rFonts w:ascii="Times New Roman" w:eastAsia="Times New Roman" w:hAnsi="Times New Roman"/>
                <w:b/>
                <w:bCs/>
              </w:rPr>
              <w:br/>
              <w:t>xét tuyển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>Môn chính</w:t>
            </w:r>
          </w:p>
        </w:tc>
      </w:tr>
      <w:tr w:rsidR="000B7590" w:rsidRPr="00C65CF8" w:rsidTr="000B7590">
        <w:trPr>
          <w:trHeight w:val="425"/>
          <w:tblHeader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0823F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2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0823F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Đại trà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>
              <w:rPr>
                <w:rFonts w:ascii="Times New Roman" w:eastAsia="Times New Roman" w:hAnsi="Times New Roman"/>
                <w:b/>
                <w:bCs/>
              </w:rPr>
              <w:t>Hệ CLC</w:t>
            </w:r>
          </w:p>
        </w:tc>
        <w:tc>
          <w:tcPr>
            <w:tcW w:w="10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0823F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0823FE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0B7590" w:rsidRPr="00C65CF8" w:rsidTr="000B7590">
        <w:trPr>
          <w:trHeight w:val="5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  <w:b/>
                <w:i/>
              </w:rPr>
              <w:t xml:space="preserve">Nhóm ngành Công nghệ Điện </w:t>
            </w:r>
            <w:r w:rsidRPr="00C65CF8">
              <w:rPr>
                <w:rFonts w:ascii="Times New Roman" w:eastAsia="Times New Roman" w:hAnsi="Times New Roman"/>
              </w:rPr>
              <w:t>gồm 02 ngành: Công nghệ kỹ thuật điện, điện tử; Công nghệ kỹ thuật điều khiển và tự động hóa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510301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510301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</w:t>
            </w:r>
            <w:r w:rsidRPr="004D5DA0">
              <w:rPr>
                <w:rFonts w:ascii="Times New Roman" w:eastAsia="Times New Roman" w:hAnsi="Times New Roman"/>
                <w:sz w:val="20"/>
              </w:rPr>
              <w:br/>
              <w:t xml:space="preserve"> C01, D90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</w:t>
            </w:r>
            <w:r>
              <w:rPr>
                <w:rFonts w:ascii="Times New Roman" w:eastAsia="Times New Roman" w:hAnsi="Times New Roman"/>
              </w:rPr>
              <w:t xml:space="preserve"> kỹ thuật điện tử - viễn thông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510302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510302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590" w:rsidRPr="004D5DA0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0823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8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B7590" w:rsidRPr="00C65CF8" w:rsidRDefault="000B7590" w:rsidP="006A44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Công nghệ kỹ thuật máy tính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7480108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0F58DA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u w:val="single"/>
              </w:rPr>
            </w:pPr>
            <w:r w:rsidRPr="000F58DA">
              <w:rPr>
                <w:rFonts w:ascii="Times New Roman" w:eastAsia="Times New Roman" w:hAnsi="Times New Roman"/>
                <w:color w:val="FF0000"/>
                <w:u w:val="single"/>
              </w:rPr>
              <w:t>7480108C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C01, D01, D90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kỹ thuật cơ khí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510201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kỹ thuật cơ điện tử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510203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chế tạo máy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510202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kỹ thuật ô tô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1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kỹ thuật nhiệt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13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Kỹ thuật xây dựng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580201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236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0F58DA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Kỹ thuật xây dựng công trình giao thông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567079">
              <w:rPr>
                <w:rFonts w:ascii="Times New Roman" w:eastAsia="Times New Roman" w:hAnsi="Times New Roman"/>
              </w:rPr>
              <w:t>7580205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 xml:space="preserve">Công nghệ </w:t>
            </w:r>
            <w:r>
              <w:rPr>
                <w:rFonts w:ascii="Times New Roman" w:eastAsia="Times New Roman" w:hAnsi="Times New Roman"/>
              </w:rPr>
              <w:t xml:space="preserve">dệt, </w:t>
            </w:r>
            <w:r w:rsidRPr="00C65CF8">
              <w:rPr>
                <w:rFonts w:ascii="Times New Roman" w:eastAsia="Times New Roman" w:hAnsi="Times New Roman"/>
              </w:rPr>
              <w:t>may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540204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C01, D01,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Thiết kế thời trang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210404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C01, D01,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1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  <w:b/>
                <w:bCs/>
                <w:i/>
              </w:rPr>
              <w:t>Nhóm ngành Công nghệ thông tin</w:t>
            </w:r>
            <w:r w:rsidRPr="00C65CF8">
              <w:rPr>
                <w:rFonts w:ascii="Times New Roman" w:eastAsia="Times New Roman" w:hAnsi="Times New Roman"/>
              </w:rPr>
              <w:t xml:space="preserve"> gồm 04 ngành: Công nghệ thông tin; Kỹ thuật phần mềm; Khoa học máy tính, Hệ thống thông tin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480201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480</w:t>
            </w:r>
            <w:r>
              <w:rPr>
                <w:rFonts w:ascii="Times New Roman" w:eastAsia="Times New Roman" w:hAnsi="Times New Roman"/>
              </w:rPr>
              <w:t>103C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C01, D01,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N</w:t>
            </w:r>
            <w:r w:rsidRPr="00C65CF8">
              <w:rPr>
                <w:rFonts w:ascii="Times New Roman" w:eastAsia="Times New Roman" w:hAnsi="Times New Roman"/>
                <w:b/>
                <w:i/>
              </w:rPr>
              <w:t xml:space="preserve">gành </w:t>
            </w:r>
            <w:r>
              <w:rPr>
                <w:rFonts w:ascii="Times New Roman" w:eastAsia="Times New Roman" w:hAnsi="Times New Roman"/>
                <w:b/>
                <w:i/>
              </w:rPr>
              <w:t>Công nghệ hóa học</w:t>
            </w:r>
            <w:r w:rsidRPr="00C65CF8">
              <w:rPr>
                <w:rFonts w:ascii="Times New Roman" w:eastAsia="Times New Roman" w:hAnsi="Times New Roman"/>
              </w:rPr>
              <w:t xml:space="preserve"> gồm 0</w:t>
            </w:r>
            <w:r>
              <w:rPr>
                <w:rFonts w:ascii="Times New Roman" w:eastAsia="Times New Roman" w:hAnsi="Times New Roman"/>
              </w:rPr>
              <w:t>4</w:t>
            </w:r>
            <w:r w:rsidRPr="00C65CF8">
              <w:rPr>
                <w:rFonts w:ascii="Times New Roman" w:eastAsia="Times New Roman" w:hAnsi="Times New Roman"/>
              </w:rPr>
              <w:t xml:space="preserve"> </w:t>
            </w:r>
            <w:r>
              <w:rPr>
                <w:rFonts w:ascii="Times New Roman" w:eastAsia="Times New Roman" w:hAnsi="Times New Roman"/>
              </w:rPr>
              <w:t xml:space="preserve">chuyên </w:t>
            </w:r>
            <w:r w:rsidRPr="00C65CF8">
              <w:rPr>
                <w:rFonts w:ascii="Times New Roman" w:eastAsia="Times New Roman" w:hAnsi="Times New Roman"/>
              </w:rPr>
              <w:t xml:space="preserve">ngành: </w:t>
            </w:r>
            <w:r>
              <w:rPr>
                <w:rFonts w:ascii="Times New Roman" w:eastAsia="Times New Roman" w:hAnsi="Times New Roman"/>
              </w:rPr>
              <w:t>Kỹ thuật hóa phân tích; Công nghệ lọc – Hóa dầu; Công nghệ hữu cơ – Hóa dược; Công nghệ Vô cơ – Vật liệu.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510401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510401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B00, D07,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Hóa</w:t>
            </w:r>
          </w:p>
        </w:tc>
      </w:tr>
      <w:tr w:rsidR="000B7590" w:rsidRPr="00C65CF8" w:rsidTr="000B7590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1</w:t>
            </w:r>
            <w:r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thực phẩm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54010</w:t>
            </w:r>
            <w:r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54010</w:t>
            </w:r>
            <w:r>
              <w:rPr>
                <w:rFonts w:ascii="Times New Roman" w:eastAsia="Times New Roman" w:hAnsi="Times New Roman"/>
              </w:rPr>
              <w:t>1C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B00, D07,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Hóa</w:t>
            </w:r>
          </w:p>
        </w:tc>
      </w:tr>
      <w:tr w:rsidR="000B7590" w:rsidRPr="00C65CF8" w:rsidTr="000B7590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6A44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Dinh dưỡng và Khoa học Thực phẩm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1D43F4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1D43F4">
              <w:rPr>
                <w:rFonts w:ascii="Times New Roman" w:hAnsi="Times New Roman"/>
                <w:color w:val="000000"/>
                <w:szCs w:val="20"/>
                <w:shd w:val="clear" w:color="auto" w:fill="FFFFFF"/>
              </w:rPr>
              <w:t>7720497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B00, D07,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Default="000B7590" w:rsidP="006A4417">
            <w:pPr>
              <w:spacing w:after="0"/>
              <w:jc w:val="center"/>
            </w:pPr>
            <w:r w:rsidRPr="00830F18">
              <w:rPr>
                <w:rFonts w:ascii="Times New Roman" w:eastAsia="Times New Roman" w:hAnsi="Times New Roman"/>
                <w:bCs/>
              </w:rPr>
              <w:t>Hóa</w:t>
            </w:r>
          </w:p>
        </w:tc>
      </w:tr>
      <w:tr w:rsidR="000B7590" w:rsidRPr="00C65CF8" w:rsidTr="000B7590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6A4417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Đảm bảo chất lượng và An toàn Thực phẩm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7540106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B00, D07,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Default="000B7590" w:rsidP="006A4417">
            <w:pPr>
              <w:spacing w:after="0"/>
              <w:jc w:val="center"/>
            </w:pPr>
            <w:r w:rsidRPr="00830F18">
              <w:rPr>
                <w:rFonts w:ascii="Times New Roman" w:eastAsia="Times New Roman" w:hAnsi="Times New Roman"/>
                <w:bCs/>
              </w:rPr>
              <w:t>Hóa</w:t>
            </w:r>
          </w:p>
        </w:tc>
      </w:tr>
      <w:tr w:rsidR="000B7590" w:rsidRPr="00C65CF8" w:rsidTr="000B7590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sinh học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420201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420201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B00, D07,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6A441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Hóa</w:t>
            </w:r>
          </w:p>
        </w:tc>
      </w:tr>
      <w:tr w:rsidR="000B7590" w:rsidRPr="00C65CF8" w:rsidTr="000B7590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19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8A12FB" w:rsidRDefault="000B7590" w:rsidP="008A12FB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</w:rPr>
            </w:pPr>
            <w:r w:rsidRPr="008A12FB">
              <w:rPr>
                <w:rFonts w:ascii="Times New Roman" w:eastAsia="Times New Roman" w:hAnsi="Times New Roman"/>
                <w:b/>
                <w:i/>
              </w:rPr>
              <w:t>Nhóm ngành Môi trường gồm 02 chuyên ngành:</w:t>
            </w:r>
            <w:r w:rsidRPr="008A12FB">
              <w:rPr>
                <w:rFonts w:ascii="Times New Roman" w:eastAsia="Times New Roman" w:hAnsi="Times New Roman"/>
                <w:b/>
              </w:rPr>
              <w:t xml:space="preserve"> </w:t>
            </w:r>
            <w:r w:rsidRPr="00C65CF8">
              <w:rPr>
                <w:rFonts w:ascii="Times New Roman" w:eastAsia="Times New Roman" w:hAnsi="Times New Roman"/>
              </w:rPr>
              <w:t>Công nghệ kỹ thuật môi trường</w:t>
            </w:r>
            <w:r>
              <w:rPr>
                <w:rFonts w:ascii="Times New Roman" w:eastAsia="Times New Roman" w:hAnsi="Times New Roman"/>
              </w:rPr>
              <w:t xml:space="preserve">; </w:t>
            </w:r>
            <w:r w:rsidRPr="00C65CF8">
              <w:rPr>
                <w:rFonts w:ascii="Times New Roman" w:eastAsia="Times New Roman" w:hAnsi="Times New Roman"/>
              </w:rPr>
              <w:t>Quản lý tài nguyên và môi trường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510406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510406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7590" w:rsidRPr="004D5DA0" w:rsidRDefault="000B7590" w:rsidP="00EA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 xml:space="preserve">A00, B00, D07, </w:t>
            </w:r>
            <w:r>
              <w:rPr>
                <w:rFonts w:ascii="Times New Roman" w:eastAsia="Times New Roman" w:hAnsi="Times New Roman"/>
                <w:sz w:val="20"/>
              </w:rPr>
              <w:t>C02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Hóa</w:t>
            </w:r>
          </w:p>
        </w:tc>
      </w:tr>
      <w:tr w:rsidR="000B7590" w:rsidRPr="00C65CF8" w:rsidTr="000B7590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0E746A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20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0E746A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 xml:space="preserve">Quản lý đất đai                            </w:t>
            </w:r>
            <w:r w:rsidRPr="006A4417">
              <w:rPr>
                <w:rFonts w:ascii="Times New Roman" w:eastAsia="Times New Roman" w:hAnsi="Times New Roman"/>
                <w:i/>
                <w:color w:val="FF0000"/>
              </w:rPr>
              <w:t>(</w:t>
            </w:r>
            <w:r w:rsidRPr="00D37944">
              <w:rPr>
                <w:rFonts w:ascii="Times New Roman" w:eastAsia="Times New Roman" w:hAnsi="Times New Roman"/>
                <w:i/>
                <w:color w:val="FF0000"/>
                <w:u w:val="single"/>
              </w:rPr>
              <w:t>New</w:t>
            </w:r>
            <w:r w:rsidRPr="006A4417">
              <w:rPr>
                <w:rFonts w:ascii="Times New Roman" w:eastAsia="Times New Roman" w:hAnsi="Times New Roman"/>
                <w:i/>
                <w:color w:val="FF0000"/>
              </w:rPr>
              <w:t>)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0E746A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1D5BDD">
              <w:rPr>
                <w:rFonts w:ascii="Times New Roman" w:eastAsia="Times New Roman" w:hAnsi="Times New Roman"/>
                <w:color w:val="FF0000"/>
              </w:rPr>
              <w:t>7850103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0E746A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7590" w:rsidRPr="000E746A" w:rsidRDefault="000B7590" w:rsidP="00EA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0E746A">
              <w:rPr>
                <w:rFonts w:ascii="Times New Roman" w:eastAsia="Times New Roman" w:hAnsi="Times New Roman"/>
                <w:color w:val="FF0000"/>
                <w:sz w:val="20"/>
              </w:rPr>
              <w:t>A0</w:t>
            </w:r>
            <w:r>
              <w:rPr>
                <w:rFonts w:ascii="Times New Roman" w:eastAsia="Times New Roman" w:hAnsi="Times New Roman"/>
                <w:color w:val="FF0000"/>
                <w:sz w:val="20"/>
              </w:rPr>
              <w:t>1</w:t>
            </w:r>
            <w:r w:rsidRPr="000E746A">
              <w:rPr>
                <w:rFonts w:ascii="Times New Roman" w:eastAsia="Times New Roman" w:hAnsi="Times New Roman"/>
                <w:color w:val="FF0000"/>
                <w:sz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FF0000"/>
                <w:sz w:val="20"/>
              </w:rPr>
              <w:t>C01</w:t>
            </w:r>
            <w:r w:rsidRPr="000E746A">
              <w:rPr>
                <w:rFonts w:ascii="Times New Roman" w:eastAsia="Times New Roman" w:hAnsi="Times New Roman"/>
                <w:color w:val="FF0000"/>
                <w:sz w:val="20"/>
              </w:rPr>
              <w:t>, D0</w:t>
            </w:r>
            <w:r>
              <w:rPr>
                <w:rFonts w:ascii="Times New Roman" w:eastAsia="Times New Roman" w:hAnsi="Times New Roman"/>
                <w:color w:val="FF0000"/>
                <w:sz w:val="20"/>
              </w:rPr>
              <w:t>1</w:t>
            </w:r>
            <w:r w:rsidRPr="000E746A">
              <w:rPr>
                <w:rFonts w:ascii="Times New Roman" w:eastAsia="Times New Roman" w:hAnsi="Times New Roman"/>
                <w:color w:val="FF0000"/>
                <w:sz w:val="20"/>
              </w:rPr>
              <w:t xml:space="preserve">, </w:t>
            </w:r>
            <w:r>
              <w:rPr>
                <w:rFonts w:ascii="Times New Roman" w:eastAsia="Times New Roman" w:hAnsi="Times New Roman"/>
                <w:color w:val="FF0000"/>
                <w:sz w:val="20"/>
              </w:rPr>
              <w:t>D15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Pr="000E746A" w:rsidRDefault="000B7590" w:rsidP="008A12F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0E746A">
              <w:rPr>
                <w:rFonts w:ascii="Times New Roman" w:eastAsia="Times New Roman" w:hAnsi="Times New Roman"/>
                <w:bCs/>
                <w:color w:val="FF0000"/>
              </w:rPr>
              <w:t>Hóa</w:t>
            </w:r>
          </w:p>
        </w:tc>
      </w:tr>
      <w:tr w:rsidR="000B7590" w:rsidRPr="00C65CF8" w:rsidTr="000B7590">
        <w:trPr>
          <w:trHeight w:val="70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0E746A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>21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0E746A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>
              <w:rPr>
                <w:rFonts w:ascii="Times New Roman" w:eastAsia="Times New Roman" w:hAnsi="Times New Roman"/>
                <w:color w:val="FF0000"/>
              </w:rPr>
              <w:t xml:space="preserve">Bảo hộ lao động                          </w:t>
            </w:r>
            <w:r w:rsidRPr="006A4417">
              <w:rPr>
                <w:rFonts w:ascii="Times New Roman" w:eastAsia="Times New Roman" w:hAnsi="Times New Roman"/>
                <w:i/>
                <w:color w:val="FF0000"/>
              </w:rPr>
              <w:t>(</w:t>
            </w:r>
            <w:r w:rsidRPr="00D37944">
              <w:rPr>
                <w:rFonts w:ascii="Times New Roman" w:eastAsia="Times New Roman" w:hAnsi="Times New Roman"/>
                <w:i/>
                <w:color w:val="FF0000"/>
                <w:u w:val="single"/>
              </w:rPr>
              <w:t>New</w:t>
            </w:r>
            <w:r w:rsidRPr="006A4417">
              <w:rPr>
                <w:rFonts w:ascii="Times New Roman" w:eastAsia="Times New Roman" w:hAnsi="Times New Roman"/>
                <w:i/>
                <w:color w:val="FF0000"/>
              </w:rPr>
              <w:t>)</w:t>
            </w:r>
            <w:r>
              <w:rPr>
                <w:rFonts w:ascii="Times New Roman" w:eastAsia="Times New Roman" w:hAnsi="Times New Roman"/>
                <w:color w:val="FF0000"/>
              </w:rPr>
              <w:t xml:space="preserve">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0E746A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</w:rPr>
            </w:pPr>
            <w:r w:rsidRPr="001D5BDD">
              <w:rPr>
                <w:rFonts w:ascii="Times New Roman" w:eastAsia="Times New Roman" w:hAnsi="Times New Roman"/>
                <w:color w:val="FF0000"/>
              </w:rPr>
              <w:t>7850201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0E746A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0B7590" w:rsidRPr="000E746A" w:rsidRDefault="000B7590" w:rsidP="00EA7A3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FF0000"/>
                <w:sz w:val="20"/>
              </w:rPr>
            </w:pPr>
            <w:r w:rsidRPr="000E746A">
              <w:rPr>
                <w:rFonts w:ascii="Times New Roman" w:eastAsia="Times New Roman" w:hAnsi="Times New Roman"/>
                <w:color w:val="FF0000"/>
                <w:sz w:val="20"/>
              </w:rPr>
              <w:t>A0</w:t>
            </w:r>
            <w:r>
              <w:rPr>
                <w:rFonts w:ascii="Times New Roman" w:eastAsia="Times New Roman" w:hAnsi="Times New Roman"/>
                <w:color w:val="FF0000"/>
                <w:sz w:val="20"/>
              </w:rPr>
              <w:t>1</w:t>
            </w:r>
            <w:r w:rsidRPr="000E746A">
              <w:rPr>
                <w:rFonts w:ascii="Times New Roman" w:eastAsia="Times New Roman" w:hAnsi="Times New Roman"/>
                <w:color w:val="FF0000"/>
                <w:sz w:val="20"/>
              </w:rPr>
              <w:t xml:space="preserve">, B00, D07, </w:t>
            </w:r>
            <w:r>
              <w:rPr>
                <w:rFonts w:ascii="Times New Roman" w:eastAsia="Times New Roman" w:hAnsi="Times New Roman"/>
                <w:color w:val="FF0000"/>
                <w:sz w:val="20"/>
              </w:rPr>
              <w:t>C01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Pr="000E746A" w:rsidRDefault="000B7590" w:rsidP="008A12FB">
            <w:pPr>
              <w:spacing w:after="0"/>
              <w:jc w:val="center"/>
              <w:rPr>
                <w:rFonts w:ascii="Times New Roman" w:eastAsia="Times New Roman" w:hAnsi="Times New Roman"/>
                <w:bCs/>
                <w:color w:val="FF0000"/>
              </w:rPr>
            </w:pPr>
            <w:r w:rsidRPr="000E746A">
              <w:rPr>
                <w:rFonts w:ascii="Times New Roman" w:eastAsia="Times New Roman" w:hAnsi="Times New Roman"/>
                <w:bCs/>
                <w:color w:val="FF0000"/>
              </w:rPr>
              <w:t>Hóa</w:t>
            </w:r>
          </w:p>
        </w:tc>
      </w:tr>
      <w:tr w:rsidR="000B7590" w:rsidRPr="00C65CF8" w:rsidTr="000B7590">
        <w:trPr>
          <w:trHeight w:val="6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22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  <w:b/>
                <w:i/>
              </w:rPr>
              <w:t xml:space="preserve">Nhóm ngành Kế toán-Kiểm toán </w:t>
            </w:r>
            <w:r w:rsidRPr="00C65CF8">
              <w:rPr>
                <w:rFonts w:ascii="Times New Roman" w:eastAsia="Times New Roman" w:hAnsi="Times New Roman"/>
              </w:rPr>
              <w:t>gồm 02 ngành: Kế toán; Kiểm toán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340301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340301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C01, D01, D9</w:t>
            </w:r>
            <w:r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23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bCs/>
                <w:i/>
              </w:rPr>
              <w:t>N</w:t>
            </w:r>
            <w:r w:rsidRPr="00C65CF8">
              <w:rPr>
                <w:rFonts w:ascii="Times New Roman" w:eastAsia="Times New Roman" w:hAnsi="Times New Roman"/>
                <w:b/>
                <w:bCs/>
                <w:i/>
              </w:rPr>
              <w:t>gành Tài chính ngân hàng</w:t>
            </w:r>
            <w:r w:rsidRPr="00C65CF8">
              <w:rPr>
                <w:rFonts w:ascii="Times New Roman" w:eastAsia="Times New Roman" w:hAnsi="Times New Roman"/>
              </w:rPr>
              <w:t xml:space="preserve"> gồm 02 chuyên ngành: Tài chính ngân hàng; Tài chính doanh nghiệp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340201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340201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 xml:space="preserve">A00, </w:t>
            </w:r>
            <w:r>
              <w:rPr>
                <w:rFonts w:ascii="Times New Roman" w:eastAsia="Times New Roman" w:hAnsi="Times New Roman"/>
                <w:sz w:val="20"/>
              </w:rPr>
              <w:t>C</w:t>
            </w:r>
            <w:r w:rsidRPr="004D5DA0">
              <w:rPr>
                <w:rFonts w:ascii="Times New Roman" w:eastAsia="Times New Roman" w:hAnsi="Times New Roman"/>
                <w:sz w:val="20"/>
              </w:rPr>
              <w:t>01,  D01, D9</w:t>
            </w:r>
            <w:r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lastRenderedPageBreak/>
              <w:t>24</w:t>
            </w:r>
          </w:p>
        </w:tc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Marketing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340115</w:t>
            </w:r>
          </w:p>
        </w:tc>
        <w:tc>
          <w:tcPr>
            <w:tcW w:w="1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340115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A01, C01, D01, D96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2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3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641573" w:rsidP="00641573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  <w:b/>
                <w:i/>
              </w:rPr>
              <w:t>Nhóm n</w:t>
            </w:r>
            <w:r w:rsidR="000B7590" w:rsidRPr="00C65CF8">
              <w:rPr>
                <w:rFonts w:ascii="Times New Roman" w:eastAsia="Times New Roman" w:hAnsi="Times New Roman"/>
                <w:b/>
                <w:i/>
              </w:rPr>
              <w:t xml:space="preserve">gành Quản trị kinh doanh </w:t>
            </w:r>
            <w:r w:rsidR="000B7590" w:rsidRPr="00C65CF8">
              <w:rPr>
                <w:rFonts w:ascii="Times New Roman" w:eastAsia="Times New Roman" w:hAnsi="Times New Roman"/>
              </w:rPr>
              <w:t xml:space="preserve">gồm 03 chuyên ngành: 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000000" w:fill="FFFFFF"/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25</w:t>
            </w: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  <w:b/>
                <w:i/>
              </w:rPr>
            </w:pPr>
            <w:r w:rsidRPr="00C65CF8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65CF8">
              <w:rPr>
                <w:rFonts w:ascii="Times New Roman" w:eastAsia="Times New Roman" w:hAnsi="Times New Roman"/>
              </w:rPr>
              <w:t>Quản trị kinh doanh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340101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340101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A01, C01, D01, D96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3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65CF8">
              <w:rPr>
                <w:rFonts w:ascii="Times New Roman" w:eastAsia="Times New Roman" w:hAnsi="Times New Roman"/>
              </w:rPr>
              <w:t>Quản trị khách sạn</w:t>
            </w:r>
          </w:p>
        </w:tc>
        <w:tc>
          <w:tcPr>
            <w:tcW w:w="107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7810201</w:t>
            </w:r>
          </w:p>
        </w:tc>
        <w:tc>
          <w:tcPr>
            <w:tcW w:w="11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A01, C01, D01, D96</w:t>
            </w:r>
          </w:p>
        </w:tc>
        <w:tc>
          <w:tcPr>
            <w:tcW w:w="811" w:type="dxa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74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42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-</w:t>
            </w:r>
            <w:r>
              <w:rPr>
                <w:rFonts w:ascii="Times New Roman" w:eastAsia="Times New Roman" w:hAnsi="Times New Roman"/>
              </w:rPr>
              <w:t xml:space="preserve"> </w:t>
            </w:r>
            <w:r w:rsidRPr="00C65CF8">
              <w:rPr>
                <w:rFonts w:ascii="Times New Roman" w:eastAsia="Times New Roman" w:hAnsi="Times New Roman"/>
              </w:rPr>
              <w:t>Quản trị nhà hàng và dịch vụ ăn uống</w:t>
            </w:r>
          </w:p>
        </w:tc>
        <w:tc>
          <w:tcPr>
            <w:tcW w:w="10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7810202</w:t>
            </w:r>
          </w:p>
        </w:tc>
        <w:tc>
          <w:tcPr>
            <w:tcW w:w="1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A01, C01, D01, D96</w:t>
            </w:r>
          </w:p>
        </w:tc>
        <w:tc>
          <w:tcPr>
            <w:tcW w:w="81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Quản trị du lịch và lữ hành</w:t>
            </w:r>
          </w:p>
        </w:tc>
        <w:tc>
          <w:tcPr>
            <w:tcW w:w="1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ahoma" w:hAnsi="Tahoma" w:cs="Tahoma"/>
                <w:color w:val="000000"/>
                <w:sz w:val="20"/>
                <w:szCs w:val="20"/>
                <w:shd w:val="clear" w:color="auto" w:fill="FFFFFF"/>
              </w:rPr>
              <w:t>7810103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A01, C01, D01, D96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51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7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 xml:space="preserve">Kinh doanh quốc tế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340120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340120</w:t>
            </w:r>
            <w:r>
              <w:rPr>
                <w:rFonts w:ascii="Times New Roman" w:eastAsia="Times New Roman" w:hAnsi="Times New Roman"/>
              </w:rPr>
              <w:t>C</w:t>
            </w: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A01, C01, D01, D96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2</w:t>
            </w:r>
            <w:r>
              <w:rPr>
                <w:rFonts w:ascii="Times New Roman" w:eastAsia="Times New Roman" w:hAnsi="Times New Roman"/>
              </w:rPr>
              <w:t>8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Thương mại điện tử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340122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A01, C01, D01, D90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32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29</w:t>
            </w: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Luật kinh tế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380107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D01, D96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32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C00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Văn</w:t>
            </w:r>
          </w:p>
        </w:tc>
      </w:tr>
      <w:tr w:rsidR="000B7590" w:rsidRPr="00C65CF8" w:rsidTr="000B7590">
        <w:trPr>
          <w:trHeight w:val="325"/>
        </w:trPr>
        <w:tc>
          <w:tcPr>
            <w:tcW w:w="53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30</w:t>
            </w:r>
          </w:p>
        </w:tc>
        <w:tc>
          <w:tcPr>
            <w:tcW w:w="42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Luật quốc tế</w:t>
            </w:r>
          </w:p>
        </w:tc>
        <w:tc>
          <w:tcPr>
            <w:tcW w:w="107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380108</w:t>
            </w:r>
          </w:p>
        </w:tc>
        <w:tc>
          <w:tcPr>
            <w:tcW w:w="114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A00,D01, D96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0B7590" w:rsidRPr="00C65CF8" w:rsidTr="000B7590">
        <w:trPr>
          <w:trHeight w:val="325"/>
        </w:trPr>
        <w:tc>
          <w:tcPr>
            <w:tcW w:w="53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42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07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14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C00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Văn</w:t>
            </w:r>
          </w:p>
        </w:tc>
      </w:tr>
      <w:tr w:rsidR="000B7590" w:rsidRPr="00C65CF8" w:rsidTr="000B7590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715B07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31</w:t>
            </w:r>
          </w:p>
        </w:tc>
        <w:tc>
          <w:tcPr>
            <w:tcW w:w="4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 xml:space="preserve">Ngôn ngữ Anh 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220201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</w:p>
        </w:tc>
        <w:tc>
          <w:tcPr>
            <w:tcW w:w="108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0B7590" w:rsidRPr="004D5DA0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D01, D14, D15, D96</w:t>
            </w:r>
          </w:p>
        </w:tc>
        <w:tc>
          <w:tcPr>
            <w:tcW w:w="8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B7590" w:rsidRPr="00C65CF8" w:rsidRDefault="000B7590" w:rsidP="008A12F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Anh</w:t>
            </w:r>
          </w:p>
        </w:tc>
      </w:tr>
    </w:tbl>
    <w:p w:rsidR="00641573" w:rsidRDefault="00641573" w:rsidP="00AB75C9">
      <w:pPr>
        <w:spacing w:after="0" w:line="240" w:lineRule="auto"/>
        <w:ind w:right="-15"/>
        <w:jc w:val="both"/>
        <w:rPr>
          <w:rFonts w:ascii="Times New Roman" w:eastAsia="Times New Roman" w:hAnsi="Times New Roman"/>
          <w:b/>
          <w:szCs w:val="26"/>
        </w:rPr>
      </w:pPr>
    </w:p>
    <w:p w:rsidR="00AB75C9" w:rsidRPr="00C478C6" w:rsidRDefault="00B32795" w:rsidP="00AB75C9">
      <w:pPr>
        <w:spacing w:after="0" w:line="240" w:lineRule="auto"/>
        <w:ind w:right="-15"/>
        <w:jc w:val="both"/>
        <w:rPr>
          <w:rFonts w:ascii="Times New Roman" w:eastAsia="Times New Roman" w:hAnsi="Times New Roman"/>
          <w:b/>
          <w:szCs w:val="26"/>
        </w:rPr>
      </w:pPr>
      <w:r w:rsidRPr="00C478C6">
        <w:rPr>
          <w:rFonts w:ascii="Times New Roman" w:eastAsia="Times New Roman" w:hAnsi="Times New Roman"/>
          <w:b/>
          <w:szCs w:val="26"/>
        </w:rPr>
        <w:t>CÁC TỔ HỢP XÉT TUYỂN: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A00: Toán, Vật lý, Hóa học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A01: Toán, Tiếng Anh, Vật Lý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B00: Toán, Hóa học, Sinh học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D01: Toán, Ngữ Văn, Tiếng Anh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D07: Toán, Tiếng Anh, Hóa học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C00: Ngữ văn, Lịch sử, Địa lý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C01: Toán, Ngữ văn, Vật lý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C02: Toán, Ngữ văn, Hóa học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D14: Ngữ văn, Tiếng Anh, Lịch sử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D15: Ngữ văn, Tiếng Anh, Địa lý</w:t>
      </w:r>
    </w:p>
    <w:p w:rsidR="00AB75C9" w:rsidRPr="00C478C6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sz w:val="22"/>
          <w:szCs w:val="26"/>
        </w:rPr>
      </w:pPr>
      <w:r w:rsidRPr="00C478C6">
        <w:rPr>
          <w:sz w:val="22"/>
          <w:szCs w:val="26"/>
        </w:rPr>
        <w:t>Khối D90: Toán, Tiếng Anh, Khoa học tự nhiên</w:t>
      </w:r>
    </w:p>
    <w:p w:rsidR="00AB75C9" w:rsidRPr="00964300" w:rsidRDefault="00AB75C9" w:rsidP="00B32795">
      <w:pPr>
        <w:pStyle w:val="ListParagraph"/>
        <w:numPr>
          <w:ilvl w:val="0"/>
          <w:numId w:val="2"/>
        </w:numPr>
        <w:spacing w:before="120" w:after="120" w:line="360" w:lineRule="auto"/>
        <w:ind w:left="567" w:right="-17" w:hanging="357"/>
        <w:jc w:val="both"/>
        <w:rPr>
          <w:b/>
          <w:sz w:val="18"/>
        </w:rPr>
      </w:pPr>
      <w:r w:rsidRPr="00964300">
        <w:rPr>
          <w:sz w:val="22"/>
          <w:szCs w:val="26"/>
        </w:rPr>
        <w:t>Khối D96: Toán, Tiếng Anh, Khoa học xã hội</w:t>
      </w:r>
    </w:p>
    <w:p w:rsidR="00AB75C9" w:rsidRDefault="00AB75C9">
      <w:pPr>
        <w:spacing w:after="160" w:line="259" w:lineRule="auto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br w:type="page"/>
      </w:r>
    </w:p>
    <w:p w:rsidR="00AB75C9" w:rsidRDefault="00AB75C9" w:rsidP="00D37944">
      <w:pPr>
        <w:spacing w:after="0" w:line="240" w:lineRule="auto"/>
        <w:ind w:right="-17"/>
        <w:jc w:val="both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lastRenderedPageBreak/>
        <w:t xml:space="preserve">II. </w:t>
      </w:r>
      <w:r w:rsidR="00D37944" w:rsidRPr="00C213A1">
        <w:rPr>
          <w:rFonts w:ascii="Times New Roman" w:hAnsi="Times New Roman"/>
          <w:b/>
          <w:sz w:val="24"/>
          <w:szCs w:val="26"/>
        </w:rPr>
        <w:t>CÁC NGÀNH XÉT TUYỂN ĐẠI HỌC NĂM 2019 TẠI PHÂN HIỆU QUẢNG NGÃI</w:t>
      </w:r>
    </w:p>
    <w:p w:rsidR="00AB75C9" w:rsidRDefault="00AB75C9" w:rsidP="00D37944">
      <w:pPr>
        <w:spacing w:after="0" w:line="240" w:lineRule="auto"/>
        <w:ind w:right="-17"/>
        <w:jc w:val="both"/>
        <w:rPr>
          <w:rFonts w:ascii="Times New Roman" w:hAnsi="Times New Roman"/>
          <w:b/>
          <w:sz w:val="24"/>
          <w:szCs w:val="26"/>
        </w:rPr>
      </w:pPr>
    </w:p>
    <w:tbl>
      <w:tblPr>
        <w:tblW w:w="7746" w:type="dxa"/>
        <w:tblInd w:w="-521" w:type="dxa"/>
        <w:tblLayout w:type="fixed"/>
        <w:tblLook w:val="04A0" w:firstRow="1" w:lastRow="0" w:firstColumn="1" w:lastColumn="0" w:noHBand="0" w:noVBand="1"/>
      </w:tblPr>
      <w:tblGrid>
        <w:gridCol w:w="539"/>
        <w:gridCol w:w="4088"/>
        <w:gridCol w:w="992"/>
        <w:gridCol w:w="1276"/>
        <w:gridCol w:w="851"/>
      </w:tblGrid>
      <w:tr w:rsidR="00641573" w:rsidRPr="00C65CF8" w:rsidTr="00641573">
        <w:trPr>
          <w:trHeight w:val="379"/>
          <w:tblHeader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>S</w:t>
            </w:r>
            <w:r>
              <w:rPr>
                <w:rFonts w:ascii="Times New Roman" w:eastAsia="Times New Roman" w:hAnsi="Times New Roman"/>
                <w:b/>
                <w:bCs/>
              </w:rPr>
              <w:t>ố</w:t>
            </w:r>
            <w:r w:rsidRPr="00C65CF8">
              <w:rPr>
                <w:rFonts w:ascii="Times New Roman" w:eastAsia="Times New Roman" w:hAnsi="Times New Roman"/>
                <w:b/>
                <w:bCs/>
              </w:rPr>
              <w:t>TT</w:t>
            </w:r>
          </w:p>
        </w:tc>
        <w:tc>
          <w:tcPr>
            <w:tcW w:w="40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>Nhóm ngành/Ngành đào tạo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>Mã ngành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 xml:space="preserve">Các tổ hợp </w:t>
            </w:r>
            <w:r w:rsidRPr="00C65CF8">
              <w:rPr>
                <w:rFonts w:ascii="Times New Roman" w:eastAsia="Times New Roman" w:hAnsi="Times New Roman"/>
                <w:b/>
                <w:bCs/>
              </w:rPr>
              <w:br/>
              <w:t>xét tuyển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C65CF8">
              <w:rPr>
                <w:rFonts w:ascii="Times New Roman" w:eastAsia="Times New Roman" w:hAnsi="Times New Roman"/>
                <w:b/>
                <w:bCs/>
              </w:rPr>
              <w:t>Môn chính</w:t>
            </w:r>
          </w:p>
        </w:tc>
      </w:tr>
      <w:tr w:rsidR="00641573" w:rsidRPr="00C65CF8" w:rsidTr="00641573">
        <w:trPr>
          <w:trHeight w:val="450"/>
          <w:tblHeader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3" w:rsidRPr="00C65CF8" w:rsidRDefault="00641573" w:rsidP="00543C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40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3" w:rsidRPr="00C65CF8" w:rsidRDefault="00641573" w:rsidP="00543C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3" w:rsidRPr="00C65CF8" w:rsidRDefault="00641573" w:rsidP="00543C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1573" w:rsidRPr="00C65CF8" w:rsidRDefault="00641573" w:rsidP="00543C76">
            <w:pPr>
              <w:spacing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</w:p>
        </w:tc>
      </w:tr>
      <w:tr w:rsidR="00641573" w:rsidRPr="00C65CF8" w:rsidTr="00641573">
        <w:trPr>
          <w:trHeight w:val="535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73" w:rsidRPr="00FA1A12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A1A12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kỹ thuật điện, điện tử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1573" w:rsidRPr="004D5DA0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</w:t>
            </w:r>
            <w:r w:rsidRPr="004D5DA0">
              <w:rPr>
                <w:rFonts w:ascii="Times New Roman" w:eastAsia="Times New Roman" w:hAnsi="Times New Roman"/>
                <w:sz w:val="20"/>
              </w:rPr>
              <w:br/>
              <w:t xml:space="preserve"> C01, D90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641573" w:rsidRPr="00C65CF8" w:rsidTr="00641573">
        <w:trPr>
          <w:trHeight w:val="6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73" w:rsidRPr="00FA1A12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A1A12">
              <w:rPr>
                <w:rFonts w:ascii="Times New Roman" w:eastAsia="Times New Roman" w:hAnsi="Times New Roman"/>
              </w:rPr>
              <w:t>2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kỹ thuật cơ khí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573" w:rsidRPr="004D5DA0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641573" w:rsidRPr="00C65CF8" w:rsidTr="00641573">
        <w:trPr>
          <w:trHeight w:val="64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73" w:rsidRPr="00FA1A12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A1A12">
              <w:rPr>
                <w:rFonts w:ascii="Times New Roman" w:eastAsia="Times New Roman" w:hAnsi="Times New Roman"/>
              </w:rPr>
              <w:t>3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kỹ thuật ô tô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510205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1573" w:rsidRPr="004D5DA0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A01, C01, D90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  <w:bookmarkStart w:id="0" w:name="_GoBack"/>
        <w:bookmarkEnd w:id="0"/>
      </w:tr>
      <w:tr w:rsidR="00641573" w:rsidRPr="00C65CF8" w:rsidTr="00641573">
        <w:trPr>
          <w:trHeight w:val="199"/>
        </w:trPr>
        <w:tc>
          <w:tcPr>
            <w:tcW w:w="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73" w:rsidRPr="00FA1A12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A1A12">
              <w:rPr>
                <w:rFonts w:ascii="Times New Roman" w:eastAsia="Times New Roman" w:hAnsi="Times New Roman"/>
              </w:rPr>
              <w:t>4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Công nghệ thông tin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480201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641573" w:rsidRPr="004D5DA0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C01, D01, D90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641573" w:rsidRPr="00C65CF8" w:rsidTr="00641573">
        <w:trPr>
          <w:trHeight w:val="65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73" w:rsidRPr="00FA1A12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A1A12">
              <w:rPr>
                <w:rFonts w:ascii="Times New Roman" w:eastAsia="Times New Roman" w:hAnsi="Times New Roman"/>
              </w:rPr>
              <w:t>5</w:t>
            </w:r>
          </w:p>
        </w:tc>
        <w:tc>
          <w:tcPr>
            <w:tcW w:w="4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Kế toán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340301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41573" w:rsidRPr="004D5DA0" w:rsidRDefault="00641573" w:rsidP="000B5F1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A00, C01, D01, D9</w:t>
            </w:r>
            <w:r>
              <w:rPr>
                <w:rFonts w:ascii="Times New Roman" w:eastAsia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  <w:tr w:rsidR="00641573" w:rsidRPr="00C65CF8" w:rsidTr="00641573">
        <w:trPr>
          <w:trHeight w:val="61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73" w:rsidRPr="00FA1A12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FA1A12">
              <w:rPr>
                <w:rFonts w:ascii="Times New Roman" w:eastAsia="Times New Roman" w:hAnsi="Times New Roman"/>
              </w:rPr>
              <w:t>6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73" w:rsidRPr="00C65CF8" w:rsidRDefault="00641573" w:rsidP="00543C76">
            <w:pPr>
              <w:spacing w:after="0" w:line="240" w:lineRule="auto"/>
              <w:jc w:val="both"/>
              <w:rPr>
                <w:rFonts w:ascii="Times New Roman" w:eastAsia="Times New Roman" w:hAnsi="Times New Roman"/>
              </w:rPr>
            </w:pPr>
            <w:r w:rsidRPr="00C65CF8">
              <w:rPr>
                <w:rFonts w:ascii="Times New Roman" w:eastAsia="Times New Roman" w:hAnsi="Times New Roman"/>
              </w:rPr>
              <w:t>Quản trị kinh doanh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573" w:rsidRPr="00C65CF8" w:rsidRDefault="00641573" w:rsidP="00543C7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</w:t>
            </w:r>
            <w:r w:rsidRPr="00C65CF8">
              <w:rPr>
                <w:rFonts w:ascii="Times New Roman" w:eastAsia="Times New Roman" w:hAnsi="Times New Roman"/>
              </w:rPr>
              <w:t>340101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641573" w:rsidRPr="004D5DA0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</w:rPr>
            </w:pPr>
            <w:r w:rsidRPr="004D5DA0">
              <w:rPr>
                <w:rFonts w:ascii="Times New Roman" w:eastAsia="Times New Roman" w:hAnsi="Times New Roman"/>
                <w:sz w:val="20"/>
              </w:rPr>
              <w:t>A01, C01, D01, D96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1573" w:rsidRPr="00C65CF8" w:rsidRDefault="00641573" w:rsidP="00543C7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</w:rPr>
            </w:pPr>
            <w:r w:rsidRPr="00C65CF8">
              <w:rPr>
                <w:rFonts w:ascii="Times New Roman" w:eastAsia="Times New Roman" w:hAnsi="Times New Roman"/>
                <w:bCs/>
              </w:rPr>
              <w:t>Toán</w:t>
            </w:r>
          </w:p>
        </w:tc>
      </w:tr>
    </w:tbl>
    <w:p w:rsidR="00AB75C9" w:rsidRDefault="00AB75C9" w:rsidP="00D37944">
      <w:pPr>
        <w:spacing w:after="0" w:line="240" w:lineRule="auto"/>
        <w:ind w:right="-17"/>
        <w:jc w:val="both"/>
      </w:pPr>
    </w:p>
    <w:p w:rsidR="00AB75C9" w:rsidRPr="00B32795" w:rsidRDefault="00AB75C9" w:rsidP="0032281E">
      <w:pPr>
        <w:pStyle w:val="ListParagraph"/>
        <w:numPr>
          <w:ilvl w:val="1"/>
          <w:numId w:val="3"/>
        </w:numPr>
        <w:spacing w:after="0" w:line="360" w:lineRule="auto"/>
        <w:ind w:left="284" w:hanging="284"/>
        <w:jc w:val="both"/>
        <w:rPr>
          <w:b/>
          <w:sz w:val="24"/>
          <w:szCs w:val="28"/>
        </w:rPr>
      </w:pPr>
      <w:r w:rsidRPr="00B32795">
        <w:rPr>
          <w:b/>
          <w:sz w:val="24"/>
          <w:szCs w:val="28"/>
        </w:rPr>
        <w:t>Hình thức Đào tạo</w:t>
      </w:r>
      <w:r w:rsidR="00641573">
        <w:rPr>
          <w:b/>
          <w:sz w:val="24"/>
          <w:szCs w:val="28"/>
        </w:rPr>
        <w:t xml:space="preserve"> tại phân hiệu Quảng Ngãi</w:t>
      </w:r>
      <w:r w:rsidRPr="00B32795">
        <w:rPr>
          <w:b/>
          <w:sz w:val="24"/>
          <w:szCs w:val="28"/>
        </w:rPr>
        <w:t xml:space="preserve">: </w:t>
      </w:r>
    </w:p>
    <w:p w:rsidR="00AB75C9" w:rsidRPr="00B32795" w:rsidRDefault="00AB75C9" w:rsidP="0032281E">
      <w:pPr>
        <w:pStyle w:val="ListParagraph"/>
        <w:numPr>
          <w:ilvl w:val="2"/>
          <w:numId w:val="3"/>
        </w:numPr>
        <w:spacing w:after="0" w:line="360" w:lineRule="auto"/>
        <w:ind w:left="709"/>
        <w:jc w:val="both"/>
        <w:rPr>
          <w:sz w:val="24"/>
          <w:szCs w:val="28"/>
        </w:rPr>
      </w:pPr>
      <w:r w:rsidRPr="00B32795">
        <w:rPr>
          <w:sz w:val="24"/>
          <w:szCs w:val="28"/>
        </w:rPr>
        <w:t>2 + 2: Hai năm đầu học tại Phân hiệu Quảng Ngãi, hai năm cuối học tại Cơ sở chính ở Tp Hồ Chí Minh</w:t>
      </w:r>
    </w:p>
    <w:p w:rsidR="00AB75C9" w:rsidRPr="00B32795" w:rsidRDefault="00AB75C9" w:rsidP="0032281E">
      <w:pPr>
        <w:pStyle w:val="ListParagraph"/>
        <w:numPr>
          <w:ilvl w:val="2"/>
          <w:numId w:val="3"/>
        </w:numPr>
        <w:spacing w:after="0" w:line="360" w:lineRule="auto"/>
        <w:ind w:left="709"/>
        <w:jc w:val="both"/>
        <w:rPr>
          <w:sz w:val="24"/>
          <w:szCs w:val="28"/>
        </w:rPr>
      </w:pPr>
      <w:r w:rsidRPr="00B32795">
        <w:rPr>
          <w:sz w:val="24"/>
          <w:szCs w:val="28"/>
        </w:rPr>
        <w:t>4 + 0: Học 4 năm tại Phân hiệu Quảng Ngãi</w:t>
      </w:r>
    </w:p>
    <w:p w:rsidR="00AB75C9" w:rsidRPr="00B32795" w:rsidRDefault="00AB75C9" w:rsidP="00D37944">
      <w:pPr>
        <w:spacing w:after="0" w:line="240" w:lineRule="auto"/>
        <w:ind w:right="-17"/>
        <w:jc w:val="both"/>
        <w:rPr>
          <w:sz w:val="18"/>
        </w:rPr>
      </w:pPr>
    </w:p>
    <w:p w:rsidR="00AB75C9" w:rsidRDefault="00AB75C9" w:rsidP="00D37944">
      <w:pPr>
        <w:spacing w:after="0" w:line="240" w:lineRule="auto"/>
        <w:ind w:right="-17"/>
        <w:jc w:val="both"/>
        <w:rPr>
          <w:rFonts w:ascii="Times New Roman" w:hAnsi="Times New Roman"/>
          <w:b/>
          <w:sz w:val="24"/>
          <w:szCs w:val="26"/>
        </w:rPr>
      </w:pPr>
    </w:p>
    <w:p w:rsidR="00AB75C9" w:rsidRDefault="00AB75C9" w:rsidP="00D37944">
      <w:pPr>
        <w:spacing w:after="0" w:line="240" w:lineRule="auto"/>
        <w:ind w:right="-17"/>
        <w:jc w:val="both"/>
        <w:rPr>
          <w:rFonts w:ascii="Times New Roman" w:hAnsi="Times New Roman"/>
          <w:b/>
          <w:sz w:val="24"/>
          <w:szCs w:val="26"/>
        </w:rPr>
      </w:pPr>
    </w:p>
    <w:p w:rsidR="00AB75C9" w:rsidRPr="00C213A1" w:rsidRDefault="00AB75C9" w:rsidP="00D37944">
      <w:pPr>
        <w:spacing w:after="0" w:line="240" w:lineRule="auto"/>
        <w:ind w:right="-17"/>
        <w:jc w:val="both"/>
        <w:rPr>
          <w:rFonts w:ascii="Times New Roman" w:hAnsi="Times New Roman"/>
          <w:b/>
          <w:sz w:val="24"/>
          <w:szCs w:val="26"/>
        </w:rPr>
      </w:pPr>
    </w:p>
    <w:p w:rsidR="00FB06BE" w:rsidRDefault="00FB06BE" w:rsidP="002F0E6F">
      <w:pPr>
        <w:spacing w:after="0" w:line="240" w:lineRule="auto"/>
        <w:ind w:right="-15"/>
        <w:jc w:val="both"/>
        <w:rPr>
          <w:rFonts w:ascii="Times New Roman" w:eastAsia="Times New Roman" w:hAnsi="Times New Roman"/>
          <w:b/>
          <w:sz w:val="2"/>
          <w:szCs w:val="26"/>
        </w:rPr>
      </w:pPr>
    </w:p>
    <w:p w:rsidR="00AB75C9" w:rsidRDefault="00AB75C9" w:rsidP="002F0E6F">
      <w:pPr>
        <w:spacing w:after="0" w:line="240" w:lineRule="auto"/>
        <w:ind w:right="-15"/>
        <w:jc w:val="both"/>
        <w:rPr>
          <w:rFonts w:ascii="Times New Roman" w:eastAsia="Times New Roman" w:hAnsi="Times New Roman"/>
          <w:b/>
          <w:sz w:val="2"/>
          <w:szCs w:val="26"/>
        </w:rPr>
      </w:pPr>
    </w:p>
    <w:p w:rsidR="00AB75C9" w:rsidRDefault="00AB75C9" w:rsidP="002F0E6F">
      <w:pPr>
        <w:spacing w:after="0" w:line="240" w:lineRule="auto"/>
        <w:ind w:right="-15"/>
        <w:jc w:val="both"/>
        <w:rPr>
          <w:rFonts w:ascii="Times New Roman" w:eastAsia="Times New Roman" w:hAnsi="Times New Roman"/>
          <w:b/>
          <w:sz w:val="2"/>
          <w:szCs w:val="26"/>
        </w:rPr>
      </w:pPr>
    </w:p>
    <w:p w:rsidR="00AB75C9" w:rsidRDefault="00AB75C9" w:rsidP="002F0E6F">
      <w:pPr>
        <w:spacing w:after="0" w:line="240" w:lineRule="auto"/>
        <w:ind w:right="-15"/>
        <w:jc w:val="both"/>
        <w:rPr>
          <w:rFonts w:ascii="Times New Roman" w:eastAsia="Times New Roman" w:hAnsi="Times New Roman"/>
          <w:b/>
          <w:sz w:val="2"/>
          <w:szCs w:val="26"/>
        </w:rPr>
      </w:pPr>
    </w:p>
    <w:p w:rsidR="00AB75C9" w:rsidRPr="00D37944" w:rsidRDefault="00AB75C9" w:rsidP="002F0E6F">
      <w:pPr>
        <w:spacing w:after="0" w:line="240" w:lineRule="auto"/>
        <w:ind w:right="-15"/>
        <w:jc w:val="both"/>
        <w:rPr>
          <w:rFonts w:ascii="Times New Roman" w:eastAsia="Times New Roman" w:hAnsi="Times New Roman"/>
          <w:b/>
          <w:sz w:val="2"/>
          <w:szCs w:val="26"/>
        </w:rPr>
      </w:pPr>
    </w:p>
    <w:sectPr w:rsidR="00AB75C9" w:rsidRPr="00D37944" w:rsidSect="00964300">
      <w:footerReference w:type="default" r:id="rId7"/>
      <w:pgSz w:w="12240" w:h="15840"/>
      <w:pgMar w:top="567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6CAA" w:rsidRDefault="00016CAA" w:rsidP="0032281E">
      <w:pPr>
        <w:spacing w:after="0" w:line="240" w:lineRule="auto"/>
      </w:pPr>
      <w:r>
        <w:separator/>
      </w:r>
    </w:p>
  </w:endnote>
  <w:endnote w:type="continuationSeparator" w:id="0">
    <w:p w:rsidR="00016CAA" w:rsidRDefault="00016CAA" w:rsidP="003228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281E" w:rsidRDefault="0032281E" w:rsidP="0032281E">
    <w:pPr>
      <w:pStyle w:val="Footer"/>
      <w:tabs>
        <w:tab w:val="clear" w:pos="4680"/>
        <w:tab w:val="clear" w:pos="9360"/>
      </w:tabs>
      <w:jc w:val="center"/>
    </w:pPr>
    <w:r w:rsidRPr="0032281E">
      <w:rPr>
        <w:caps/>
      </w:rPr>
      <w:fldChar w:fldCharType="begin"/>
    </w:r>
    <w:r w:rsidRPr="0032281E">
      <w:rPr>
        <w:caps/>
      </w:rPr>
      <w:instrText xml:space="preserve"> PAGE   \* MERGEFORMAT </w:instrText>
    </w:r>
    <w:r w:rsidRPr="0032281E">
      <w:rPr>
        <w:caps/>
      </w:rPr>
      <w:fldChar w:fldCharType="separate"/>
    </w:r>
    <w:r w:rsidR="000B5F18">
      <w:rPr>
        <w:caps/>
        <w:noProof/>
      </w:rPr>
      <w:t>1</w:t>
    </w:r>
    <w:r w:rsidRPr="0032281E">
      <w:rPr>
        <w:caps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6CAA" w:rsidRDefault="00016CAA" w:rsidP="0032281E">
      <w:pPr>
        <w:spacing w:after="0" w:line="240" w:lineRule="auto"/>
      </w:pPr>
      <w:r>
        <w:separator/>
      </w:r>
    </w:p>
  </w:footnote>
  <w:footnote w:type="continuationSeparator" w:id="0">
    <w:p w:rsidR="00016CAA" w:rsidRDefault="00016CAA" w:rsidP="0032281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B143E2"/>
    <w:multiLevelType w:val="hybridMultilevel"/>
    <w:tmpl w:val="6C84A042"/>
    <w:lvl w:ilvl="0" w:tplc="C5C4A67C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37207C8F"/>
    <w:multiLevelType w:val="hybridMultilevel"/>
    <w:tmpl w:val="9FCE1464"/>
    <w:lvl w:ilvl="0" w:tplc="77CA103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91D3EED"/>
    <w:multiLevelType w:val="hybridMultilevel"/>
    <w:tmpl w:val="7548ABBA"/>
    <w:lvl w:ilvl="0" w:tplc="55F0402C">
      <w:start w:val="2"/>
      <w:numFmt w:val="bullet"/>
      <w:lvlText w:val="-"/>
      <w:lvlJc w:val="left"/>
      <w:pPr>
        <w:ind w:left="1585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abstractNum w:abstractNumId="3" w15:restartNumberingAfterBreak="0">
    <w:nsid w:val="7D8E079C"/>
    <w:multiLevelType w:val="hybridMultilevel"/>
    <w:tmpl w:val="5CC4610A"/>
    <w:lvl w:ilvl="0" w:tplc="851E6B7E">
      <w:start w:val="1"/>
      <w:numFmt w:val="decimal"/>
      <w:lvlText w:val="%1"/>
      <w:lvlJc w:val="left"/>
      <w:pPr>
        <w:ind w:left="1585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46A"/>
    <w:rsid w:val="00016CAA"/>
    <w:rsid w:val="000B5F18"/>
    <w:rsid w:val="000B7590"/>
    <w:rsid w:val="000E746A"/>
    <w:rsid w:val="000F58DA"/>
    <w:rsid w:val="001715C5"/>
    <w:rsid w:val="001D43F4"/>
    <w:rsid w:val="001D5BDD"/>
    <w:rsid w:val="001F2FFB"/>
    <w:rsid w:val="002F0E6F"/>
    <w:rsid w:val="0032281E"/>
    <w:rsid w:val="00567079"/>
    <w:rsid w:val="005A6B76"/>
    <w:rsid w:val="005C36D4"/>
    <w:rsid w:val="00641573"/>
    <w:rsid w:val="006A4417"/>
    <w:rsid w:val="00715B07"/>
    <w:rsid w:val="008A12FB"/>
    <w:rsid w:val="00964300"/>
    <w:rsid w:val="00AB75C9"/>
    <w:rsid w:val="00B24E19"/>
    <w:rsid w:val="00B32795"/>
    <w:rsid w:val="00C213A1"/>
    <w:rsid w:val="00C478C6"/>
    <w:rsid w:val="00C86873"/>
    <w:rsid w:val="00CC29DE"/>
    <w:rsid w:val="00D37944"/>
    <w:rsid w:val="00EA7A3B"/>
    <w:rsid w:val="00FB0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EB4FCF-D661-47BD-BCCE-578269825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46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0E6F"/>
    <w:pPr>
      <w:spacing w:after="160" w:line="259" w:lineRule="auto"/>
      <w:ind w:left="720"/>
      <w:contextualSpacing/>
    </w:pPr>
    <w:rPr>
      <w:rFonts w:ascii="Times New Roman" w:hAnsi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06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06BE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2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2281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228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2281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605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Kiều Đức</dc:creator>
  <cp:keywords/>
  <dc:description/>
  <cp:lastModifiedBy>Trung Nhan</cp:lastModifiedBy>
  <cp:revision>5</cp:revision>
  <cp:lastPrinted>2018-12-17T01:07:00Z</cp:lastPrinted>
  <dcterms:created xsi:type="dcterms:W3CDTF">2018-12-18T01:26:00Z</dcterms:created>
  <dcterms:modified xsi:type="dcterms:W3CDTF">2018-12-18T01:30:00Z</dcterms:modified>
</cp:coreProperties>
</file>